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30D0" w:rsidP="009D193A" w:rsidRDefault="007A30D0" w14:paraId="331AACA5" w14:textId="77777777">
      <w:pPr>
        <w:tabs>
          <w:tab w:val="center" w:pos="4680"/>
        </w:tabs>
        <w:jc w:val="both"/>
        <w:rPr>
          <w:rFonts w:cstheme="minorHAnsi"/>
          <w:b/>
          <w:sz w:val="24"/>
          <w:szCs w:val="24"/>
          <w:u w:val="single"/>
        </w:rPr>
      </w:pPr>
    </w:p>
    <w:p w:rsidRPr="00C952EB" w:rsidR="00D70673" w:rsidP="009D193A" w:rsidRDefault="008D65B0" w14:paraId="215DFB67" w14:textId="77777777">
      <w:pPr>
        <w:tabs>
          <w:tab w:val="center" w:pos="4680"/>
        </w:tabs>
        <w:jc w:val="both"/>
        <w:rPr>
          <w:rFonts w:cstheme="minorHAnsi"/>
          <w:b/>
          <w:sz w:val="24"/>
          <w:szCs w:val="24"/>
          <w:u w:val="single"/>
        </w:rPr>
      </w:pPr>
      <w:r w:rsidRPr="00C952EB">
        <w:rPr>
          <w:rFonts w:cstheme="minorHAnsi"/>
          <w:b/>
          <w:sz w:val="24"/>
          <w:szCs w:val="24"/>
          <w:u w:val="single"/>
        </w:rPr>
        <w:t>COURSE DESCRIPTION</w:t>
      </w:r>
    </w:p>
    <w:p w:rsidRPr="006D28DA" w:rsidR="008D65B0" w:rsidP="35C99BFF" w:rsidRDefault="008D65B0" w14:paraId="081445EB" w14:textId="42E45C29">
      <w:pPr>
        <w:pStyle w:val="Normal"/>
        <w:tabs>
          <w:tab w:val="left" w:pos="2160"/>
          <w:tab w:val="center" w:pos="4680"/>
        </w:tabs>
        <w:spacing w:after="0" w:line="240" w:lineRule="auto"/>
        <w:jc w:val="both"/>
        <w:rPr>
          <w:rFonts w:cs="Calibri" w:cstheme="minorAscii"/>
        </w:rPr>
      </w:pPr>
      <w:r w:rsidRPr="35C99BFF" w:rsidR="008D65B0">
        <w:rPr>
          <w:rFonts w:cs="Calibri" w:cstheme="minorAscii"/>
          <w:b w:val="1"/>
          <w:bCs w:val="1"/>
        </w:rPr>
        <w:t xml:space="preserve">Course </w:t>
      </w:r>
      <w:r w:rsidRPr="35C99BFF" w:rsidR="008D65B0">
        <w:rPr>
          <w:rFonts w:cs="Calibri" w:cstheme="minorAscii"/>
          <w:b w:val="1"/>
          <w:bCs w:val="1"/>
        </w:rPr>
        <w:t>Title:</w:t>
      </w:r>
      <w:r>
        <w:tab/>
      </w:r>
      <w:sdt>
        <w:sdtPr>
          <w:id w:val="1749023913"/>
          <w:placeholder>
            <w:docPart w:val="81591EF94BEE4E3985EFC4E599D5515C"/>
          </w:placeholder>
          <w:rPr>
            <w:rFonts w:cs="Calibri" w:cstheme="minorAscii"/>
          </w:rPr>
        </w:sdtPr>
        <w:sdtContent>
          <w:r w:rsidRPr="35C99BFF" w:rsidR="6F3A3672">
            <w:rPr>
              <w:rFonts w:cs="Calibri" w:cstheme="minorAscii"/>
            </w:rPr>
            <w:t>Nutrition</w:t>
          </w:r>
          <w:r w:rsidRPr="35C99BFF" w:rsidR="776747E9">
            <w:rPr>
              <w:rFonts w:cs="Calibri" w:cstheme="minorAscii"/>
            </w:rPr>
            <w:t xml:space="preserve"> Virt</w:t>
          </w:r>
        </w:sdtContent>
        <w:sdtEndPr>
          <w:rPr>
            <w:rFonts w:cs="Calibri" w:cstheme="minorAscii"/>
          </w:rPr>
        </w:sdtEndPr>
      </w:sdt>
    </w:p>
    <w:p w:rsidRPr="006D28DA" w:rsidR="008D65B0" w:rsidP="7ACB5995" w:rsidRDefault="008D65B0" w14:paraId="7DBD16A4" w14:textId="33F665A1">
      <w:pPr>
        <w:tabs>
          <w:tab w:val="left" w:pos="2160"/>
          <w:tab w:val="center" w:pos="4680"/>
        </w:tabs>
        <w:spacing w:after="0" w:line="240" w:lineRule="auto"/>
        <w:jc w:val="both"/>
        <w:rPr>
          <w:rStyle w:val="PlaceholderText"/>
        </w:rPr>
      </w:pPr>
      <w:r w:rsidRPr="68F5A959" w:rsidR="008D65B0">
        <w:rPr>
          <w:rFonts w:cs="Calibri" w:cstheme="minorAscii"/>
          <w:b w:val="1"/>
          <w:bCs w:val="1"/>
        </w:rPr>
        <w:t xml:space="preserve">Course </w:t>
      </w:r>
      <w:r w:rsidRPr="68F5A959" w:rsidR="008D65B0">
        <w:rPr>
          <w:rFonts w:cs="Calibri" w:cstheme="minorAscii"/>
          <w:b w:val="1"/>
          <w:bCs w:val="1"/>
        </w:rPr>
        <w:t>Number:</w:t>
      </w:r>
      <w:r>
        <w:tab/>
      </w:r>
      <w:sdt>
        <w:sdtPr>
          <w:id w:val="1811981816"/>
          <w:placeholder>
            <w:docPart w:val="C1A1246D8F084B44999A084693D92824"/>
          </w:placeholder>
          <w:rPr>
            <w:rFonts w:cs="Calibri" w:cstheme="minorAscii"/>
          </w:rPr>
        </w:sdtPr>
        <w:sdtContent>
          <w:r w:rsidRPr="68F5A959" w:rsidR="400CCBA7">
            <w:rPr>
              <w:rFonts w:cs="Calibri" w:cstheme="minorAscii"/>
            </w:rPr>
            <w:t>10644</w:t>
          </w:r>
        </w:sdtContent>
        <w:sdtEndPr>
          <w:rPr>
            <w:rFonts w:cs="Calibri" w:cstheme="minorAscii"/>
          </w:rPr>
        </w:sdtEndPr>
      </w:sdt>
    </w:p>
    <w:p w:rsidR="00B542EF" w:rsidP="448605BC" w:rsidRDefault="00B542EF" w14:paraId="5A1A935A" w14:textId="558D0467">
      <w:pPr>
        <w:tabs>
          <w:tab w:val="left" w:pos="2160"/>
          <w:tab w:val="center" w:pos="4680"/>
        </w:tabs>
        <w:spacing w:after="0" w:line="240" w:lineRule="auto"/>
        <w:jc w:val="both"/>
        <w:rPr>
          <w:rFonts w:cs="Calibri" w:cstheme="minorAscii"/>
          <w:b w:val="1"/>
          <w:bCs w:val="1"/>
        </w:rPr>
      </w:pPr>
      <w:r w:rsidRPr="448605BC" w:rsidR="00B542EF">
        <w:rPr>
          <w:rFonts w:cs="Calibri" w:cstheme="minorAscii"/>
          <w:b w:val="1"/>
          <w:bCs w:val="1"/>
        </w:rPr>
        <w:t xml:space="preserve">Course </w:t>
      </w:r>
      <w:r w:rsidRPr="448605BC" w:rsidR="00B542EF">
        <w:rPr>
          <w:rFonts w:cs="Calibri" w:cstheme="minorAscii"/>
          <w:b w:val="1"/>
          <w:bCs w:val="1"/>
        </w:rPr>
        <w:t>Prerequisites:</w:t>
      </w:r>
      <w:r>
        <w:tab/>
      </w:r>
      <w:sdt>
        <w:sdtPr>
          <w:id w:val="1796869075"/>
          <w:placeholder>
            <w:docPart w:val="7716B824C84B4990B2684C28BC5A9CC3"/>
          </w:placeholder>
          <w:rPr>
            <w:rFonts w:cs="Calibri" w:cstheme="minorAscii"/>
          </w:rPr>
        </w:sdtPr>
        <w:sdtContent>
          <w:r w:rsidRPr="448605BC" w:rsidR="3CE648EC">
            <w:rPr>
              <w:rFonts w:cs="Calibri" w:cstheme="minorAscii"/>
            </w:rPr>
            <w:t>none</w:t>
          </w:r>
        </w:sdtContent>
        <w:sdtEndPr>
          <w:rPr>
            <w:rFonts w:cs="Calibri" w:cstheme="minorAscii"/>
          </w:rPr>
        </w:sdtEndPr>
      </w:sdt>
    </w:p>
    <w:p w:rsidR="00B542EF" w:rsidP="00C952EB" w:rsidRDefault="00B542EF" w14:paraId="4893D49D" w14:textId="77777777">
      <w:pPr>
        <w:tabs>
          <w:tab w:val="left" w:pos="2160"/>
          <w:tab w:val="center" w:pos="4680"/>
        </w:tabs>
        <w:spacing w:after="0" w:line="240" w:lineRule="auto"/>
        <w:jc w:val="both"/>
        <w:rPr>
          <w:rFonts w:cstheme="minorHAnsi"/>
          <w:b/>
        </w:rPr>
      </w:pPr>
    </w:p>
    <w:p w:rsidRPr="007429F8" w:rsidR="00B542EF" w:rsidP="35C99BFF" w:rsidRDefault="007429F8" w14:paraId="6A505A9B" w14:textId="78CAC900">
      <w:pPr>
        <w:pStyle w:val="Normal"/>
        <w:tabs>
          <w:tab w:val="left" w:pos="1980"/>
          <w:tab w:val="center" w:pos="4680"/>
        </w:tabs>
        <w:spacing w:after="0" w:line="240" w:lineRule="auto"/>
        <w:ind w:left="1980" w:hanging="1980"/>
        <w:jc w:val="both"/>
        <w:rPr>
          <w:rFonts w:cs="Calibri" w:cstheme="minorAscii"/>
        </w:rPr>
      </w:pPr>
      <w:r w:rsidRPr="35C99BFF" w:rsidR="007429F8">
        <w:rPr>
          <w:rFonts w:cs="Calibri" w:cstheme="minorAscii"/>
          <w:b w:val="1"/>
          <w:bCs w:val="1"/>
        </w:rPr>
        <w:t xml:space="preserve">Course </w:t>
      </w:r>
      <w:r w:rsidRPr="35C99BFF" w:rsidR="007429F8">
        <w:rPr>
          <w:rFonts w:cs="Calibri" w:cstheme="minorAscii"/>
          <w:b w:val="1"/>
          <w:bCs w:val="1"/>
        </w:rPr>
        <w:t>Description:</w:t>
      </w:r>
      <w:r>
        <w:tab/>
      </w:r>
      <w:sdt>
        <w:sdtPr>
          <w:id w:val="-1693755925"/>
          <w:placeholder>
            <w:docPart w:val="DefaultPlaceholder_-1854013440"/>
          </w:placeholder>
          <w:rPr>
            <w:rFonts w:cs="Calibri" w:cstheme="minorAscii"/>
          </w:rPr>
        </w:sdtPr>
        <w:sdtContent>
          <w:r w:rsidRPr="35C99BFF" w:rsidR="134D285E">
            <w:rPr>
              <w:rFonts w:ascii="Calibri" w:hAnsi="Calibri" w:eastAsia="Calibri" w:cs="Calibri"/>
              <w:noProof w:val="0"/>
              <w:sz w:val="22"/>
              <w:szCs w:val="22"/>
              <w:lang w:val="en-US"/>
            </w:rPr>
            <w:t>This course takes students through a comprehensive study of nutritional principles and guidelines. Students will learn about world-wide views of nutrition, nutrient requirements, physiological processes, food labeling, healthy weight management, dietrelated diseases, food handling, nutrition for different populations, and more. Students will gain important knowledge and skills to aid them in attaining and maintaining a healthy and nutritious lifestyle.</w:t>
          </w:r>
        </w:sdtContent>
        <w:sdtEndPr>
          <w:rPr>
            <w:rFonts w:cs="Calibri" w:cstheme="minorAscii"/>
          </w:rPr>
        </w:sdtEndPr>
      </w:sdt>
    </w:p>
    <w:p w:rsidR="007429F8" w:rsidP="005B6272" w:rsidRDefault="007429F8" w14:paraId="27B0E8C4" w14:textId="77777777">
      <w:pPr>
        <w:tabs>
          <w:tab w:val="left" w:pos="2160"/>
          <w:tab w:val="center" w:pos="4680"/>
        </w:tabs>
        <w:spacing w:after="0" w:line="240" w:lineRule="auto"/>
        <w:jc w:val="both"/>
        <w:rPr>
          <w:rFonts w:cstheme="minorHAnsi"/>
          <w:b/>
        </w:rPr>
      </w:pPr>
    </w:p>
    <w:p w:rsidRPr="002872D0" w:rsidR="008D65B0" w:rsidP="7ACB5995" w:rsidRDefault="008D65B0" w14:paraId="48DE75BA" w14:textId="26D48FB5">
      <w:pPr>
        <w:tabs>
          <w:tab w:val="left" w:pos="2160"/>
          <w:tab w:val="center" w:pos="4680"/>
        </w:tabs>
        <w:spacing w:after="0" w:line="240" w:lineRule="auto"/>
        <w:jc w:val="both"/>
        <w:rPr>
          <w:rFonts w:cs="Calibri" w:cstheme="minorAscii"/>
        </w:rPr>
      </w:pPr>
      <w:r w:rsidRPr="35C99BFF" w:rsidR="008D65B0">
        <w:rPr>
          <w:rFonts w:cs="Calibri" w:cstheme="minorAscii"/>
          <w:b w:val="1"/>
          <w:bCs w:val="1"/>
        </w:rPr>
        <w:t xml:space="preserve">Suggested Grade </w:t>
      </w:r>
      <w:r w:rsidRPr="35C99BFF" w:rsidR="008D65B0">
        <w:rPr>
          <w:rFonts w:cs="Calibri" w:cstheme="minorAscii"/>
          <w:b w:val="1"/>
          <w:bCs w:val="1"/>
        </w:rPr>
        <w:t>Level</w:t>
      </w:r>
      <w:r w:rsidRPr="35C99BFF" w:rsidR="008D65B0">
        <w:rPr>
          <w:rFonts w:cs="Calibri" w:cstheme="minorAscii"/>
        </w:rPr>
        <w:t>:</w:t>
      </w:r>
      <w:r>
        <w:tab/>
      </w:r>
      <w:r w:rsidRPr="35C99BFF" w:rsidR="5B3B9AB2">
        <w:rPr>
          <w:rFonts w:cs="Calibri" w:cstheme="minorAscii"/>
        </w:rPr>
        <w:t>Grades 9-12</w:t>
      </w:r>
    </w:p>
    <w:p w:rsidRPr="002872D0" w:rsidR="008D65B0" w:rsidP="7ACB5995" w:rsidRDefault="00C040F8" w14:paraId="19574833" w14:textId="0FD4E91A">
      <w:pPr>
        <w:pStyle w:val="Normal"/>
        <w:tabs>
          <w:tab w:val="left" w:pos="2160"/>
          <w:tab w:val="center" w:pos="4680"/>
        </w:tabs>
        <w:spacing w:after="0" w:line="240" w:lineRule="auto"/>
        <w:jc w:val="both"/>
        <w:rPr>
          <w:rFonts w:cs="Calibri" w:cstheme="minorAscii"/>
        </w:rPr>
      </w:pPr>
      <w:r w:rsidRPr="35C99BFF" w:rsidR="00C040F8">
        <w:rPr>
          <w:rFonts w:cs="Calibri" w:cstheme="minorAscii"/>
          <w:b w:val="1"/>
          <w:bCs w:val="1"/>
        </w:rPr>
        <w:t>Length of Course:</w:t>
      </w:r>
      <w:r w:rsidRPr="35C99BFF" w:rsidR="00C040F8">
        <w:rPr>
          <w:rFonts w:cs="Calibri" w:cstheme="minorAscii"/>
        </w:rPr>
        <w:t xml:space="preserve"> </w:t>
      </w:r>
      <w:r>
        <w:tab/>
      </w:r>
      <w:sdt>
        <w:sdtPr>
          <w:id w:val="970249449"/>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alias w:val="Course Length"/>
          <w:tag w:val="Course Length"/>
          <w:placeholder>
            <w:docPart w:val="DefaultPlaceholder_-1854013439"/>
          </w:placeholder>
          <w:rPr>
            <w:rFonts w:cs="Calibri" w:cstheme="minorAscii"/>
          </w:rPr>
        </w:sdtPr>
        <w:sdtContent>
          <w:r w:rsidRPr="35C99BFF" w:rsidR="5D6CDEDC">
            <w:rPr>
              <w:rFonts w:cs="Calibri" w:cstheme="minorAscii"/>
            </w:rPr>
            <w:t>One Semester</w:t>
          </w:r>
        </w:sdtContent>
        <w:sdtEndPr>
          <w:rPr>
            <w:rFonts w:cs="Calibri" w:cstheme="minorAscii"/>
          </w:rPr>
        </w:sdtEndPr>
      </w:sdt>
    </w:p>
    <w:p w:rsidRPr="002872D0" w:rsidR="008D65B0" w:rsidP="7ACB5995" w:rsidRDefault="00B7632E" w14:paraId="44798805" w14:textId="3297F947">
      <w:pPr>
        <w:pStyle w:val="Normal"/>
        <w:tabs>
          <w:tab w:val="left" w:pos="2160"/>
          <w:tab w:val="left" w:pos="6273"/>
        </w:tabs>
        <w:spacing w:after="0" w:line="240" w:lineRule="auto"/>
        <w:rPr>
          <w:rFonts w:cs="Calibri" w:cstheme="minorAscii"/>
        </w:rPr>
      </w:pPr>
      <w:r w:rsidRPr="35C99BFF" w:rsidR="00B7632E">
        <w:rPr>
          <w:rFonts w:cs="Calibri" w:cstheme="minorAscii"/>
          <w:b w:val="1"/>
          <w:bCs w:val="1"/>
        </w:rPr>
        <w:t xml:space="preserve">Units of </w:t>
      </w:r>
      <w:r w:rsidRPr="35C99BFF" w:rsidR="00B7632E">
        <w:rPr>
          <w:rFonts w:cs="Calibri" w:cstheme="minorAscii"/>
          <w:b w:val="1"/>
          <w:bCs w:val="1"/>
        </w:rPr>
        <w:t>Credit:</w:t>
      </w:r>
      <w:r>
        <w:tab/>
      </w:r>
      <w:sdt>
        <w:sdtPr>
          <w:id w:val="-71051055"/>
          <w:dropDownList>
            <w:listItem w:value="Choose an item."/>
            <w:listItem w:displayText="None" w:value="None"/>
            <w:listItem w:displayText=".25" w:value=".25"/>
            <w:listItem w:displayText=".5" w:value=".5"/>
            <w:listItem w:displayText="1" w:value="1"/>
          </w:dropDownList>
          <w:alias w:val="Credits"/>
          <w:tag w:val="Credits"/>
          <w:placeholder>
            <w:docPart w:val="DefaultPlaceholder_-1854013439"/>
          </w:placeholder>
          <w:rPr>
            <w:rFonts w:cs="Calibri" w:cstheme="minorAscii"/>
          </w:rPr>
        </w:sdtPr>
        <w:sdtContent>
          <w:r w:rsidRPr="35C99BFF" w:rsidR="47CAD1A5">
            <w:rPr>
              <w:rFonts w:cs="Calibri" w:cstheme="minorAscii"/>
            </w:rPr>
            <w:t>.5</w:t>
          </w:r>
        </w:sdtContent>
        <w:sdtEndPr>
          <w:rPr>
            <w:rFonts w:cs="Calibri" w:cstheme="minorAscii"/>
          </w:rPr>
        </w:sdtEndPr>
      </w:sdt>
      <w:r>
        <w:tab/>
      </w:r>
    </w:p>
    <w:p w:rsidRPr="002872D0" w:rsidR="008A3F75" w:rsidP="002E4B5B" w:rsidRDefault="008A3F75" w14:paraId="05640A33" w14:textId="77777777">
      <w:pPr>
        <w:tabs>
          <w:tab w:val="center" w:pos="4680"/>
        </w:tabs>
        <w:spacing w:after="0" w:line="240" w:lineRule="auto"/>
        <w:rPr>
          <w:rFonts w:cstheme="minorHAnsi"/>
        </w:rPr>
      </w:pPr>
      <w:r w:rsidRPr="002872D0">
        <w:rPr>
          <w:rFonts w:cstheme="minorHAnsi"/>
          <w:b/>
        </w:rPr>
        <w:t>PDE Certification and Staffing Policies and Guidelines (CSPG) Re</w:t>
      </w:r>
      <w:r w:rsidRPr="002872D0" w:rsidR="00233FF6">
        <w:rPr>
          <w:rFonts w:cstheme="minorHAnsi"/>
          <w:b/>
        </w:rPr>
        <w:t xml:space="preserve">quired Teacher Certifications: </w:t>
      </w:r>
    </w:p>
    <w:sdt>
      <w:sdtPr>
        <w:id w:val="527534434"/>
        <w:placeholder>
          <w:docPart w:val="DefaultPlaceholder_-1854013440"/>
        </w:placeholder>
        <w:rPr>
          <w:rFonts w:cs="Calibri" w:cstheme="minorAscii"/>
        </w:rPr>
      </w:sdtPr>
      <w:sdtEndPr>
        <w:rPr>
          <w:rFonts w:cs="Calibri" w:cstheme="minorAscii"/>
        </w:rPr>
      </w:sdtEndPr>
      <w:sdtContent>
        <w:p w:rsidRPr="002872D0" w:rsidR="00233FF6" w:rsidP="448605BC" w:rsidRDefault="004D0DDC" w14:paraId="69E80CF5" w14:textId="696105DD">
          <w:pPr>
            <w:tabs>
              <w:tab w:val="center" w:pos="4680"/>
            </w:tabs>
            <w:spacing w:after="0" w:line="240" w:lineRule="auto"/>
            <w:rPr>
              <w:rFonts w:cs="Calibri" w:cstheme="minorAscii"/>
            </w:rPr>
          </w:pPr>
          <w:r w:rsidRPr="448605BC" w:rsidR="004D0DDC">
            <w:rPr>
              <w:rFonts w:cs="Calibri" w:cstheme="minorAscii"/>
            </w:rPr>
            <w:t>C</w:t>
          </w:r>
          <w:r w:rsidRPr="448605BC" w:rsidR="52C3DE75">
            <w:rPr>
              <w:rFonts w:cs="Calibri" w:cstheme="minorAscii"/>
            </w:rPr>
            <w:t>SPG 47</w:t>
          </w:r>
        </w:p>
      </w:sdtContent>
    </w:sdt>
    <w:p w:rsidR="000B542D" w:rsidP="000B542D" w:rsidRDefault="000B542D" w14:paraId="06460952" w14:textId="77777777">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w:history="1" r:id="rId6">
        <w:r w:rsidR="00C7166A">
          <w:rPr>
            <w:rStyle w:val="Hyperlink"/>
            <w:rFonts w:cstheme="minorHAnsi"/>
            <w:sz w:val="16"/>
            <w:szCs w:val="16"/>
          </w:rPr>
          <w:t>CSPG</w:t>
        </w:r>
      </w:hyperlink>
      <w:r w:rsidR="009444EA">
        <w:rPr>
          <w:rFonts w:cstheme="minorHAnsi"/>
          <w:color w:val="000000"/>
          <w:sz w:val="16"/>
          <w:szCs w:val="16"/>
        </w:rPr>
        <w:t xml:space="preserve"> </w:t>
      </w:r>
    </w:p>
    <w:p w:rsidRPr="002872D0" w:rsidR="008A3F75" w:rsidP="00AA162D" w:rsidRDefault="008A3F75" w14:paraId="47E03AFF" w14:textId="77777777">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0"/>
            <w14:checkedState w14:val="2612" w14:font="MS Gothic"/>
            <w14:uncheckedState w14:val="2610" w14:font="MS Gothic"/>
          </w14:checkbox>
        </w:sdtPr>
        <w:sdtEndPr/>
        <w:sdtContent>
          <w:r w:rsidRPr="002872D0" w:rsidR="004D0DDC">
            <w:rPr>
              <w:rFonts w:ascii="Segoe UI Symbol" w:hAnsi="Segoe UI Symbol" w:eastAsia="MS Gothic" w:cs="Segoe UI Symbol"/>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hAnsi="Segoe UI Symbol" w:eastAsia="MS Gothic" w:cs="Segoe UI Symbol"/>
            </w:rPr>
            <w:t>☐</w:t>
          </w:r>
        </w:sdtContent>
      </w:sdt>
      <w:r w:rsidRPr="002872D0">
        <w:rPr>
          <w:rFonts w:cstheme="minorHAnsi"/>
        </w:rPr>
        <w:t>No</w:t>
      </w:r>
    </w:p>
    <w:p w:rsidR="002E4B5B" w:rsidP="008A3F75" w:rsidRDefault="002E4B5B" w14:paraId="004428EC" w14:textId="77777777">
      <w:pPr>
        <w:tabs>
          <w:tab w:val="left" w:pos="3231"/>
        </w:tabs>
        <w:rPr>
          <w:b/>
          <w:u w:val="single"/>
        </w:rPr>
      </w:pPr>
    </w:p>
    <w:p w:rsidRPr="006D28DA" w:rsidR="004C138F" w:rsidP="004C138F" w:rsidRDefault="004C138F" w14:paraId="51E2A8DF" w14:textId="77777777">
      <w:pPr>
        <w:tabs>
          <w:tab w:val="left" w:pos="3231"/>
        </w:tabs>
        <w:rPr>
          <w:rFonts w:cstheme="minorHAnsi"/>
          <w:b/>
          <w:sz w:val="24"/>
          <w:szCs w:val="24"/>
          <w:u w:val="single"/>
        </w:rPr>
      </w:pPr>
      <w:r w:rsidRPr="35C99BFF" w:rsidR="004C138F">
        <w:rPr>
          <w:rFonts w:cs="Calibri" w:cstheme="minorAscii"/>
          <w:b w:val="1"/>
          <w:bCs w:val="1"/>
          <w:sz w:val="24"/>
          <w:szCs w:val="24"/>
          <w:u w:val="single"/>
        </w:rPr>
        <w:t>WCSD STUDENT DATA SYSTEM INFORMATION</w:t>
      </w:r>
    </w:p>
    <w:p w:rsidR="181C7870" w:rsidP="35C99BFF" w:rsidRDefault="181C7870" w14:paraId="41AE1AF6" w14:textId="3B1CD4B7">
      <w:pPr>
        <w:tabs>
          <w:tab w:val="left" w:leader="none" w:pos="2160"/>
        </w:tabs>
        <w:spacing w:before="0" w:beforeAutospacing="off" w:after="0" w:afterAutospacing="off"/>
      </w:pPr>
      <w:r w:rsidRPr="35C99BFF" w:rsidR="181C7870">
        <w:rPr>
          <w:rFonts w:ascii="Calibri" w:hAnsi="Calibri" w:eastAsia="Calibri" w:cs="Calibri"/>
          <w:b w:val="1"/>
          <w:bCs w:val="1"/>
          <w:noProof w:val="0"/>
          <w:color w:val="000000" w:themeColor="text1" w:themeTint="FF" w:themeShade="FF"/>
          <w:sz w:val="24"/>
          <w:szCs w:val="24"/>
          <w:lang w:val="en-US"/>
        </w:rPr>
        <w:t>Course Level:</w:t>
      </w:r>
      <w:r>
        <w:tab/>
      </w:r>
      <w:r w:rsidRPr="35C99BFF" w:rsidR="181C7870">
        <w:rPr>
          <w:rFonts w:ascii="Calibri" w:hAnsi="Calibri" w:eastAsia="Calibri" w:cs="Calibri"/>
          <w:noProof w:val="0"/>
          <w:color w:val="000000" w:themeColor="text1" w:themeTint="FF" w:themeShade="FF"/>
          <w:sz w:val="24"/>
          <w:szCs w:val="24"/>
          <w:lang w:val="en-US"/>
        </w:rPr>
        <w:t xml:space="preserve"> Academic</w:t>
      </w:r>
    </w:p>
    <w:p w:rsidR="181C7870" w:rsidP="35C99BFF" w:rsidRDefault="181C7870" w14:paraId="671E3A1D" w14:textId="2FD106B0">
      <w:pPr>
        <w:tabs>
          <w:tab w:val="left" w:leader="none" w:pos="2160"/>
        </w:tabs>
        <w:spacing w:before="0" w:beforeAutospacing="off" w:after="0" w:afterAutospacing="off"/>
      </w:pPr>
      <w:r w:rsidRPr="35C99BFF" w:rsidR="181C7870">
        <w:rPr>
          <w:rFonts w:ascii="Calibri" w:hAnsi="Calibri" w:eastAsia="Calibri" w:cs="Calibri"/>
          <w:b w:val="1"/>
          <w:bCs w:val="1"/>
          <w:noProof w:val="0"/>
          <w:color w:val="000000" w:themeColor="text1" w:themeTint="FF" w:themeShade="FF"/>
          <w:sz w:val="24"/>
          <w:szCs w:val="24"/>
          <w:lang w:val="en-US"/>
        </w:rPr>
        <w:t>Mark Types:</w:t>
      </w:r>
      <w:r>
        <w:tab/>
      </w:r>
      <w:r w:rsidRPr="35C99BFF" w:rsidR="181C7870">
        <w:rPr>
          <w:rFonts w:ascii="Calibri" w:hAnsi="Calibri" w:eastAsia="Calibri" w:cs="Calibri"/>
          <w:noProof w:val="0"/>
          <w:color w:val="767171" w:themeColor="background2" w:themeTint="FF" w:themeShade="80"/>
          <w:sz w:val="22"/>
          <w:szCs w:val="22"/>
          <w:lang w:val="en-US"/>
        </w:rPr>
        <w:t>Check all that apply.</w:t>
      </w:r>
      <w:r w:rsidRPr="35C99BFF" w:rsidR="181C7870">
        <w:rPr>
          <w:rFonts w:ascii="Calibri" w:hAnsi="Calibri" w:eastAsia="Calibri" w:cs="Calibri"/>
          <w:b w:val="1"/>
          <w:bCs w:val="1"/>
          <w:noProof w:val="0"/>
          <w:color w:val="767171" w:themeColor="background2" w:themeTint="FF" w:themeShade="80"/>
          <w:sz w:val="24"/>
          <w:szCs w:val="24"/>
          <w:lang w:val="en-US"/>
        </w:rPr>
        <w:t xml:space="preserve">  </w:t>
      </w:r>
    </w:p>
    <w:p w:rsidR="181C7870" w:rsidP="35C99BFF" w:rsidRDefault="181C7870" w14:paraId="62602340" w14:textId="4AE03A89">
      <w:pPr>
        <w:tabs>
          <w:tab w:val="left" w:leader="none" w:pos="2160"/>
        </w:tabs>
        <w:spacing w:before="0" w:beforeAutospacing="off" w:after="0" w:afterAutospacing="off"/>
      </w:pPr>
      <w:r w:rsidRPr="35C99BFF" w:rsidR="181C7870">
        <w:rPr>
          <w:rFonts w:ascii="MS Gothic" w:hAnsi="MS Gothic" w:eastAsia="MS Gothic" w:cs="MS Gothic"/>
          <w:noProof w:val="0"/>
          <w:color w:val="000000" w:themeColor="text1" w:themeTint="FF" w:themeShade="FF"/>
          <w:sz w:val="24"/>
          <w:szCs w:val="24"/>
          <w:lang w:val="en-US"/>
        </w:rPr>
        <w:t>☒</w:t>
      </w:r>
      <w:r w:rsidRPr="35C99BFF" w:rsidR="181C7870">
        <w:rPr>
          <w:rFonts w:ascii="Calibri" w:hAnsi="Calibri" w:eastAsia="Calibri" w:cs="Calibri"/>
          <w:noProof w:val="0"/>
          <w:color w:val="000000" w:themeColor="text1" w:themeTint="FF" w:themeShade="FF"/>
          <w:sz w:val="24"/>
          <w:szCs w:val="24"/>
          <w:lang w:val="en-US"/>
        </w:rPr>
        <w:t xml:space="preserve">F – Final Average     </w:t>
      </w:r>
      <w:r w:rsidRPr="35C99BFF" w:rsidR="181C7870">
        <w:rPr>
          <w:rFonts w:ascii="MS Gothic" w:hAnsi="MS Gothic" w:eastAsia="MS Gothic" w:cs="MS Gothic"/>
          <w:noProof w:val="0"/>
          <w:color w:val="000000" w:themeColor="text1" w:themeTint="FF" w:themeShade="FF"/>
          <w:sz w:val="24"/>
          <w:szCs w:val="24"/>
          <w:lang w:val="en-US"/>
        </w:rPr>
        <w:t>☒</w:t>
      </w:r>
      <w:r w:rsidRPr="35C99BFF" w:rsidR="181C7870">
        <w:rPr>
          <w:rFonts w:ascii="Calibri" w:hAnsi="Calibri" w:eastAsia="Calibri" w:cs="Calibri"/>
          <w:noProof w:val="0"/>
          <w:color w:val="000000" w:themeColor="text1" w:themeTint="FF" w:themeShade="FF"/>
          <w:sz w:val="24"/>
          <w:szCs w:val="24"/>
          <w:lang w:val="en-US"/>
        </w:rPr>
        <w:t xml:space="preserve">MP – Marking Period     </w:t>
      </w:r>
      <w:r w:rsidRPr="35C99BFF" w:rsidR="181C7870">
        <w:rPr>
          <w:rFonts w:ascii="MS Gothic" w:hAnsi="MS Gothic" w:eastAsia="MS Gothic" w:cs="MS Gothic"/>
          <w:noProof w:val="0"/>
          <w:color w:val="000000" w:themeColor="text1" w:themeTint="FF" w:themeShade="FF"/>
          <w:sz w:val="24"/>
          <w:szCs w:val="24"/>
          <w:lang w:val="en-US"/>
        </w:rPr>
        <w:t>☒</w:t>
      </w:r>
      <w:r w:rsidRPr="35C99BFF" w:rsidR="181C7870">
        <w:rPr>
          <w:rFonts w:ascii="Calibri" w:hAnsi="Calibri" w:eastAsia="Calibri" w:cs="Calibri"/>
          <w:noProof w:val="0"/>
          <w:color w:val="000000" w:themeColor="text1" w:themeTint="FF" w:themeShade="FF"/>
          <w:sz w:val="24"/>
          <w:szCs w:val="24"/>
          <w:lang w:val="en-US"/>
        </w:rPr>
        <w:t xml:space="preserve">EXM – Final Exam </w:t>
      </w:r>
    </w:p>
    <w:p w:rsidR="181C7870" w:rsidP="35C99BFF" w:rsidRDefault="181C7870" w14:paraId="758390ED" w14:textId="18CFBA21">
      <w:pPr>
        <w:tabs>
          <w:tab w:val="left" w:leader="none" w:pos="2160"/>
        </w:tabs>
        <w:spacing w:before="0" w:beforeAutospacing="off" w:after="0" w:afterAutospacing="off"/>
      </w:pPr>
      <w:r w:rsidRPr="35C99BFF" w:rsidR="181C7870">
        <w:rPr>
          <w:rFonts w:ascii="Calibri" w:hAnsi="Calibri" w:eastAsia="Calibri" w:cs="Calibri"/>
          <w:noProof w:val="0"/>
          <w:color w:val="000000" w:themeColor="text1" w:themeTint="FF" w:themeShade="FF"/>
          <w:sz w:val="24"/>
          <w:szCs w:val="24"/>
          <w:lang w:val="en-US"/>
        </w:rPr>
        <w:t xml:space="preserve"> </w:t>
      </w:r>
    </w:p>
    <w:p w:rsidR="181C7870" w:rsidP="35C99BFF" w:rsidRDefault="181C7870" w14:paraId="00B148BE" w14:textId="0DEB10D6">
      <w:pPr>
        <w:tabs>
          <w:tab w:val="left" w:leader="none" w:pos="2160"/>
          <w:tab w:val="left" w:leader="none" w:pos="3564"/>
        </w:tabs>
        <w:spacing w:before="0" w:beforeAutospacing="off" w:after="0" w:afterAutospacing="off"/>
        <w:ind w:left="1440" w:right="0" w:hanging="1440"/>
      </w:pPr>
      <w:r w:rsidRPr="35C99BFF" w:rsidR="181C7870">
        <w:rPr>
          <w:rFonts w:ascii="Calibri" w:hAnsi="Calibri" w:eastAsia="Calibri" w:cs="Calibri"/>
          <w:b w:val="1"/>
          <w:bCs w:val="1"/>
          <w:noProof w:val="0"/>
          <w:color w:val="000000" w:themeColor="text1" w:themeTint="FF" w:themeShade="FF"/>
          <w:sz w:val="24"/>
          <w:szCs w:val="24"/>
          <w:lang w:val="en-US"/>
        </w:rPr>
        <w:t>GPA Type</w:t>
      </w:r>
      <w:r w:rsidRPr="35C99BFF" w:rsidR="181C7870">
        <w:rPr>
          <w:rFonts w:ascii="Calibri" w:hAnsi="Calibri" w:eastAsia="Calibri" w:cs="Calibri"/>
          <w:noProof w:val="0"/>
          <w:color w:val="000000" w:themeColor="text1" w:themeTint="FF" w:themeShade="FF"/>
          <w:sz w:val="24"/>
          <w:szCs w:val="24"/>
          <w:lang w:val="en-US"/>
        </w:rPr>
        <w:t>:</w:t>
      </w:r>
      <w:r>
        <w:tab/>
      </w:r>
      <w:r>
        <w:tab/>
      </w:r>
      <w:r w:rsidRPr="35C99BFF" w:rsidR="181C7870">
        <w:rPr>
          <w:rFonts w:ascii="MS Gothic" w:hAnsi="MS Gothic" w:eastAsia="MS Gothic" w:cs="MS Gothic"/>
          <w:noProof w:val="0"/>
          <w:color w:val="000000" w:themeColor="text1" w:themeTint="FF" w:themeShade="FF"/>
          <w:sz w:val="24"/>
          <w:szCs w:val="24"/>
          <w:lang w:val="en-US"/>
        </w:rPr>
        <w:t>☐</w:t>
      </w:r>
      <w:r w:rsidRPr="35C99BFF" w:rsidR="181C7870">
        <w:rPr>
          <w:rFonts w:ascii="Calibri" w:hAnsi="Calibri" w:eastAsia="Calibri" w:cs="Calibri"/>
          <w:noProof w:val="0"/>
          <w:color w:val="000000" w:themeColor="text1" w:themeTint="FF" w:themeShade="FF"/>
          <w:sz w:val="24"/>
          <w:szCs w:val="24"/>
          <w:lang w:val="en-US"/>
        </w:rPr>
        <w:t xml:space="preserve"> </w:t>
      </w:r>
      <w:r w:rsidRPr="35C99BFF" w:rsidR="181C7870">
        <w:rPr>
          <w:rFonts w:ascii="Calibri" w:hAnsi="Calibri" w:eastAsia="Calibri" w:cs="Calibri"/>
          <w:noProof w:val="0"/>
          <w:color w:val="000000" w:themeColor="text1" w:themeTint="FF" w:themeShade="FF"/>
          <w:sz w:val="18"/>
          <w:szCs w:val="18"/>
          <w:lang w:val="en-US"/>
        </w:rPr>
        <w:t xml:space="preserve">GPAEL-GPA Elementary   </w:t>
      </w:r>
      <w:r w:rsidRPr="35C99BFF" w:rsidR="181C7870">
        <w:rPr>
          <w:rFonts w:ascii="MS Gothic" w:hAnsi="MS Gothic" w:eastAsia="MS Gothic" w:cs="MS Gothic"/>
          <w:noProof w:val="0"/>
          <w:color w:val="000000" w:themeColor="text1" w:themeTint="FF" w:themeShade="FF"/>
          <w:sz w:val="24"/>
          <w:szCs w:val="24"/>
          <w:lang w:val="en-US"/>
        </w:rPr>
        <w:t>☐</w:t>
      </w:r>
      <w:r w:rsidRPr="35C99BFF" w:rsidR="181C7870">
        <w:rPr>
          <w:rFonts w:ascii="Calibri" w:hAnsi="Calibri" w:eastAsia="Calibri" w:cs="Calibri"/>
          <w:noProof w:val="0"/>
          <w:color w:val="000000" w:themeColor="text1" w:themeTint="FF" w:themeShade="FF"/>
          <w:sz w:val="24"/>
          <w:szCs w:val="24"/>
          <w:lang w:val="en-US"/>
        </w:rPr>
        <w:t xml:space="preserve"> </w:t>
      </w:r>
      <w:r w:rsidRPr="35C99BFF" w:rsidR="181C7870">
        <w:rPr>
          <w:rFonts w:ascii="Calibri" w:hAnsi="Calibri" w:eastAsia="Calibri" w:cs="Calibri"/>
          <w:noProof w:val="0"/>
          <w:color w:val="000000" w:themeColor="text1" w:themeTint="FF" w:themeShade="FF"/>
          <w:sz w:val="18"/>
          <w:szCs w:val="18"/>
          <w:lang w:val="en-US"/>
        </w:rPr>
        <w:t>GPAML-GPA for Middle Level</w:t>
      </w:r>
      <w:r w:rsidRPr="35C99BFF" w:rsidR="181C7870">
        <w:rPr>
          <w:rFonts w:ascii="Calibri" w:hAnsi="Calibri" w:eastAsia="Calibri" w:cs="Calibri"/>
          <w:noProof w:val="0"/>
          <w:color w:val="000000" w:themeColor="text1" w:themeTint="FF" w:themeShade="FF"/>
          <w:sz w:val="24"/>
          <w:szCs w:val="24"/>
          <w:lang w:val="en-US"/>
        </w:rPr>
        <w:t xml:space="preserve">   </w:t>
      </w:r>
      <w:r w:rsidRPr="35C99BFF" w:rsidR="181C7870">
        <w:rPr>
          <w:rFonts w:ascii="MS Gothic" w:hAnsi="MS Gothic" w:eastAsia="MS Gothic" w:cs="MS Gothic"/>
          <w:noProof w:val="0"/>
          <w:color w:val="000000" w:themeColor="text1" w:themeTint="FF" w:themeShade="FF"/>
          <w:sz w:val="24"/>
          <w:szCs w:val="24"/>
          <w:lang w:val="en-US"/>
        </w:rPr>
        <w:t>☒</w:t>
      </w:r>
      <w:r w:rsidRPr="35C99BFF" w:rsidR="181C7870">
        <w:rPr>
          <w:rFonts w:ascii="Calibri" w:hAnsi="Calibri" w:eastAsia="Calibri" w:cs="Calibri"/>
          <w:noProof w:val="0"/>
          <w:color w:val="000000" w:themeColor="text1" w:themeTint="FF" w:themeShade="FF"/>
          <w:sz w:val="24"/>
          <w:szCs w:val="24"/>
          <w:lang w:val="en-US"/>
        </w:rPr>
        <w:t xml:space="preserve"> </w:t>
      </w:r>
      <w:r w:rsidRPr="35C99BFF" w:rsidR="181C7870">
        <w:rPr>
          <w:rFonts w:ascii="Calibri" w:hAnsi="Calibri" w:eastAsia="Calibri" w:cs="Calibri"/>
          <w:noProof w:val="0"/>
          <w:color w:val="000000" w:themeColor="text1" w:themeTint="FF" w:themeShade="FF"/>
          <w:sz w:val="18"/>
          <w:szCs w:val="18"/>
          <w:lang w:val="en-US"/>
        </w:rPr>
        <w:t>NHS-National Honor Society</w:t>
      </w:r>
      <w:r w:rsidRPr="35C99BFF" w:rsidR="181C7870">
        <w:rPr>
          <w:rFonts w:ascii="Calibri" w:hAnsi="Calibri" w:eastAsia="Calibri" w:cs="Calibri"/>
          <w:noProof w:val="0"/>
          <w:color w:val="000000" w:themeColor="text1" w:themeTint="FF" w:themeShade="FF"/>
          <w:sz w:val="24"/>
          <w:szCs w:val="24"/>
          <w:lang w:val="en-US"/>
        </w:rPr>
        <w:t xml:space="preserve"> </w:t>
      </w:r>
    </w:p>
    <w:p w:rsidR="181C7870" w:rsidP="35C99BFF" w:rsidRDefault="181C7870" w14:paraId="34A17ECD" w14:textId="1FCA955E">
      <w:pPr>
        <w:tabs>
          <w:tab w:val="left" w:leader="none" w:pos="2160"/>
          <w:tab w:val="left" w:leader="none" w:pos="3564"/>
        </w:tabs>
        <w:spacing w:before="0" w:beforeAutospacing="off" w:after="0" w:afterAutospacing="off"/>
        <w:ind w:left="1440" w:right="0" w:hanging="1440"/>
      </w:pPr>
      <w:r w:rsidRPr="35C99BFF" w:rsidR="181C7870">
        <w:rPr>
          <w:rFonts w:ascii="MS Gothic" w:hAnsi="MS Gothic" w:eastAsia="MS Gothic" w:cs="MS Gothic"/>
          <w:noProof w:val="0"/>
          <w:color w:val="000000" w:themeColor="text1" w:themeTint="FF" w:themeShade="FF"/>
          <w:sz w:val="24"/>
          <w:szCs w:val="24"/>
          <w:lang w:val="en-US"/>
        </w:rPr>
        <w:t>☐</w:t>
      </w:r>
      <w:r w:rsidRPr="35C99BFF" w:rsidR="181C7870">
        <w:rPr>
          <w:rFonts w:ascii="Calibri" w:hAnsi="Calibri" w:eastAsia="Calibri" w:cs="Calibri"/>
          <w:noProof w:val="0"/>
          <w:color w:val="000000" w:themeColor="text1" w:themeTint="FF" w:themeShade="FF"/>
          <w:sz w:val="24"/>
          <w:szCs w:val="24"/>
          <w:lang w:val="en-US"/>
        </w:rPr>
        <w:t xml:space="preserve"> </w:t>
      </w:r>
      <w:r w:rsidRPr="35C99BFF" w:rsidR="181C7870">
        <w:rPr>
          <w:rFonts w:ascii="Calibri" w:hAnsi="Calibri" w:eastAsia="Calibri" w:cs="Calibri"/>
          <w:noProof w:val="0"/>
          <w:color w:val="000000" w:themeColor="text1" w:themeTint="FF" w:themeShade="FF"/>
          <w:sz w:val="18"/>
          <w:szCs w:val="18"/>
          <w:lang w:val="en-US"/>
        </w:rPr>
        <w:t>UGPA-Non-Weighted Grade Point Average</w:t>
      </w:r>
      <w:r w:rsidRPr="35C99BFF" w:rsidR="181C7870">
        <w:rPr>
          <w:rFonts w:ascii="Calibri" w:hAnsi="Calibri" w:eastAsia="Calibri" w:cs="Calibri"/>
          <w:noProof w:val="0"/>
          <w:color w:val="000000" w:themeColor="text1" w:themeTint="FF" w:themeShade="FF"/>
          <w:sz w:val="24"/>
          <w:szCs w:val="24"/>
          <w:lang w:val="en-US"/>
        </w:rPr>
        <w:t xml:space="preserve">     </w:t>
      </w:r>
      <w:r w:rsidRPr="35C99BFF" w:rsidR="181C7870">
        <w:rPr>
          <w:rFonts w:ascii="MS Gothic" w:hAnsi="MS Gothic" w:eastAsia="MS Gothic" w:cs="MS Gothic"/>
          <w:noProof w:val="0"/>
          <w:color w:val="000000" w:themeColor="text1" w:themeTint="FF" w:themeShade="FF"/>
          <w:sz w:val="24"/>
          <w:szCs w:val="24"/>
          <w:lang w:val="en-US"/>
        </w:rPr>
        <w:t>☒</w:t>
      </w:r>
      <w:r w:rsidRPr="35C99BFF" w:rsidR="181C7870">
        <w:rPr>
          <w:rFonts w:ascii="Calibri" w:hAnsi="Calibri" w:eastAsia="Calibri" w:cs="Calibri"/>
          <w:noProof w:val="0"/>
          <w:color w:val="000000" w:themeColor="text1" w:themeTint="FF" w:themeShade="FF"/>
          <w:sz w:val="24"/>
          <w:szCs w:val="24"/>
          <w:lang w:val="en-US"/>
        </w:rPr>
        <w:t xml:space="preserve"> </w:t>
      </w:r>
      <w:r w:rsidRPr="35C99BFF" w:rsidR="181C7870">
        <w:rPr>
          <w:rFonts w:ascii="Calibri" w:hAnsi="Calibri" w:eastAsia="Calibri" w:cs="Calibri"/>
          <w:noProof w:val="0"/>
          <w:color w:val="000000" w:themeColor="text1" w:themeTint="FF" w:themeShade="FF"/>
          <w:sz w:val="18"/>
          <w:szCs w:val="18"/>
          <w:lang w:val="en-US"/>
        </w:rPr>
        <w:t>GPA-Weighted Grade Point Average</w:t>
      </w:r>
    </w:p>
    <w:p w:rsidR="35C99BFF" w:rsidP="35C99BFF" w:rsidRDefault="35C99BFF" w14:paraId="4242C4A3" w14:textId="07F40C87">
      <w:pPr>
        <w:pStyle w:val="NormalWeb"/>
        <w:tabs>
          <w:tab w:val="left" w:leader="none" w:pos="2160"/>
          <w:tab w:val="left" w:leader="none" w:pos="3564"/>
          <w:tab w:val="left" w:leader="none" w:pos="5760"/>
        </w:tabs>
        <w:spacing w:before="0" w:beforeAutospacing="off" w:after="0" w:afterAutospacing="off"/>
        <w:ind w:left="1440" w:hanging="1440"/>
        <w:rPr>
          <w:rFonts w:ascii="Calibri" w:hAnsi="Calibri" w:cs="Calibri" w:asciiTheme="minorAscii" w:hAnsiTheme="minorAscii" w:cstheme="minorAscii"/>
          <w:color w:val="000000" w:themeColor="text1" w:themeTint="FF" w:themeShade="FF"/>
          <w:sz w:val="18"/>
          <w:szCs w:val="18"/>
        </w:rPr>
      </w:pPr>
    </w:p>
    <w:p w:rsidRPr="002872D0" w:rsidR="005C6230" w:rsidP="005B6272" w:rsidRDefault="005C6230" w14:paraId="3E1B4652" w14:textId="77777777">
      <w:pPr>
        <w:pStyle w:val="NormalWeb"/>
        <w:tabs>
          <w:tab w:val="left" w:pos="2160"/>
        </w:tabs>
        <w:spacing w:before="0" w:beforeAutospacing="0" w:after="0" w:afterAutospacing="0"/>
        <w:rPr>
          <w:rFonts w:asciiTheme="minorHAnsi" w:hAnsiTheme="minorHAnsi" w:cstheme="minorHAnsi"/>
          <w:color w:val="000000"/>
        </w:rPr>
      </w:pPr>
    </w:p>
    <w:p w:rsidRPr="002872D0" w:rsidR="004C138F" w:rsidP="448605BC" w:rsidRDefault="004C138F" w14:paraId="37658F02" w14:textId="08211BED">
      <w:pPr>
        <w:pStyle w:val="NormalWeb"/>
        <w:tabs>
          <w:tab w:val="left" w:pos="2160"/>
        </w:tabs>
        <w:spacing w:before="0" w:beforeAutospacing="off" w:after="0" w:afterAutospacing="off"/>
        <w:rPr>
          <w:rFonts w:ascii="Calibri" w:hAnsi="Calibri" w:cs="Calibri" w:asciiTheme="minorAscii" w:hAnsiTheme="minorAscii" w:cstheme="minorAscii"/>
          <w:color w:val="000000"/>
        </w:rPr>
      </w:pPr>
      <w:r w:rsidRPr="448605BC" w:rsidR="004C138F">
        <w:rPr>
          <w:rFonts w:ascii="Calibri" w:hAnsi="Calibri" w:cs="Calibri" w:asciiTheme="minorAscii" w:hAnsiTheme="minorAscii" w:cstheme="minorAscii"/>
          <w:b w:val="1"/>
          <w:bCs w:val="1"/>
          <w:color w:val="000000" w:themeColor="text1" w:themeTint="FF" w:themeShade="FF"/>
        </w:rPr>
        <w:t>State Course Code</w:t>
      </w:r>
      <w:r w:rsidRPr="448605BC" w:rsidR="004C138F">
        <w:rPr>
          <w:rFonts w:ascii="Calibri" w:hAnsi="Calibri" w:cs="Calibri" w:asciiTheme="minorAscii" w:hAnsiTheme="minorAscii" w:cstheme="minorAscii"/>
          <w:color w:val="000000" w:themeColor="text1" w:themeTint="FF" w:themeShade="FF"/>
        </w:rPr>
        <w:t>:</w:t>
      </w:r>
      <w:r>
        <w:tab/>
      </w:r>
      <w:sdt>
        <w:sdtPr>
          <w:id w:val="186180316"/>
          <w:placeholder>
            <w:docPart w:val="2994A87B744E49048F0072AA6FA88EC8"/>
          </w:placeholder>
          <w:rPr>
            <w:rFonts w:ascii="Calibri" w:hAnsi="Calibri" w:cs="Calibri" w:asciiTheme="minorAscii" w:hAnsiTheme="minorAscii" w:cstheme="minorAscii"/>
            <w:color w:val="000000" w:themeColor="text1" w:themeTint="FF" w:themeShade="FF"/>
          </w:rPr>
        </w:sdtPr>
        <w:sdtContent>
          <w:r w:rsidRPr="448605BC" w:rsidR="79515696">
            <w:rPr>
              <w:rFonts w:ascii="Calibri" w:hAnsi="Calibri" w:cs="Calibri" w:asciiTheme="minorAscii" w:hAnsiTheme="minorAscii" w:cstheme="minorAscii"/>
              <w:color w:val="000000" w:themeColor="text1" w:themeTint="FF" w:themeShade="FF"/>
            </w:rPr>
            <w:t>19253</w:t>
          </w:r>
        </w:sdtContent>
        <w:sdtEndPr>
          <w:rPr>
            <w:rFonts w:ascii="Calibri" w:hAnsi="Calibri" w:cs="Calibri" w:asciiTheme="minorAscii" w:hAnsiTheme="minorAscii" w:cstheme="minorAscii"/>
            <w:color w:val="000000" w:themeColor="text1" w:themeTint="FF" w:themeShade="FF"/>
          </w:rPr>
        </w:sdtEndPr>
      </w:sdt>
    </w:p>
    <w:p w:rsidRPr="006D28DA" w:rsidR="004C138F" w:rsidP="004C138F" w:rsidRDefault="004C138F" w14:paraId="4E2C03B0" w14:textId="6B5301D7">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w:history="1" r:id="rId7">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rsidRPr="00AA162D" w:rsidR="000B542D" w:rsidP="00AA162D" w:rsidRDefault="00AA162D" w14:paraId="0996471D" w14:textId="77777777">
      <w:pPr>
        <w:rPr>
          <w:b/>
          <w:u w:val="single"/>
        </w:rPr>
      </w:pPr>
      <w:r>
        <w:rPr>
          <w:b/>
          <w:u w:val="single"/>
        </w:rPr>
        <w:br w:type="page"/>
      </w:r>
    </w:p>
    <w:p w:rsidRPr="006D28DA" w:rsidR="002E4B5B" w:rsidP="008A3F75" w:rsidRDefault="002E4B5B" w14:paraId="6532E4A5" w14:textId="77777777">
      <w:pPr>
        <w:tabs>
          <w:tab w:val="left" w:pos="3231"/>
        </w:tabs>
        <w:rPr>
          <w:b/>
          <w:sz w:val="24"/>
          <w:szCs w:val="24"/>
          <w:u w:val="single"/>
        </w:rPr>
      </w:pPr>
      <w:r w:rsidRPr="006D28DA">
        <w:rPr>
          <w:b/>
          <w:sz w:val="24"/>
          <w:szCs w:val="24"/>
          <w:u w:val="single"/>
        </w:rPr>
        <w:lastRenderedPageBreak/>
        <w:t>TEXTBOOKS AND SUPPLEMENTAL MATERIALS</w:t>
      </w:r>
    </w:p>
    <w:p w:rsidRPr="006D28DA" w:rsidR="008A3F75" w:rsidP="002E4B5B" w:rsidRDefault="008A3F75" w14:paraId="6C7A8839" w14:textId="77777777">
      <w:pPr>
        <w:tabs>
          <w:tab w:val="left" w:pos="3231"/>
        </w:tabs>
        <w:spacing w:after="0" w:line="240" w:lineRule="auto"/>
        <w:rPr>
          <w:b/>
        </w:rPr>
      </w:pPr>
      <w:r w:rsidRPr="006D28DA">
        <w:rPr>
          <w:b/>
        </w:rPr>
        <w:t>Board Approved Textbooks, Software, and Materials:</w:t>
      </w:r>
    </w:p>
    <w:p w:rsidRPr="006D28DA" w:rsidR="008A3F75" w:rsidP="002E4B5B" w:rsidRDefault="00233FF6" w14:paraId="33C8DD55" w14:textId="77777777">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howingPlcHdr/>
        </w:sdtPr>
        <w:sdtEndPr/>
        <w:sdtContent>
          <w:r w:rsidRPr="00D4727C" w:rsidR="004D0DDC">
            <w:rPr>
              <w:rStyle w:val="PlaceholderText"/>
            </w:rPr>
            <w:t>Click or tap here to enter text.</w:t>
          </w:r>
        </w:sdtContent>
      </w:sdt>
    </w:p>
    <w:p w:rsidRPr="006D28DA" w:rsidR="00233FF6" w:rsidP="002E4B5B" w:rsidRDefault="00233FF6" w14:paraId="3BDFCBA3" w14:textId="77777777">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howingPlcHdr/>
        </w:sdtPr>
        <w:sdtEndPr/>
        <w:sdtContent>
          <w:r w:rsidRPr="00D4727C" w:rsidR="004D0DDC">
            <w:rPr>
              <w:rStyle w:val="PlaceholderText"/>
            </w:rPr>
            <w:t>Click or tap here to enter text.</w:t>
          </w:r>
        </w:sdtContent>
      </w:sdt>
    </w:p>
    <w:p w:rsidRPr="006D28DA" w:rsidR="00233FF6" w:rsidP="002E4B5B" w:rsidRDefault="00233FF6" w14:paraId="13940A2E" w14:textId="77777777">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howingPlcHdr/>
        </w:sdtPr>
        <w:sdtEndPr/>
        <w:sdtContent>
          <w:r w:rsidRPr="00D4727C" w:rsidR="004D0DDC">
            <w:rPr>
              <w:rStyle w:val="PlaceholderText"/>
            </w:rPr>
            <w:t>Click or tap here to enter text.</w:t>
          </w:r>
        </w:sdtContent>
      </w:sdt>
    </w:p>
    <w:p w:rsidRPr="006D28DA" w:rsidR="00233FF6" w:rsidP="002E4B5B" w:rsidRDefault="00233FF6" w14:paraId="315731A5" w14:textId="77777777">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howingPlcHdr/>
        </w:sdtPr>
        <w:sdtEndPr/>
        <w:sdtContent>
          <w:r w:rsidRPr="00D4727C" w:rsidR="004D0DDC">
            <w:rPr>
              <w:rStyle w:val="PlaceholderText"/>
            </w:rPr>
            <w:t>Click or tap here to enter text.</w:t>
          </w:r>
        </w:sdtContent>
      </w:sdt>
    </w:p>
    <w:p w:rsidRPr="006D28DA" w:rsidR="00233FF6" w:rsidP="002E4B5B" w:rsidRDefault="00233FF6" w14:paraId="791863D9" w14:textId="77777777">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howingPlcHdr/>
            </w:sdtPr>
            <w:sdtEndPr/>
            <w:sdtContent>
              <w:r w:rsidRPr="00D4727C" w:rsidR="00DA69F9">
                <w:rPr>
                  <w:rStyle w:val="PlaceholderText"/>
                </w:rPr>
                <w:t>Click or tap here to enter text.</w:t>
              </w:r>
            </w:sdtContent>
          </w:sdt>
        </w:sdtContent>
      </w:sdt>
    </w:p>
    <w:p w:rsidRPr="00D07C92" w:rsidR="00233FF6" w:rsidP="005B6272" w:rsidRDefault="009D193A" w14:paraId="37BB8507" w14:textId="77777777">
      <w:pPr>
        <w:tabs>
          <w:tab w:val="center" w:pos="0"/>
          <w:tab w:val="left" w:pos="2880"/>
        </w:tabs>
      </w:pPr>
      <w:r w:rsidRPr="00D07C92">
        <w:rPr>
          <w:b/>
        </w:rPr>
        <w:t>Supplemental Materials:</w:t>
      </w:r>
      <w:r w:rsidRPr="00D07C92">
        <w:t xml:space="preserve">  </w:t>
      </w:r>
      <w:r w:rsidRPr="00D07C92" w:rsidR="005B6272">
        <w:tab/>
      </w:r>
      <w:sdt>
        <w:sdtPr>
          <w:id w:val="-1247500122"/>
          <w:placeholder>
            <w:docPart w:val="3AEBB0A52B904629AC0A8C4054C5AA05"/>
          </w:placeholder>
          <w:showingPlcHdr/>
        </w:sdtPr>
        <w:sdtEndPr/>
        <w:sdtContent>
          <w:r w:rsidRPr="00D07C92" w:rsidR="00D07C92">
            <w:rPr>
              <w:rStyle w:val="PlaceholderText"/>
            </w:rPr>
            <w:t>Click or tap here to enter text.</w:t>
          </w:r>
        </w:sdtContent>
      </w:sdt>
    </w:p>
    <w:p w:rsidR="00A02591" w:rsidP="00A02591" w:rsidRDefault="00A02591" w14:paraId="2FEB2780" w14:textId="77777777">
      <w:pPr>
        <w:tabs>
          <w:tab w:val="center" w:pos="4680"/>
        </w:tabs>
        <w:spacing w:after="0" w:line="240" w:lineRule="auto"/>
        <w:rPr>
          <w:b/>
        </w:rPr>
      </w:pPr>
    </w:p>
    <w:p w:rsidR="00A02591" w:rsidP="00A02591" w:rsidRDefault="00A02591" w14:paraId="6B5717B0" w14:textId="77777777">
      <w:pPr>
        <w:tabs>
          <w:tab w:val="center" w:pos="4680"/>
        </w:tabs>
        <w:spacing w:after="0" w:line="240" w:lineRule="auto"/>
        <w:rPr>
          <w:b/>
        </w:rPr>
      </w:pPr>
    </w:p>
    <w:p w:rsidRPr="006D28DA" w:rsidR="00A02591" w:rsidP="00A02591" w:rsidRDefault="00A02591" w14:paraId="0734B201" w14:textId="77777777">
      <w:pPr>
        <w:tabs>
          <w:tab w:val="left" w:pos="3231"/>
        </w:tabs>
        <w:rPr>
          <w:b/>
          <w:sz w:val="24"/>
          <w:szCs w:val="24"/>
          <w:u w:val="single"/>
        </w:rPr>
      </w:pPr>
      <w:r>
        <w:rPr>
          <w:b/>
          <w:sz w:val="24"/>
          <w:szCs w:val="24"/>
          <w:u w:val="single"/>
        </w:rPr>
        <w:t>Curriculum Document</w:t>
      </w:r>
    </w:p>
    <w:p w:rsidRPr="006D28DA" w:rsidR="00A02591" w:rsidP="00A02591" w:rsidRDefault="00A02591" w14:paraId="0B9D759B" w14:textId="77777777">
      <w:pPr>
        <w:tabs>
          <w:tab w:val="center" w:pos="4680"/>
        </w:tabs>
        <w:spacing w:after="0" w:line="240" w:lineRule="auto"/>
        <w:rPr>
          <w:b/>
        </w:rPr>
      </w:pPr>
      <w:r w:rsidRPr="006D28DA">
        <w:rPr>
          <w:b/>
        </w:rPr>
        <w:t>WCSD Board Approval:</w:t>
      </w:r>
    </w:p>
    <w:p w:rsidRPr="006D28DA" w:rsidR="00A02591" w:rsidP="00A02591" w:rsidRDefault="00A02591" w14:paraId="32B5795A" w14:textId="77777777">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showingPlcHdr/>
          <w:date w:fullDate="2015-06-08T00:00:00Z">
            <w:dateFormat w:val="M/d/yyyy"/>
            <w:lid w:val="en-US"/>
            <w:storeMappedDataAs w:val="dateTime"/>
            <w:calendar w:val="gregorian"/>
          </w:date>
        </w:sdtPr>
        <w:sdtEndPr/>
        <w:sdtContent>
          <w:r w:rsidRPr="00531CB2">
            <w:rPr>
              <w:rStyle w:val="PlaceholderText"/>
            </w:rPr>
            <w:t>Click or tap to enter a date.</w:t>
          </w:r>
        </w:sdtContent>
      </w:sdt>
    </w:p>
    <w:p w:rsidRPr="00D07C92" w:rsidR="00A02591" w:rsidP="00A02591" w:rsidRDefault="00A02591" w14:paraId="76FD3474" w14:textId="77777777">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showingPlcHdr/>
          <w:date w:fullDate="2016-06-11T00:00:00Z">
            <w:dateFormat w:val="M/d/yyyy"/>
            <w:lid w:val="en-US"/>
            <w:storeMappedDataAs w:val="dateTime"/>
            <w:calendar w:val="gregorian"/>
          </w:date>
        </w:sdtPr>
        <w:sdtEndPr/>
        <w:sdtContent>
          <w:r w:rsidRPr="00531CB2">
            <w:rPr>
              <w:rStyle w:val="PlaceholderText"/>
            </w:rPr>
            <w:t>Click or tap to enter a date.</w:t>
          </w:r>
        </w:sdtContent>
      </w:sdt>
    </w:p>
    <w:p w:rsidRPr="00D07C92" w:rsidR="00A02591" w:rsidP="00A02591" w:rsidRDefault="00A02591" w14:paraId="6AD24045" w14:textId="77777777">
      <w:pPr>
        <w:tabs>
          <w:tab w:val="center" w:pos="0"/>
        </w:tabs>
        <w:spacing w:line="240" w:lineRule="auto"/>
        <w:ind w:left="180"/>
      </w:pPr>
      <w:r w:rsidRPr="00D07C92">
        <w:rPr>
          <w:b/>
        </w:rPr>
        <w:t>Implementation Year:</w:t>
      </w:r>
      <w:r>
        <w:tab/>
      </w:r>
      <w:sdt>
        <w:sdtPr>
          <w:id w:val="56674311"/>
          <w:placeholder>
            <w:docPart w:val="5DED93D664F144DD83CE166E0219F7E5"/>
          </w:placeholder>
          <w:showingPlcHdr/>
        </w:sdtPr>
        <w:sdtEndPr/>
        <w:sdtContent>
          <w:r w:rsidRPr="00D07C92">
            <w:rPr>
              <w:rStyle w:val="PlaceholderText"/>
            </w:rPr>
            <w:t>Click or tap here to enter text.</w:t>
          </w:r>
        </w:sdtContent>
      </w:sdt>
    </w:p>
    <w:p w:rsidR="000B542D" w:rsidP="00B279DB" w:rsidRDefault="000B542D" w14:paraId="1EF89A45" w14:textId="77777777">
      <w:pPr>
        <w:tabs>
          <w:tab w:val="left" w:pos="3231"/>
        </w:tabs>
        <w:rPr>
          <w:b/>
          <w:sz w:val="24"/>
          <w:szCs w:val="24"/>
          <w:u w:val="single"/>
        </w:rPr>
      </w:pPr>
    </w:p>
    <w:p w:rsidR="000B542D" w:rsidP="00B279DB" w:rsidRDefault="000B542D" w14:paraId="4242FEA4" w14:textId="77777777">
      <w:pPr>
        <w:tabs>
          <w:tab w:val="left" w:pos="3231"/>
        </w:tabs>
        <w:rPr>
          <w:b/>
          <w:sz w:val="24"/>
          <w:szCs w:val="24"/>
          <w:u w:val="single"/>
        </w:rPr>
      </w:pPr>
    </w:p>
    <w:p w:rsidRPr="006D28DA" w:rsidR="00B279DB" w:rsidP="00B279DB" w:rsidRDefault="00B279DB" w14:paraId="1F2FAE8D" w14:textId="77777777">
      <w:pPr>
        <w:tabs>
          <w:tab w:val="left" w:pos="3231"/>
        </w:tabs>
        <w:rPr>
          <w:b/>
          <w:sz w:val="24"/>
          <w:szCs w:val="24"/>
          <w:u w:val="single"/>
        </w:rPr>
      </w:pPr>
      <w:r w:rsidRPr="006D28DA">
        <w:rPr>
          <w:b/>
          <w:sz w:val="24"/>
          <w:szCs w:val="24"/>
          <w:u w:val="single"/>
        </w:rPr>
        <w:t>SPECIAL EDUCATION, 504, and GIFTED REQUIREMENTS</w:t>
      </w:r>
    </w:p>
    <w:p w:rsidR="00AA162D" w:rsidP="35C99BFF" w:rsidRDefault="00AA162D" w14:paraId="357A7B41" w14:textId="48BA7F10">
      <w:pPr>
        <w:tabs>
          <w:tab w:val="center" w:leader="none" w:pos="4680"/>
        </w:tabs>
      </w:pPr>
      <w:r w:rsidR="00B279DB">
        <w:rPr/>
        <w:t xml:space="preserve">The teacher shall make </w:t>
      </w:r>
      <w:r w:rsidR="00B279DB">
        <w:rPr/>
        <w:t>appropriate modifications</w:t>
      </w:r>
      <w:r w:rsidR="00B279DB">
        <w:rPr/>
        <w:t xml:space="preserve"> to instruction and assessment based on a student’s Individual Education Plan (IEP), Chapter 15 Section 504 Plan (504), and/or Gifted Individual Education Plan (GIEP).</w:t>
      </w:r>
    </w:p>
    <w:p w:rsidR="00AA162D" w:rsidP="35C99BFF" w:rsidRDefault="00AA162D" w14:paraId="4F5C1883" w14:textId="7588A1D4">
      <w:pPr>
        <w:tabs>
          <w:tab w:val="center" w:leader="none" w:pos="4680"/>
        </w:tabs>
      </w:pPr>
      <w:r w:rsidRPr="35C99BFF" w:rsidR="2CEFB90B">
        <w:rPr>
          <w:rFonts w:ascii="Calibri" w:hAnsi="Calibri" w:eastAsia="Calibri" w:cs="Calibri"/>
          <w:b w:val="1"/>
          <w:bCs w:val="1"/>
          <w:noProof w:val="0"/>
          <w:sz w:val="24"/>
          <w:szCs w:val="24"/>
          <w:u w:val="single"/>
          <w:lang w:val="en-US"/>
        </w:rPr>
        <w:t>ASSESSMENTS</w:t>
      </w:r>
    </w:p>
    <w:p w:rsidR="00AA162D" w:rsidP="35C99BFF" w:rsidRDefault="00AA162D" w14:paraId="1ADDA141" w14:textId="44F192D3">
      <w:pPr>
        <w:tabs>
          <w:tab w:val="left" w:leader="none" w:pos="3231"/>
        </w:tabs>
        <w:spacing w:before="0" w:beforeAutospacing="off" w:after="0" w:afterAutospacing="off"/>
      </w:pPr>
      <w:r w:rsidRPr="35C99BFF" w:rsidR="2CEFB90B">
        <w:rPr>
          <w:rFonts w:ascii="Calibri" w:hAnsi="Calibri" w:eastAsia="Calibri" w:cs="Calibri"/>
          <w:b w:val="1"/>
          <w:bCs w:val="1"/>
          <w:noProof w:val="0"/>
          <w:sz w:val="22"/>
          <w:szCs w:val="22"/>
          <w:lang w:val="en-US"/>
        </w:rPr>
        <w:t xml:space="preserve">PSSA Academic Standards, Assessment Anchors, and Eligible Content:  </w:t>
      </w:r>
      <w:r w:rsidRPr="35C99BFF" w:rsidR="2CEFB90B">
        <w:rPr>
          <w:rFonts w:ascii="Calibri" w:hAnsi="Calibri" w:eastAsia="Calibri" w:cs="Calibri"/>
          <w:noProof w:val="0"/>
          <w:sz w:val="22"/>
          <w:szCs w:val="22"/>
          <w:lang w:val="en-US"/>
        </w:rPr>
        <w:t xml:space="preserve">The teacher must be knowledgeable of the PDE Academic Standards, Assessment Anchors, and Eligible Content and incorporate them regularly into planned instruction.  </w:t>
      </w:r>
    </w:p>
    <w:p w:rsidR="00AA162D" w:rsidP="35C99BFF" w:rsidRDefault="00AA162D" w14:paraId="59AC1073" w14:textId="72AF0CBB">
      <w:pPr>
        <w:tabs>
          <w:tab w:val="center" w:leader="none" w:pos="4680"/>
        </w:tabs>
        <w:spacing w:before="0" w:beforeAutospacing="off" w:after="160" w:afterAutospacing="off" w:line="257" w:lineRule="auto"/>
      </w:pPr>
      <w:r w:rsidRPr="35C99BFF" w:rsidR="2CEFB90B">
        <w:rPr>
          <w:rFonts w:ascii="Calibri" w:hAnsi="Calibri" w:eastAsia="Calibri" w:cs="Calibri"/>
          <w:b w:val="1"/>
          <w:bCs w:val="1"/>
          <w:noProof w:val="0"/>
          <w:sz w:val="22"/>
          <w:szCs w:val="22"/>
          <w:lang w:val="en-US"/>
        </w:rPr>
        <w:t xml:space="preserve"> </w:t>
      </w:r>
    </w:p>
    <w:p w:rsidR="00AA162D" w:rsidP="35C99BFF" w:rsidRDefault="00AA162D" w14:paraId="48BB0F42" w14:textId="09973CAD">
      <w:pPr>
        <w:tabs>
          <w:tab w:val="center" w:leader="none" w:pos="4680"/>
        </w:tabs>
        <w:spacing w:before="0" w:beforeAutospacing="off" w:after="160" w:afterAutospacing="off" w:line="257" w:lineRule="auto"/>
      </w:pPr>
      <w:r w:rsidRPr="35C99BFF" w:rsidR="2CEFB90B">
        <w:rPr>
          <w:rFonts w:ascii="Calibri" w:hAnsi="Calibri" w:eastAsia="Calibri" w:cs="Calibri"/>
          <w:b w:val="1"/>
          <w:bCs w:val="1"/>
          <w:noProof w:val="0"/>
          <w:sz w:val="22"/>
          <w:szCs w:val="22"/>
          <w:lang w:val="en-US"/>
        </w:rPr>
        <w:t xml:space="preserve">Formative Assessments: </w:t>
      </w:r>
      <w:r w:rsidRPr="35C99BFF" w:rsidR="2CEFB90B">
        <w:rPr>
          <w:rFonts w:ascii="Calibri" w:hAnsi="Calibri" w:eastAsia="Calibri" w:cs="Calibri"/>
          <w:noProof w:val="0"/>
          <w:sz w:val="22"/>
          <w:szCs w:val="22"/>
          <w:lang w:val="en-US"/>
        </w:rPr>
        <w:t xml:space="preserve">The teacher will utilize a variety of assessment methods to conduct in-process evaluations of student learning.  </w:t>
      </w:r>
      <w:r w:rsidRPr="35C99BFF" w:rsidR="2CEFB90B">
        <w:rPr>
          <w:rFonts w:ascii="Calibri" w:hAnsi="Calibri" w:eastAsia="Calibri" w:cs="Calibri"/>
          <w:b w:val="1"/>
          <w:bCs w:val="1"/>
          <w:noProof w:val="0"/>
          <w:sz w:val="22"/>
          <w:szCs w:val="22"/>
          <w:lang w:val="en-US"/>
        </w:rPr>
        <w:t xml:space="preserve">  </w:t>
      </w:r>
    </w:p>
    <w:p w:rsidR="00AA162D" w:rsidP="35C99BFF" w:rsidRDefault="00AA162D" w14:paraId="0800D8F7" w14:textId="1C8EE857">
      <w:pPr>
        <w:tabs>
          <w:tab w:val="center" w:leader="none" w:pos="4680"/>
        </w:tabs>
        <w:spacing w:before="0" w:beforeAutospacing="off" w:after="160" w:afterAutospacing="off" w:line="257" w:lineRule="auto"/>
        <w:ind w:left="180" w:right="0"/>
      </w:pPr>
      <w:r w:rsidRPr="35C99BFF" w:rsidR="2CEFB90B">
        <w:rPr>
          <w:rFonts w:ascii="Calibri" w:hAnsi="Calibri" w:eastAsia="Calibri" w:cs="Calibri"/>
          <w:b w:val="1"/>
          <w:bCs w:val="1"/>
          <w:noProof w:val="0"/>
          <w:sz w:val="22"/>
          <w:szCs w:val="22"/>
          <w:lang w:val="en-US"/>
        </w:rPr>
        <w:t xml:space="preserve">Effective formative assessments for this course include: </w:t>
      </w:r>
      <w:r w:rsidRPr="35C99BFF" w:rsidR="2CEFB90B">
        <w:rPr>
          <w:rFonts w:ascii="Calibri" w:hAnsi="Calibri" w:eastAsia="Calibri" w:cs="Calibri"/>
          <w:noProof w:val="0"/>
          <w:sz w:val="22"/>
          <w:szCs w:val="22"/>
          <w:lang w:val="en-US"/>
        </w:rPr>
        <w:t>Quizzes, homework, discussions</w:t>
      </w:r>
    </w:p>
    <w:p w:rsidR="00AA162D" w:rsidP="35C99BFF" w:rsidRDefault="00AA162D" w14:paraId="64B629EF" w14:textId="1428A21D">
      <w:pPr>
        <w:tabs>
          <w:tab w:val="center" w:leader="none" w:pos="4680"/>
        </w:tabs>
        <w:spacing w:before="0" w:beforeAutospacing="off" w:after="160" w:afterAutospacing="off" w:line="257" w:lineRule="auto"/>
      </w:pPr>
      <w:r w:rsidRPr="35C99BFF" w:rsidR="2CEFB90B">
        <w:rPr>
          <w:rFonts w:ascii="Calibri" w:hAnsi="Calibri" w:eastAsia="Calibri" w:cs="Calibri"/>
          <w:b w:val="1"/>
          <w:bCs w:val="1"/>
          <w:noProof w:val="0"/>
          <w:sz w:val="22"/>
          <w:szCs w:val="22"/>
          <w:lang w:val="en-US"/>
        </w:rPr>
        <w:t xml:space="preserve"> </w:t>
      </w:r>
    </w:p>
    <w:p w:rsidR="00AA162D" w:rsidP="35C99BFF" w:rsidRDefault="00AA162D" w14:paraId="455C11B7" w14:textId="0EB2C71E">
      <w:pPr>
        <w:tabs>
          <w:tab w:val="center" w:leader="none" w:pos="4680"/>
        </w:tabs>
        <w:spacing w:before="0" w:beforeAutospacing="off" w:after="160" w:afterAutospacing="off" w:line="257" w:lineRule="auto"/>
      </w:pPr>
      <w:r w:rsidRPr="35C99BFF" w:rsidR="2CEFB90B">
        <w:rPr>
          <w:rFonts w:ascii="Calibri" w:hAnsi="Calibri" w:eastAsia="Calibri" w:cs="Calibri"/>
          <w:b w:val="1"/>
          <w:bCs w:val="1"/>
          <w:noProof w:val="0"/>
          <w:sz w:val="22"/>
          <w:szCs w:val="22"/>
          <w:lang w:val="en-US"/>
        </w:rPr>
        <w:t>Summative Assessments:</w:t>
      </w:r>
      <w:r w:rsidRPr="35C99BFF" w:rsidR="2CEFB90B">
        <w:rPr>
          <w:rFonts w:ascii="Calibri" w:hAnsi="Calibri" w:eastAsia="Calibri" w:cs="Calibri"/>
          <w:noProof w:val="0"/>
          <w:sz w:val="22"/>
          <w:szCs w:val="22"/>
          <w:lang w:val="en-US"/>
        </w:rPr>
        <w:t xml:space="preserve">  The teacher will utilize a variety of assessment methods to evaluate student learning at the end of an instructional task, lesson, and/or unit.</w:t>
      </w:r>
    </w:p>
    <w:p w:rsidR="00AA162D" w:rsidP="35C99BFF" w:rsidRDefault="00AA162D" w14:paraId="6B8A9156" w14:textId="72D2538C">
      <w:pPr>
        <w:tabs>
          <w:tab w:val="center" w:leader="none" w:pos="4680"/>
        </w:tabs>
        <w:spacing w:before="0" w:beforeAutospacing="off" w:after="160" w:afterAutospacing="off" w:line="257" w:lineRule="auto"/>
        <w:ind w:left="180" w:right="0"/>
      </w:pPr>
      <w:r w:rsidRPr="35C99BFF" w:rsidR="2CEFB90B">
        <w:rPr>
          <w:rFonts w:ascii="Calibri" w:hAnsi="Calibri" w:eastAsia="Calibri" w:cs="Calibri"/>
          <w:b w:val="1"/>
          <w:bCs w:val="1"/>
          <w:noProof w:val="0"/>
          <w:sz w:val="22"/>
          <w:szCs w:val="22"/>
          <w:lang w:val="en-US"/>
        </w:rPr>
        <w:t xml:space="preserve">Effective summative assessments for this course include: </w:t>
      </w:r>
      <w:r w:rsidRPr="35C99BFF" w:rsidR="2CEFB90B">
        <w:rPr>
          <w:rFonts w:ascii="Calibri" w:hAnsi="Calibri" w:eastAsia="Calibri" w:cs="Calibri"/>
          <w:noProof w:val="0"/>
          <w:sz w:val="22"/>
          <w:szCs w:val="22"/>
          <w:lang w:val="en-US"/>
        </w:rPr>
        <w:t>unit assessments and semester exams</w:t>
      </w:r>
    </w:p>
    <w:p w:rsidR="00AA162D" w:rsidP="35C99BFF" w:rsidRDefault="00AA162D" w14:paraId="7DB287FD" w14:textId="013A88A9">
      <w:pPr>
        <w:rPr>
          <w:b w:val="1"/>
          <w:bCs w:val="1"/>
          <w:sz w:val="24"/>
          <w:szCs w:val="24"/>
          <w:u w:val="single"/>
        </w:rPr>
      </w:pPr>
    </w:p>
    <w:p w:rsidR="54A26261" w:rsidP="35C99BFF" w:rsidRDefault="54A26261" w14:paraId="74C717CD" w14:textId="3473D9EF">
      <w:pPr>
        <w:pStyle w:val="Normal"/>
        <w:rPr>
          <w:rFonts w:ascii="Calibri" w:hAnsi="Calibri" w:eastAsia="Calibri" w:cs="Calibri"/>
          <w:noProof w:val="0"/>
          <w:sz w:val="24"/>
          <w:szCs w:val="24"/>
          <w:lang w:val="en-US"/>
        </w:rPr>
      </w:pPr>
      <w:r w:rsidRPr="35C99BFF" w:rsidR="54A26261">
        <w:rPr>
          <w:rFonts w:ascii="Calibri" w:hAnsi="Calibri" w:eastAsia="Calibri" w:cs="Calibri"/>
          <w:noProof w:val="0"/>
          <w:sz w:val="24"/>
          <w:szCs w:val="24"/>
          <w:lang w:val="en-US"/>
        </w:rPr>
        <w:t>Units &amp; Tasks</w:t>
      </w:r>
    </w:p>
    <w:p w:rsidR="54A26261" w:rsidP="35C99BFF" w:rsidRDefault="54A26261" w14:paraId="780679E6" w14:textId="6ABAD793">
      <w:pPr>
        <w:pStyle w:val="Normal"/>
      </w:pPr>
      <w:r w:rsidRPr="35C99BFF" w:rsidR="54A26261">
        <w:rPr>
          <w:rFonts w:ascii="Calibri" w:hAnsi="Calibri" w:eastAsia="Calibri" w:cs="Calibri"/>
          <w:noProof w:val="0"/>
          <w:sz w:val="24"/>
          <w:szCs w:val="24"/>
          <w:lang w:val="en-US"/>
        </w:rPr>
        <w:t>This course is divided into the following Units and Sections.</w:t>
      </w:r>
    </w:p>
    <w:p w:rsidR="54A26261" w:rsidP="35C99BFF" w:rsidRDefault="54A26261" w14:paraId="58D67C61" w14:textId="57747F54">
      <w:pPr>
        <w:pStyle w:val="Normal"/>
      </w:pPr>
      <w:r w:rsidRPr="35C99BFF" w:rsidR="54A26261">
        <w:rPr>
          <w:rFonts w:ascii="Calibri" w:hAnsi="Calibri" w:eastAsia="Calibri" w:cs="Calibri"/>
          <w:noProof w:val="0"/>
          <w:sz w:val="24"/>
          <w:szCs w:val="24"/>
          <w:lang w:val="en-US"/>
        </w:rPr>
        <w:t>• Course Introduction</w:t>
      </w:r>
    </w:p>
    <w:p w:rsidR="54A26261" w:rsidP="35C99BFF" w:rsidRDefault="54A26261" w14:paraId="4F983982" w14:textId="2AF4B1F1">
      <w:pPr>
        <w:pStyle w:val="Normal"/>
      </w:pPr>
      <w:r w:rsidRPr="35C99BFF" w:rsidR="54A26261">
        <w:rPr>
          <w:rFonts w:ascii="Calibri" w:hAnsi="Calibri" w:eastAsia="Calibri" w:cs="Calibri"/>
          <w:noProof w:val="0"/>
          <w:sz w:val="24"/>
          <w:szCs w:val="24"/>
          <w:lang w:val="en-US"/>
        </w:rPr>
        <w:t>• Unit 1: Nutrition Basics</w:t>
      </w:r>
    </w:p>
    <w:p w:rsidR="54A26261" w:rsidP="35C99BFF" w:rsidRDefault="54A26261" w14:paraId="132D8D6D" w14:textId="55474CF2">
      <w:pPr>
        <w:pStyle w:val="Normal"/>
      </w:pPr>
      <w:r w:rsidRPr="35C99BFF" w:rsidR="54A26261">
        <w:rPr>
          <w:rFonts w:ascii="Calibri" w:hAnsi="Calibri" w:eastAsia="Calibri" w:cs="Calibri"/>
          <w:noProof w:val="0"/>
          <w:sz w:val="24"/>
          <w:szCs w:val="24"/>
          <w:lang w:val="en-US"/>
        </w:rPr>
        <w:t>• 1.1 Nutrition &amp; Health</w:t>
      </w:r>
    </w:p>
    <w:p w:rsidR="54A26261" w:rsidP="35C99BFF" w:rsidRDefault="54A26261" w14:paraId="7BE4538B" w14:textId="299EC567">
      <w:pPr>
        <w:pStyle w:val="Normal"/>
      </w:pPr>
      <w:r w:rsidRPr="35C99BFF" w:rsidR="54A26261">
        <w:rPr>
          <w:rFonts w:ascii="Calibri" w:hAnsi="Calibri" w:eastAsia="Calibri" w:cs="Calibri"/>
          <w:noProof w:val="0"/>
          <w:sz w:val="24"/>
          <w:szCs w:val="24"/>
          <w:lang w:val="en-US"/>
        </w:rPr>
        <w:t>• 1.2 Diet &amp; Digestion</w:t>
      </w:r>
    </w:p>
    <w:p w:rsidR="54A26261" w:rsidP="35C99BFF" w:rsidRDefault="54A26261" w14:paraId="3F5CEEBE" w14:textId="07791F10">
      <w:pPr>
        <w:pStyle w:val="Normal"/>
      </w:pPr>
      <w:r w:rsidRPr="35C99BFF" w:rsidR="54A26261">
        <w:rPr>
          <w:rFonts w:ascii="Calibri" w:hAnsi="Calibri" w:eastAsia="Calibri" w:cs="Calibri"/>
          <w:noProof w:val="0"/>
          <w:sz w:val="24"/>
          <w:szCs w:val="24"/>
          <w:lang w:val="en-US"/>
        </w:rPr>
        <w:t>• Unit 2: Energy Nutrients</w:t>
      </w:r>
    </w:p>
    <w:p w:rsidR="54A26261" w:rsidP="35C99BFF" w:rsidRDefault="54A26261" w14:paraId="24DDAE88" w14:textId="26430EBB">
      <w:pPr>
        <w:pStyle w:val="Normal"/>
      </w:pPr>
      <w:r w:rsidRPr="35C99BFF" w:rsidR="54A26261">
        <w:rPr>
          <w:rFonts w:ascii="Calibri" w:hAnsi="Calibri" w:eastAsia="Calibri" w:cs="Calibri"/>
          <w:noProof w:val="0"/>
          <w:sz w:val="24"/>
          <w:szCs w:val="24"/>
          <w:lang w:val="en-US"/>
        </w:rPr>
        <w:t>• 2.1 Carbohydrates</w:t>
      </w:r>
    </w:p>
    <w:p w:rsidR="54A26261" w:rsidP="35C99BFF" w:rsidRDefault="54A26261" w14:paraId="37DEC7B6" w14:textId="0F54144F">
      <w:pPr>
        <w:pStyle w:val="Normal"/>
      </w:pPr>
      <w:r w:rsidRPr="35C99BFF" w:rsidR="54A26261">
        <w:rPr>
          <w:rFonts w:ascii="Calibri" w:hAnsi="Calibri" w:eastAsia="Calibri" w:cs="Calibri"/>
          <w:noProof w:val="0"/>
          <w:sz w:val="24"/>
          <w:szCs w:val="24"/>
          <w:lang w:val="en-US"/>
        </w:rPr>
        <w:t>• 2.2 Protein</w:t>
      </w:r>
    </w:p>
    <w:p w:rsidR="54A26261" w:rsidP="35C99BFF" w:rsidRDefault="54A26261" w14:paraId="05285366" w14:textId="0E9EFE2B">
      <w:pPr>
        <w:pStyle w:val="Normal"/>
      </w:pPr>
      <w:r w:rsidRPr="35C99BFF" w:rsidR="54A26261">
        <w:rPr>
          <w:rFonts w:ascii="Calibri" w:hAnsi="Calibri" w:eastAsia="Calibri" w:cs="Calibri"/>
          <w:noProof w:val="0"/>
          <w:sz w:val="24"/>
          <w:szCs w:val="24"/>
          <w:lang w:val="en-US"/>
        </w:rPr>
        <w:t>• 2.3 Fats</w:t>
      </w:r>
    </w:p>
    <w:p w:rsidR="54A26261" w:rsidP="35C99BFF" w:rsidRDefault="54A26261" w14:paraId="10E7A1EA" w14:textId="532D1091">
      <w:pPr>
        <w:pStyle w:val="Normal"/>
      </w:pPr>
      <w:r w:rsidRPr="35C99BFF" w:rsidR="54A26261">
        <w:rPr>
          <w:rFonts w:ascii="Calibri" w:hAnsi="Calibri" w:eastAsia="Calibri" w:cs="Calibri"/>
          <w:noProof w:val="0"/>
          <w:sz w:val="24"/>
          <w:szCs w:val="24"/>
          <w:lang w:val="en-US"/>
        </w:rPr>
        <w:t>• Unit 3: Non-Energy Nutrients</w:t>
      </w:r>
    </w:p>
    <w:p w:rsidR="54A26261" w:rsidP="35C99BFF" w:rsidRDefault="54A26261" w14:paraId="5A881AC1" w14:textId="04728B27">
      <w:pPr>
        <w:pStyle w:val="Normal"/>
      </w:pPr>
      <w:r w:rsidRPr="35C99BFF" w:rsidR="54A26261">
        <w:rPr>
          <w:rFonts w:ascii="Calibri" w:hAnsi="Calibri" w:eastAsia="Calibri" w:cs="Calibri"/>
          <w:noProof w:val="0"/>
          <w:sz w:val="24"/>
          <w:szCs w:val="24"/>
          <w:lang w:val="en-US"/>
        </w:rPr>
        <w:t>• 3.1 Water &amp; Vitamins</w:t>
      </w:r>
    </w:p>
    <w:p w:rsidR="54A26261" w:rsidP="35C99BFF" w:rsidRDefault="54A26261" w14:paraId="485F76A6" w14:textId="39BD437A">
      <w:pPr>
        <w:pStyle w:val="Normal"/>
      </w:pPr>
      <w:r w:rsidRPr="35C99BFF" w:rsidR="54A26261">
        <w:rPr>
          <w:rFonts w:ascii="Calibri" w:hAnsi="Calibri" w:eastAsia="Calibri" w:cs="Calibri"/>
          <w:noProof w:val="0"/>
          <w:sz w:val="24"/>
          <w:szCs w:val="24"/>
          <w:lang w:val="en-US"/>
        </w:rPr>
        <w:t>• 3.2 Minerals &amp; Supplements</w:t>
      </w:r>
    </w:p>
    <w:p w:rsidR="54A26261" w:rsidP="35C99BFF" w:rsidRDefault="54A26261" w14:paraId="155C1E14" w14:textId="62134973">
      <w:pPr>
        <w:pStyle w:val="Normal"/>
      </w:pPr>
      <w:r w:rsidRPr="35C99BFF" w:rsidR="54A26261">
        <w:rPr>
          <w:rFonts w:ascii="Calibri" w:hAnsi="Calibri" w:eastAsia="Calibri" w:cs="Calibri"/>
          <w:noProof w:val="0"/>
          <w:sz w:val="24"/>
          <w:szCs w:val="24"/>
          <w:lang w:val="en-US"/>
        </w:rPr>
        <w:t>• Unit 4: Energy Balance</w:t>
      </w:r>
    </w:p>
    <w:p w:rsidR="54A26261" w:rsidP="35C99BFF" w:rsidRDefault="54A26261" w14:paraId="7761D1DA" w14:textId="4B30E793">
      <w:pPr>
        <w:pStyle w:val="Normal"/>
      </w:pPr>
      <w:r w:rsidRPr="35C99BFF" w:rsidR="54A26261">
        <w:rPr>
          <w:rFonts w:ascii="Calibri" w:hAnsi="Calibri" w:eastAsia="Calibri" w:cs="Calibri"/>
          <w:noProof w:val="0"/>
          <w:sz w:val="24"/>
          <w:szCs w:val="24"/>
          <w:lang w:val="en-US"/>
        </w:rPr>
        <w:t>• 4.1 Weight Management</w:t>
      </w:r>
    </w:p>
    <w:p w:rsidR="54A26261" w:rsidP="35C99BFF" w:rsidRDefault="54A26261" w14:paraId="6B897A05" w14:textId="2799D184">
      <w:pPr>
        <w:pStyle w:val="Normal"/>
      </w:pPr>
      <w:r w:rsidRPr="35C99BFF" w:rsidR="54A26261">
        <w:rPr>
          <w:rFonts w:ascii="Calibri" w:hAnsi="Calibri" w:eastAsia="Calibri" w:cs="Calibri"/>
          <w:noProof w:val="0"/>
          <w:sz w:val="24"/>
          <w:szCs w:val="24"/>
          <w:lang w:val="en-US"/>
        </w:rPr>
        <w:t>• 4.2 Healthy Choices</w:t>
      </w:r>
    </w:p>
    <w:p w:rsidR="54A26261" w:rsidP="35C99BFF" w:rsidRDefault="54A26261" w14:paraId="144848DD" w14:textId="3C4CDCBF">
      <w:pPr>
        <w:pStyle w:val="Normal"/>
      </w:pPr>
      <w:r w:rsidRPr="35C99BFF" w:rsidR="54A26261">
        <w:rPr>
          <w:rFonts w:ascii="Calibri" w:hAnsi="Calibri" w:eastAsia="Calibri" w:cs="Calibri"/>
          <w:noProof w:val="0"/>
          <w:sz w:val="24"/>
          <w:szCs w:val="24"/>
          <w:lang w:val="en-US"/>
        </w:rPr>
        <w:t>• 4.3 Nutrition &amp; Fitness</w:t>
      </w:r>
    </w:p>
    <w:p w:rsidR="54A26261" w:rsidP="35C99BFF" w:rsidRDefault="54A26261" w14:paraId="1D0A4723" w14:textId="56C21036">
      <w:pPr>
        <w:pStyle w:val="Normal"/>
      </w:pPr>
      <w:r w:rsidRPr="35C99BFF" w:rsidR="54A26261">
        <w:rPr>
          <w:rFonts w:ascii="Calibri" w:hAnsi="Calibri" w:eastAsia="Calibri" w:cs="Calibri"/>
          <w:noProof w:val="0"/>
          <w:sz w:val="24"/>
          <w:szCs w:val="24"/>
          <w:lang w:val="en-US"/>
        </w:rPr>
        <w:t>• Unit 5: Disorders &amp; Diseases</w:t>
      </w:r>
    </w:p>
    <w:p w:rsidR="54A26261" w:rsidP="35C99BFF" w:rsidRDefault="54A26261" w14:paraId="17AFBEC5" w14:textId="485815F8">
      <w:pPr>
        <w:pStyle w:val="Normal"/>
      </w:pPr>
      <w:r w:rsidRPr="35C99BFF" w:rsidR="54A26261">
        <w:rPr>
          <w:rFonts w:ascii="Calibri" w:hAnsi="Calibri" w:eastAsia="Calibri" w:cs="Calibri"/>
          <w:noProof w:val="0"/>
          <w:sz w:val="24"/>
          <w:szCs w:val="24"/>
          <w:lang w:val="en-US"/>
        </w:rPr>
        <w:t>• 5.1 Eating Disorders, Allergies, &amp; Alcohol</w:t>
      </w:r>
    </w:p>
    <w:p w:rsidR="54A26261" w:rsidP="35C99BFF" w:rsidRDefault="54A26261" w14:paraId="3C3FE1AF" w14:textId="2A914DD7">
      <w:pPr>
        <w:pStyle w:val="Normal"/>
      </w:pPr>
      <w:r w:rsidRPr="35C99BFF" w:rsidR="54A26261">
        <w:rPr>
          <w:rFonts w:ascii="Calibri" w:hAnsi="Calibri" w:eastAsia="Calibri" w:cs="Calibri"/>
          <w:noProof w:val="0"/>
          <w:sz w:val="24"/>
          <w:szCs w:val="24"/>
          <w:lang w:val="en-US"/>
        </w:rPr>
        <w:t>• 5.2 Nutrition Related Diseases</w:t>
      </w:r>
    </w:p>
    <w:p w:rsidR="54A26261" w:rsidP="35C99BFF" w:rsidRDefault="54A26261" w14:paraId="4BA363E7" w14:textId="0CA21872">
      <w:pPr>
        <w:pStyle w:val="Normal"/>
      </w:pPr>
      <w:r w:rsidRPr="35C99BFF" w:rsidR="54A26261">
        <w:rPr>
          <w:rFonts w:ascii="Calibri" w:hAnsi="Calibri" w:eastAsia="Calibri" w:cs="Calibri"/>
          <w:noProof w:val="0"/>
          <w:sz w:val="24"/>
          <w:szCs w:val="24"/>
          <w:lang w:val="en-US"/>
        </w:rPr>
        <w:t>• Unit 6: Consumer Nutrition</w:t>
      </w:r>
    </w:p>
    <w:p w:rsidR="54A26261" w:rsidP="35C99BFF" w:rsidRDefault="54A26261" w14:paraId="14E3779B" w14:textId="1420CB56">
      <w:pPr>
        <w:pStyle w:val="Normal"/>
      </w:pPr>
      <w:r w:rsidRPr="35C99BFF" w:rsidR="54A26261">
        <w:rPr>
          <w:rFonts w:ascii="Calibri" w:hAnsi="Calibri" w:eastAsia="Calibri" w:cs="Calibri"/>
          <w:noProof w:val="0"/>
          <w:sz w:val="24"/>
          <w:szCs w:val="24"/>
          <w:lang w:val="en-US"/>
        </w:rPr>
        <w:t>• 6.1 Consumer Nutrition</w:t>
      </w:r>
    </w:p>
    <w:p w:rsidR="54A26261" w:rsidP="35C99BFF" w:rsidRDefault="54A26261" w14:paraId="6C09B24C" w14:textId="126F19D0">
      <w:pPr>
        <w:pStyle w:val="Normal"/>
      </w:pPr>
      <w:r w:rsidRPr="35C99BFF" w:rsidR="54A26261">
        <w:rPr>
          <w:rFonts w:ascii="Calibri" w:hAnsi="Calibri" w:eastAsia="Calibri" w:cs="Calibri"/>
          <w:noProof w:val="0"/>
          <w:sz w:val="24"/>
          <w:szCs w:val="24"/>
          <w:lang w:val="en-US"/>
        </w:rPr>
        <w:t>• 6.2 Food Preparation</w:t>
      </w:r>
    </w:p>
    <w:p w:rsidR="54A26261" w:rsidP="35C99BFF" w:rsidRDefault="54A26261" w14:paraId="6FFC1EEC" w14:textId="645AE795">
      <w:pPr>
        <w:pStyle w:val="Normal"/>
      </w:pPr>
      <w:r w:rsidRPr="35C99BFF" w:rsidR="54A26261">
        <w:rPr>
          <w:rFonts w:ascii="Calibri" w:hAnsi="Calibri" w:eastAsia="Calibri" w:cs="Calibri"/>
          <w:noProof w:val="0"/>
          <w:sz w:val="24"/>
          <w:szCs w:val="24"/>
          <w:lang w:val="en-US"/>
        </w:rPr>
        <w:t>• Unit 7: Nutrition for Life</w:t>
      </w:r>
    </w:p>
    <w:p w:rsidR="54A26261" w:rsidP="35C99BFF" w:rsidRDefault="54A26261" w14:paraId="17977C53" w14:textId="57EC0B62">
      <w:pPr>
        <w:pStyle w:val="Normal"/>
      </w:pPr>
      <w:r w:rsidRPr="35C99BFF" w:rsidR="54A26261">
        <w:rPr>
          <w:rFonts w:ascii="Calibri" w:hAnsi="Calibri" w:eastAsia="Calibri" w:cs="Calibri"/>
          <w:noProof w:val="0"/>
          <w:sz w:val="24"/>
          <w:szCs w:val="24"/>
          <w:lang w:val="en-US"/>
        </w:rPr>
        <w:t>• 7.1 Nutrition Across a Lifespan</w:t>
      </w:r>
    </w:p>
    <w:p w:rsidR="35C99BFF" w:rsidP="35C99BFF" w:rsidRDefault="35C99BFF" w14:paraId="2D12B360" w14:textId="4D0EA567">
      <w:pPr>
        <w:pStyle w:val="Normal"/>
        <w:rPr>
          <w:rFonts w:ascii="Calibri" w:hAnsi="Calibri" w:eastAsia="Calibri" w:cs="Calibri"/>
          <w:noProof w:val="0"/>
          <w:sz w:val="24"/>
          <w:szCs w:val="24"/>
          <w:lang w:val="en-US"/>
        </w:rPr>
      </w:pPr>
    </w:p>
    <w:p w:rsidR="35C99BFF" w:rsidP="35C99BFF" w:rsidRDefault="35C99BFF" w14:paraId="7401141C" w14:textId="67DCAEEE">
      <w:pPr>
        <w:pStyle w:val="Normal"/>
        <w:rPr>
          <w:rFonts w:ascii="Calibri" w:hAnsi="Calibri" w:eastAsia="Calibri" w:cs="Calibri"/>
          <w:noProof w:val="0"/>
          <w:sz w:val="24"/>
          <w:szCs w:val="24"/>
          <w:lang w:val="en-US"/>
        </w:rPr>
      </w:pPr>
    </w:p>
    <w:p w:rsidR="54A26261" w:rsidP="35C99BFF" w:rsidRDefault="54A26261" w14:paraId="1143C803" w14:textId="032FEA16">
      <w:pPr>
        <w:pStyle w:val="Normal"/>
      </w:pPr>
      <w:r w:rsidRPr="35C99BFF" w:rsidR="54A26261">
        <w:rPr>
          <w:rFonts w:ascii="Calibri" w:hAnsi="Calibri" w:eastAsia="Calibri" w:cs="Calibri"/>
          <w:noProof w:val="0"/>
          <w:sz w:val="24"/>
          <w:szCs w:val="24"/>
          <w:lang w:val="en-US"/>
        </w:rPr>
        <w:t>Within each section you will find the following tasks to view or complete:</w:t>
      </w:r>
    </w:p>
    <w:p w:rsidR="54A26261" w:rsidP="35C99BFF" w:rsidRDefault="54A26261" w14:paraId="13847092" w14:textId="6FCD2E71">
      <w:pPr>
        <w:pStyle w:val="Normal"/>
      </w:pPr>
      <w:r w:rsidRPr="35C99BFF" w:rsidR="54A26261">
        <w:rPr>
          <w:rFonts w:ascii="Calibri" w:hAnsi="Calibri" w:eastAsia="Calibri" w:cs="Calibri"/>
          <w:noProof w:val="0"/>
          <w:sz w:val="24"/>
          <w:szCs w:val="24"/>
          <w:lang w:val="en-US"/>
        </w:rPr>
        <w:t>1. Checklist—an outline of tasks for that section</w:t>
      </w:r>
    </w:p>
    <w:p w:rsidR="54A26261" w:rsidP="35C99BFF" w:rsidRDefault="54A26261" w14:paraId="22A4E565" w14:textId="1FFBBBA8">
      <w:pPr>
        <w:pStyle w:val="Normal"/>
      </w:pPr>
      <w:r w:rsidRPr="35C99BFF" w:rsidR="54A26261">
        <w:rPr>
          <w:rFonts w:ascii="Calibri" w:hAnsi="Calibri" w:eastAsia="Calibri" w:cs="Calibri"/>
          <w:noProof w:val="0"/>
          <w:sz w:val="24"/>
          <w:szCs w:val="24"/>
          <w:lang w:val="en-US"/>
        </w:rPr>
        <w:t>2. Lessons—multimedia online lesson(s) about the section topic</w:t>
      </w:r>
    </w:p>
    <w:p w:rsidR="54A26261" w:rsidP="35C99BFF" w:rsidRDefault="54A26261" w14:paraId="450A0E0F" w14:textId="442E1047">
      <w:pPr>
        <w:pStyle w:val="Normal"/>
      </w:pPr>
      <w:r w:rsidRPr="35C99BFF" w:rsidR="54A26261">
        <w:rPr>
          <w:rFonts w:ascii="Calibri" w:hAnsi="Calibri" w:eastAsia="Calibri" w:cs="Calibri"/>
          <w:noProof w:val="0"/>
          <w:sz w:val="24"/>
          <w:szCs w:val="24"/>
          <w:lang w:val="en-US"/>
        </w:rPr>
        <w:t>3. Field Trip—links to other online sites with additional nutrition information</w:t>
      </w:r>
    </w:p>
    <w:p w:rsidR="54A26261" w:rsidP="35C99BFF" w:rsidRDefault="54A26261" w14:paraId="1DA8D075" w14:textId="55766E24">
      <w:pPr>
        <w:pStyle w:val="Normal"/>
      </w:pPr>
      <w:r w:rsidRPr="35C99BFF" w:rsidR="54A26261">
        <w:rPr>
          <w:rFonts w:ascii="Calibri" w:hAnsi="Calibri" w:eastAsia="Calibri" w:cs="Calibri"/>
          <w:noProof w:val="0"/>
          <w:sz w:val="24"/>
          <w:szCs w:val="24"/>
          <w:lang w:val="en-US"/>
        </w:rPr>
        <w:t>4. Reflection*—a journal reflecting on food intake and nutrition</w:t>
      </w:r>
    </w:p>
    <w:p w:rsidR="54A26261" w:rsidP="35C99BFF" w:rsidRDefault="54A26261" w14:paraId="1FBB0152" w14:textId="5EA27551">
      <w:pPr>
        <w:pStyle w:val="Normal"/>
      </w:pPr>
      <w:r w:rsidRPr="35C99BFF" w:rsidR="54A26261">
        <w:rPr>
          <w:rFonts w:ascii="Calibri" w:hAnsi="Calibri" w:eastAsia="Calibri" w:cs="Calibri"/>
          <w:noProof w:val="0"/>
          <w:sz w:val="24"/>
          <w:szCs w:val="24"/>
          <w:lang w:val="en-US"/>
        </w:rPr>
        <w:t>5. Discussion*—class discussion on an assigned topic</w:t>
      </w:r>
    </w:p>
    <w:p w:rsidR="54A26261" w:rsidP="35C99BFF" w:rsidRDefault="54A26261" w14:paraId="42441EED" w14:textId="005481EB">
      <w:pPr>
        <w:pStyle w:val="Normal"/>
      </w:pPr>
      <w:r w:rsidRPr="35C99BFF" w:rsidR="54A26261">
        <w:rPr>
          <w:rFonts w:ascii="Calibri" w:hAnsi="Calibri" w:eastAsia="Calibri" w:cs="Calibri"/>
          <w:noProof w:val="0"/>
          <w:sz w:val="24"/>
          <w:szCs w:val="24"/>
          <w:lang w:val="en-US"/>
        </w:rPr>
        <w:t>6. Assignment*—section assignment</w:t>
      </w:r>
    </w:p>
    <w:p w:rsidR="54A26261" w:rsidP="35C99BFF" w:rsidRDefault="54A26261" w14:paraId="7D2577FC" w14:textId="27062252">
      <w:pPr>
        <w:pStyle w:val="Normal"/>
      </w:pPr>
      <w:r w:rsidRPr="35C99BFF" w:rsidR="54A26261">
        <w:rPr>
          <w:rFonts w:ascii="Calibri" w:hAnsi="Calibri" w:eastAsia="Calibri" w:cs="Calibri"/>
          <w:noProof w:val="0"/>
          <w:sz w:val="24"/>
          <w:szCs w:val="24"/>
          <w:lang w:val="en-US"/>
        </w:rPr>
        <w:t>7. Vocab Check—a practice exercise to test your knowledge of vocabulary</w:t>
      </w:r>
    </w:p>
    <w:p w:rsidR="54A26261" w:rsidP="35C99BFF" w:rsidRDefault="54A26261" w14:paraId="15D36049" w14:textId="3BDA4510">
      <w:pPr>
        <w:pStyle w:val="Normal"/>
      </w:pPr>
      <w:r w:rsidRPr="35C99BFF" w:rsidR="54A26261">
        <w:rPr>
          <w:rFonts w:ascii="Calibri" w:hAnsi="Calibri" w:eastAsia="Calibri" w:cs="Calibri"/>
          <w:noProof w:val="0"/>
          <w:sz w:val="24"/>
          <w:szCs w:val="24"/>
          <w:lang w:val="en-US"/>
        </w:rPr>
        <w:t>8. Quiz*—quiz covering information from the lessons</w:t>
      </w:r>
    </w:p>
    <w:sectPr w:rsidR="008D65B0">
      <w:headerReference w:type="default" r:id="rId8"/>
      <w:footerReference w:type="default" r:id="rId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1463" w:rsidP="005F535D" w:rsidRDefault="000B1463" w14:paraId="1E81C351" w14:textId="77777777">
      <w:pPr>
        <w:spacing w:after="0" w:line="240" w:lineRule="auto"/>
      </w:pPr>
      <w:r>
        <w:separator/>
      </w:r>
    </w:p>
  </w:endnote>
  <w:endnote w:type="continuationSeparator" w:id="0">
    <w:p w:rsidR="000B1463" w:rsidP="005F535D" w:rsidRDefault="000B1463" w14:paraId="643C214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rsidR="00BE3220" w:rsidRDefault="00BE3220" w14:paraId="5DBEAD89" w14:textId="77777777">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rsidR="00BE3220" w:rsidRDefault="00BE3220" w14:paraId="771455E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1463" w:rsidP="005F535D" w:rsidRDefault="000B1463" w14:paraId="44E7AA18" w14:textId="77777777">
      <w:pPr>
        <w:spacing w:after="0" w:line="240" w:lineRule="auto"/>
      </w:pPr>
      <w:r>
        <w:separator/>
      </w:r>
    </w:p>
  </w:footnote>
  <w:footnote w:type="continuationSeparator" w:id="0">
    <w:p w:rsidR="000B1463" w:rsidP="005F535D" w:rsidRDefault="000B1463" w14:paraId="59EC9DE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BE3220" w:rsidRDefault="00BE3220" w14:paraId="7A35882F" w14:textId="77777777">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46780A32">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B1463"/>
    <w:rsid w:val="000B542D"/>
    <w:rsid w:val="000F7DF6"/>
    <w:rsid w:val="001445F7"/>
    <w:rsid w:val="001D4B68"/>
    <w:rsid w:val="001D6D3F"/>
    <w:rsid w:val="001F3157"/>
    <w:rsid w:val="00222BAF"/>
    <w:rsid w:val="00233FF6"/>
    <w:rsid w:val="002872D0"/>
    <w:rsid w:val="002D7128"/>
    <w:rsid w:val="002D7708"/>
    <w:rsid w:val="002E0453"/>
    <w:rsid w:val="002E4B5B"/>
    <w:rsid w:val="0037005B"/>
    <w:rsid w:val="003748AD"/>
    <w:rsid w:val="003F35A5"/>
    <w:rsid w:val="00411762"/>
    <w:rsid w:val="00416C75"/>
    <w:rsid w:val="00472373"/>
    <w:rsid w:val="00477969"/>
    <w:rsid w:val="004B6576"/>
    <w:rsid w:val="004C138F"/>
    <w:rsid w:val="004D0DDC"/>
    <w:rsid w:val="004F0DFA"/>
    <w:rsid w:val="00534B67"/>
    <w:rsid w:val="00554304"/>
    <w:rsid w:val="005B3B39"/>
    <w:rsid w:val="005B6272"/>
    <w:rsid w:val="005C6230"/>
    <w:rsid w:val="005F00CA"/>
    <w:rsid w:val="005F535D"/>
    <w:rsid w:val="00615DC6"/>
    <w:rsid w:val="00642A3E"/>
    <w:rsid w:val="006673BF"/>
    <w:rsid w:val="006B7B66"/>
    <w:rsid w:val="006D28DA"/>
    <w:rsid w:val="006D4C30"/>
    <w:rsid w:val="007429F8"/>
    <w:rsid w:val="00772B43"/>
    <w:rsid w:val="007870C3"/>
    <w:rsid w:val="007A30D0"/>
    <w:rsid w:val="007D0A7F"/>
    <w:rsid w:val="007D3C02"/>
    <w:rsid w:val="00801417"/>
    <w:rsid w:val="00886D86"/>
    <w:rsid w:val="008A3F75"/>
    <w:rsid w:val="008A44A9"/>
    <w:rsid w:val="008D65B0"/>
    <w:rsid w:val="008E6BE6"/>
    <w:rsid w:val="009444EA"/>
    <w:rsid w:val="00951201"/>
    <w:rsid w:val="00972718"/>
    <w:rsid w:val="00987387"/>
    <w:rsid w:val="009B4BE9"/>
    <w:rsid w:val="009D193A"/>
    <w:rsid w:val="009E2E16"/>
    <w:rsid w:val="00A02591"/>
    <w:rsid w:val="00A34946"/>
    <w:rsid w:val="00A56935"/>
    <w:rsid w:val="00A71E18"/>
    <w:rsid w:val="00AA05C3"/>
    <w:rsid w:val="00AA0DFB"/>
    <w:rsid w:val="00AA162D"/>
    <w:rsid w:val="00AD6B2C"/>
    <w:rsid w:val="00AE550C"/>
    <w:rsid w:val="00B1125C"/>
    <w:rsid w:val="00B279DB"/>
    <w:rsid w:val="00B3625C"/>
    <w:rsid w:val="00B542EF"/>
    <w:rsid w:val="00B7632E"/>
    <w:rsid w:val="00BD09E4"/>
    <w:rsid w:val="00BE3220"/>
    <w:rsid w:val="00C040F8"/>
    <w:rsid w:val="00C06854"/>
    <w:rsid w:val="00C11365"/>
    <w:rsid w:val="00C436ED"/>
    <w:rsid w:val="00C7166A"/>
    <w:rsid w:val="00C952EB"/>
    <w:rsid w:val="00CB58A0"/>
    <w:rsid w:val="00CE7B74"/>
    <w:rsid w:val="00D07C92"/>
    <w:rsid w:val="00D621F2"/>
    <w:rsid w:val="00D70673"/>
    <w:rsid w:val="00D870F7"/>
    <w:rsid w:val="00DA69F9"/>
    <w:rsid w:val="00DB35FF"/>
    <w:rsid w:val="00DE6A8D"/>
    <w:rsid w:val="00E313E4"/>
    <w:rsid w:val="00E352C5"/>
    <w:rsid w:val="00E629A6"/>
    <w:rsid w:val="00E63B2A"/>
    <w:rsid w:val="00E965D0"/>
    <w:rsid w:val="00EB741C"/>
    <w:rsid w:val="00EC6AE2"/>
    <w:rsid w:val="00F01E4E"/>
    <w:rsid w:val="00F25C8E"/>
    <w:rsid w:val="00F56231"/>
    <w:rsid w:val="022BDA94"/>
    <w:rsid w:val="04FC763E"/>
    <w:rsid w:val="10A00278"/>
    <w:rsid w:val="134D285E"/>
    <w:rsid w:val="13D8FAFC"/>
    <w:rsid w:val="15171584"/>
    <w:rsid w:val="181C7870"/>
    <w:rsid w:val="1983D0A5"/>
    <w:rsid w:val="1BBBDA2D"/>
    <w:rsid w:val="29AB11EC"/>
    <w:rsid w:val="2CEFB90B"/>
    <w:rsid w:val="2D5743AB"/>
    <w:rsid w:val="35C99BFF"/>
    <w:rsid w:val="36F128ED"/>
    <w:rsid w:val="38B695B5"/>
    <w:rsid w:val="3CE648EC"/>
    <w:rsid w:val="3F309A71"/>
    <w:rsid w:val="400CCBA7"/>
    <w:rsid w:val="40929786"/>
    <w:rsid w:val="4451A122"/>
    <w:rsid w:val="448605BC"/>
    <w:rsid w:val="47CAD1A5"/>
    <w:rsid w:val="4A900618"/>
    <w:rsid w:val="52C3DE75"/>
    <w:rsid w:val="54A26261"/>
    <w:rsid w:val="5669F82D"/>
    <w:rsid w:val="573E3AE3"/>
    <w:rsid w:val="5938C570"/>
    <w:rsid w:val="5B3B9AB2"/>
    <w:rsid w:val="5CBE83D9"/>
    <w:rsid w:val="5D6CDEDC"/>
    <w:rsid w:val="5DD35FB8"/>
    <w:rsid w:val="5EE35C35"/>
    <w:rsid w:val="667D39E1"/>
    <w:rsid w:val="68F5A959"/>
    <w:rsid w:val="6CDB928D"/>
    <w:rsid w:val="6F3A3672"/>
    <w:rsid w:val="72131386"/>
    <w:rsid w:val="776747E9"/>
    <w:rsid w:val="79515696"/>
    <w:rsid w:val="7ACB5995"/>
    <w:rsid w:val="7EAE9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webSettings" Target="webSettings.xml" Id="rId3" /><Relationship Type="http://schemas.openxmlformats.org/officeDocument/2006/relationships/hyperlink" Target="https://nces.ed.gov/forum/sced.asp" TargetMode="External" Id="rId7" /><Relationship Type="http://schemas.openxmlformats.org/officeDocument/2006/relationships/theme" Target="theme/theme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education.pa.gov/Educators/Certification/Staffing%20Guidelines/Pages/default.aspx" TargetMode="External" Id="rId6" /><Relationship Type="http://schemas.openxmlformats.org/officeDocument/2006/relationships/glossaryDocument" Target="glossary/document.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footer" Target="footer1.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P="004B6576" w:rsidRDefault="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P="00A34946" w:rsidRDefault="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P="002D7128" w:rsidRDefault="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P="00772B43" w:rsidRDefault="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P="00772B43" w:rsidRDefault="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P="00CB58A0" w:rsidRDefault="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P="00CB58A0" w:rsidRDefault="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P="00CB58A0" w:rsidRDefault="00CB58A0">
          <w:pPr>
            <w:pStyle w:val="5DED93D664F144DD83CE166E0219F7E5"/>
          </w:pPr>
          <w:r w:rsidRPr="00D4727C">
            <w:rPr>
              <w:rStyle w:val="PlaceholderText"/>
            </w:rPr>
            <w:t>Click or tap here to enter text.</w:t>
          </w:r>
        </w:p>
      </w:docPartBody>
    </w:docPart>
    <w:docPart>
      <w:docPartPr>
        <w:name w:val="81591EF94BEE4E3985EFC4E599D5515C"/>
        <w:category>
          <w:name w:val="General"/>
          <w:gallery w:val="placeholder"/>
        </w:category>
        <w:types>
          <w:type w:val="bbPlcHdr"/>
        </w:types>
        <w:behaviors>
          <w:behavior w:val="content"/>
        </w:behaviors>
        <w:guid w:val="{B9A27218-B8EE-4067-A0F0-8730A7E7FF83}"/>
      </w:docPartPr>
      <w:docPartBody>
        <w:p w:rsidR="004B6576" w:rsidRDefault="004B6576" w14:paraId="1CC75BDF">
          <w:r w:rsidRPr="5669F82D" w:rsidR="004B657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B1852"/>
    <w:rsid w:val="002D7128"/>
    <w:rsid w:val="00413589"/>
    <w:rsid w:val="004B6576"/>
    <w:rsid w:val="004D62F1"/>
    <w:rsid w:val="00772B43"/>
    <w:rsid w:val="007E0331"/>
    <w:rsid w:val="00830859"/>
    <w:rsid w:val="00A34946"/>
    <w:rsid w:val="00A75108"/>
    <w:rsid w:val="00AB21B6"/>
    <w:rsid w:val="00C2078C"/>
    <w:rsid w:val="00C22C5A"/>
    <w:rsid w:val="00CB58A0"/>
    <w:rsid w:val="00D57345"/>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Shultz, Lynn</dc:creator>
  <keywords/>
  <dc:description/>
  <lastModifiedBy>Kent, Neal</lastModifiedBy>
  <revision>9</revision>
  <lastPrinted>2020-12-18T18:34:00.0000000Z</lastPrinted>
  <dcterms:created xsi:type="dcterms:W3CDTF">2022-04-07T12:29:00.0000000Z</dcterms:created>
  <dcterms:modified xsi:type="dcterms:W3CDTF">2024-08-20T20:59:21.6633039Z</dcterms:modified>
</coreProperties>
</file>