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29169B" w:rsidRPr="007E5D24">
        <w:rPr>
          <w:b w:val="0"/>
          <w:u w:val="single"/>
        </w:rPr>
        <w:t>Art Skills</w:t>
      </w:r>
      <w:r w:rsidR="008B2BBB" w:rsidRPr="007E5D24">
        <w:rPr>
          <w:b w:val="0"/>
          <w:u w:val="single"/>
        </w:rPr>
        <w:t>-Mix Media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905C35" w:rsidRPr="007E5D24">
        <w:rPr>
          <w:bCs/>
        </w:rPr>
        <w:t>_</w:t>
      </w:r>
      <w:r w:rsidR="007E5D24">
        <w:rPr>
          <w:bCs/>
          <w:u w:val="single"/>
        </w:rPr>
        <w:t>00723</w:t>
      </w:r>
      <w:r w:rsidR="007E5D24">
        <w:rPr>
          <w:bCs/>
        </w:rPr>
        <w:t>____</w:t>
      </w:r>
      <w:r w:rsidR="007E5D24" w:rsidRPr="007E5D24">
        <w:rPr>
          <w:bCs/>
        </w:rPr>
        <w:t>_</w:t>
      </w:r>
      <w:r w:rsidR="00905C35" w:rsidRPr="007E5D24">
        <w:rPr>
          <w:bCs/>
        </w:rPr>
        <w:t>________________________________________________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7E5D24">
        <w:rPr>
          <w:bCs/>
          <w:u w:val="single"/>
        </w:rPr>
        <w:t>Art I and Art II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29169B" w:rsidRPr="008B2BBB" w:rsidRDefault="008B2BB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8B2BBB">
        <w:rPr>
          <w:b w:val="0"/>
          <w:color w:val="000000"/>
          <w:sz w:val="27"/>
          <w:szCs w:val="27"/>
        </w:rPr>
        <w:t xml:space="preserve">This course is focused on the development of both 2-D and 3-D mixed media skills. Students will gain experience with various mixed media, including: collage, paper, cardboard, and repurposed art. Prerequisites: </w:t>
      </w:r>
      <w:r w:rsidR="007E5D24">
        <w:rPr>
          <w:b w:val="0"/>
          <w:color w:val="000000"/>
          <w:sz w:val="27"/>
          <w:szCs w:val="27"/>
        </w:rPr>
        <w:t>Art I and Art II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E5D24">
        <w:rPr>
          <w:b w:val="0"/>
          <w:u w:val="single"/>
        </w:rPr>
        <w:t>11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29169B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086E1A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FF7BF4" w:rsidRDefault="00FF7BF4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0B0269" w:rsidRPr="000B0269" w:rsidRDefault="000B0269" w:rsidP="000B0269">
      <w:r w:rsidRPr="000B0269">
        <w:t>Course Outline</w:t>
      </w:r>
    </w:p>
    <w:p w:rsidR="000B0269" w:rsidRPr="000B0269" w:rsidRDefault="000B0269" w:rsidP="000B0269">
      <w:pPr>
        <w:rPr>
          <w:i/>
        </w:rPr>
      </w:pPr>
      <w:r w:rsidRPr="000B0269">
        <w:rPr>
          <w:i/>
        </w:rPr>
        <w:t>*Skill Building Sketchbook is throughout the entire year and built into the curriculum.</w:t>
      </w:r>
    </w:p>
    <w:p w:rsidR="000B0269" w:rsidRPr="000B0269" w:rsidRDefault="000B0269" w:rsidP="000B0269">
      <w:pPr>
        <w:rPr>
          <w:i/>
        </w:rPr>
      </w:pP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Review of two-dimensional and three-dimensional artwork</w:t>
      </w:r>
    </w:p>
    <w:p w:rsidR="000B0269" w:rsidRPr="000B0269" w:rsidRDefault="000B0269" w:rsidP="000B0269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Exploration of different Media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Collage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Paper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Cardboard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Repurposed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Independent Choice</w:t>
      </w:r>
    </w:p>
    <w:p w:rsidR="000B0269" w:rsidRPr="000B0269" w:rsidRDefault="000B0269" w:rsidP="000B0269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Collage, Paper, Cardboard, Repurposed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7E5D24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D43B80" w:rsidRPr="001D4F9B" w:rsidRDefault="00C04F69" w:rsidP="001D4F9B">
      <w:pPr>
        <w:tabs>
          <w:tab w:val="left" w:pos="2040"/>
        </w:tabs>
      </w:pPr>
      <w:r>
        <w:tab/>
      </w:r>
    </w:p>
    <w:sectPr w:rsidR="00D43B80" w:rsidRPr="001D4F9B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>lec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6A9F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>ln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6A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8"/>
  </w:num>
  <w:num w:numId="10">
    <w:abstractNumId w:val="7"/>
  </w:num>
  <w:num w:numId="11">
    <w:abstractNumId w:val="12"/>
  </w:num>
  <w:num w:numId="12">
    <w:abstractNumId w:val="21"/>
  </w:num>
  <w:num w:numId="13">
    <w:abstractNumId w:val="37"/>
  </w:num>
  <w:num w:numId="14">
    <w:abstractNumId w:val="39"/>
  </w:num>
  <w:num w:numId="15">
    <w:abstractNumId w:val="40"/>
  </w:num>
  <w:num w:numId="16">
    <w:abstractNumId w:val="14"/>
  </w:num>
  <w:num w:numId="17">
    <w:abstractNumId w:val="13"/>
  </w:num>
  <w:num w:numId="18">
    <w:abstractNumId w:val="31"/>
  </w:num>
  <w:num w:numId="19">
    <w:abstractNumId w:val="27"/>
  </w:num>
  <w:num w:numId="20">
    <w:abstractNumId w:val="25"/>
  </w:num>
  <w:num w:numId="21">
    <w:abstractNumId w:val="34"/>
  </w:num>
  <w:num w:numId="22">
    <w:abstractNumId w:val="22"/>
  </w:num>
  <w:num w:numId="23">
    <w:abstractNumId w:val="28"/>
  </w:num>
  <w:num w:numId="24">
    <w:abstractNumId w:val="35"/>
  </w:num>
  <w:num w:numId="25">
    <w:abstractNumId w:val="23"/>
  </w:num>
  <w:num w:numId="26">
    <w:abstractNumId w:val="36"/>
  </w:num>
  <w:num w:numId="27">
    <w:abstractNumId w:val="9"/>
  </w:num>
  <w:num w:numId="28">
    <w:abstractNumId w:val="17"/>
  </w:num>
  <w:num w:numId="29">
    <w:abstractNumId w:val="16"/>
  </w:num>
  <w:num w:numId="30">
    <w:abstractNumId w:val="32"/>
  </w:num>
  <w:num w:numId="31">
    <w:abstractNumId w:val="29"/>
  </w:num>
  <w:num w:numId="32">
    <w:abstractNumId w:val="5"/>
  </w:num>
  <w:num w:numId="33">
    <w:abstractNumId w:val="19"/>
  </w:num>
  <w:num w:numId="34">
    <w:abstractNumId w:val="38"/>
  </w:num>
  <w:num w:numId="35">
    <w:abstractNumId w:val="2"/>
  </w:num>
  <w:num w:numId="36">
    <w:abstractNumId w:val="0"/>
  </w:num>
  <w:num w:numId="37">
    <w:abstractNumId w:val="8"/>
  </w:num>
  <w:num w:numId="38">
    <w:abstractNumId w:val="20"/>
  </w:num>
  <w:num w:numId="39">
    <w:abstractNumId w:val="2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86E1A"/>
    <w:rsid w:val="00095B5C"/>
    <w:rsid w:val="000A59AA"/>
    <w:rsid w:val="000B0269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D4F9B"/>
    <w:rsid w:val="001E599C"/>
    <w:rsid w:val="001F4DC8"/>
    <w:rsid w:val="001F5AE1"/>
    <w:rsid w:val="00201FCF"/>
    <w:rsid w:val="00203D6D"/>
    <w:rsid w:val="0021663D"/>
    <w:rsid w:val="002308FF"/>
    <w:rsid w:val="00264908"/>
    <w:rsid w:val="0029169B"/>
    <w:rsid w:val="00297B51"/>
    <w:rsid w:val="002C6C8D"/>
    <w:rsid w:val="002D249B"/>
    <w:rsid w:val="002D406A"/>
    <w:rsid w:val="002E6629"/>
    <w:rsid w:val="00302606"/>
    <w:rsid w:val="00306A5C"/>
    <w:rsid w:val="003220A0"/>
    <w:rsid w:val="003250B8"/>
    <w:rsid w:val="003A6664"/>
    <w:rsid w:val="003C2659"/>
    <w:rsid w:val="003E3352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F72EF"/>
    <w:rsid w:val="0063004B"/>
    <w:rsid w:val="006348D4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402F"/>
    <w:rsid w:val="00795788"/>
    <w:rsid w:val="007B06A5"/>
    <w:rsid w:val="007B27FA"/>
    <w:rsid w:val="007D112B"/>
    <w:rsid w:val="007D208D"/>
    <w:rsid w:val="007D6430"/>
    <w:rsid w:val="007E1640"/>
    <w:rsid w:val="007E5D24"/>
    <w:rsid w:val="0080361B"/>
    <w:rsid w:val="0081174E"/>
    <w:rsid w:val="0081262C"/>
    <w:rsid w:val="008143D5"/>
    <w:rsid w:val="0081547F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74CF4"/>
    <w:rsid w:val="00B83148"/>
    <w:rsid w:val="00B85182"/>
    <w:rsid w:val="00BB457D"/>
    <w:rsid w:val="00BC00A8"/>
    <w:rsid w:val="00BE154C"/>
    <w:rsid w:val="00BE2B4A"/>
    <w:rsid w:val="00C04F69"/>
    <w:rsid w:val="00C06A9F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92ABB"/>
    <w:rsid w:val="00CA199F"/>
    <w:rsid w:val="00CC4350"/>
    <w:rsid w:val="00CE3383"/>
    <w:rsid w:val="00CE645A"/>
    <w:rsid w:val="00CF69DB"/>
    <w:rsid w:val="00D233E0"/>
    <w:rsid w:val="00D4060B"/>
    <w:rsid w:val="00D43B80"/>
    <w:rsid w:val="00D54761"/>
    <w:rsid w:val="00D875D4"/>
    <w:rsid w:val="00DA2A56"/>
    <w:rsid w:val="00DA77F2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A6C"/>
    <w:rsid w:val="00FC6FCE"/>
    <w:rsid w:val="00FC7E7F"/>
    <w:rsid w:val="00FD7C63"/>
    <w:rsid w:val="00FE00D7"/>
    <w:rsid w:val="00FF4C9B"/>
    <w:rsid w:val="00FF7BF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0B0A-3DC2-448F-98DA-C39F11A8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7680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2019-01-24T19:19:00Z</dcterms:created>
  <dcterms:modified xsi:type="dcterms:W3CDTF">2019-01-24T19:19:00Z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