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75" w:rsidRDefault="00574675" w:rsidP="00574675">
      <w:pPr>
        <w:pStyle w:val="Heading1"/>
        <w:spacing w:after="0"/>
        <w:rPr>
          <w:rFonts w:ascii="Times New Roman" w:hAnsi="Times New Roman"/>
          <w:b w:val="0"/>
          <w:sz w:val="24"/>
          <w:szCs w:val="24"/>
        </w:rPr>
      </w:pPr>
    </w:p>
    <w:p w:rsidR="00574675" w:rsidRDefault="00574675" w:rsidP="00574675">
      <w:pPr>
        <w:pStyle w:val="Heading1"/>
        <w:spacing w:after="0"/>
        <w:rPr>
          <w:rFonts w:ascii="Times New Roman" w:hAnsi="Times New Roman"/>
          <w:b w:val="0"/>
          <w:sz w:val="24"/>
          <w:szCs w:val="24"/>
        </w:rPr>
      </w:pPr>
    </w:p>
    <w:p w:rsidR="00574675" w:rsidRDefault="00574675" w:rsidP="00574675">
      <w:pPr>
        <w:pStyle w:val="Heading1"/>
        <w:spacing w:after="0"/>
        <w:rPr>
          <w:rFonts w:ascii="Times New Roman" w:hAnsi="Times New Roman"/>
          <w:b w:val="0"/>
          <w:sz w:val="24"/>
          <w:szCs w:val="24"/>
        </w:rPr>
      </w:pPr>
    </w:p>
    <w:p w:rsidR="00574675" w:rsidRPr="00574675" w:rsidRDefault="00574675" w:rsidP="00574675">
      <w:pPr>
        <w:pStyle w:val="Heading1"/>
        <w:spacing w:after="0"/>
        <w:rPr>
          <w:rFonts w:ascii="Times New Roman" w:hAnsi="Times New Roman"/>
          <w:b w:val="0"/>
          <w:sz w:val="24"/>
          <w:szCs w:val="24"/>
        </w:rPr>
      </w:pPr>
      <w:r w:rsidRPr="00574675">
        <w:rPr>
          <w:rFonts w:ascii="Times New Roman" w:hAnsi="Times New Roman"/>
          <w:b w:val="0"/>
          <w:sz w:val="24"/>
          <w:szCs w:val="24"/>
        </w:rPr>
        <w:t>TO:</w:t>
      </w:r>
      <w:r w:rsidRPr="00574675">
        <w:rPr>
          <w:rFonts w:ascii="Times New Roman" w:hAnsi="Times New Roman"/>
          <w:b w:val="0"/>
          <w:sz w:val="24"/>
          <w:szCs w:val="24"/>
        </w:rPr>
        <w:tab/>
      </w:r>
      <w:r w:rsidRPr="00574675">
        <w:rPr>
          <w:rFonts w:ascii="Times New Roman" w:hAnsi="Times New Roman"/>
          <w:b w:val="0"/>
          <w:sz w:val="24"/>
          <w:szCs w:val="24"/>
        </w:rPr>
        <w:tab/>
        <w:t xml:space="preserve">District </w:t>
      </w:r>
      <w:smartTag w:uri="urn:schemas-microsoft-com:office:smarttags" w:element="PersonName">
        <w:r w:rsidRPr="00574675">
          <w:rPr>
            <w:rFonts w:ascii="Times New Roman" w:hAnsi="Times New Roman"/>
            <w:b w:val="0"/>
            <w:sz w:val="24"/>
            <w:szCs w:val="24"/>
          </w:rPr>
          <w:t>Superintendents</w:t>
        </w:r>
      </w:smartTag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>FROM:</w:t>
      </w:r>
      <w:r w:rsidRPr="00574675">
        <w:rPr>
          <w:rFonts w:ascii="Times New Roman" w:hAnsi="Times New Roman" w:cs="Times New Roman"/>
          <w:sz w:val="24"/>
          <w:szCs w:val="24"/>
        </w:rPr>
        <w:tab/>
        <w:t xml:space="preserve">Frederick C. Johnson, </w:t>
      </w:r>
      <w:proofErr w:type="gramStart"/>
      <w:r w:rsidRPr="00574675">
        <w:rPr>
          <w:rFonts w:ascii="Times New Roman" w:hAnsi="Times New Roman" w:cs="Times New Roman"/>
          <w:sz w:val="24"/>
          <w:szCs w:val="24"/>
        </w:rPr>
        <w:t>Ed.D.,</w:t>
      </w:r>
      <w:proofErr w:type="gramEnd"/>
      <w:r w:rsidRPr="00574675">
        <w:rPr>
          <w:rFonts w:ascii="Times New Roman" w:hAnsi="Times New Roman" w:cs="Times New Roman"/>
          <w:sz w:val="24"/>
          <w:szCs w:val="24"/>
        </w:rPr>
        <w:t xml:space="preserve"> Executive Director</w:t>
      </w: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>DATE:</w:t>
      </w:r>
      <w:r w:rsidRPr="00574675">
        <w:rPr>
          <w:rFonts w:ascii="Times New Roman" w:hAnsi="Times New Roman" w:cs="Times New Roman"/>
          <w:sz w:val="24"/>
          <w:szCs w:val="24"/>
        </w:rPr>
        <w:tab/>
      </w:r>
      <w:r w:rsidRPr="00574675">
        <w:rPr>
          <w:rFonts w:ascii="Times New Roman" w:hAnsi="Times New Roman" w:cs="Times New Roman"/>
          <w:sz w:val="24"/>
          <w:szCs w:val="24"/>
        </w:rPr>
        <w:tab/>
        <w:t xml:space="preserve">February </w:t>
      </w:r>
      <w:r w:rsidR="0095235F">
        <w:rPr>
          <w:rFonts w:ascii="Times New Roman" w:hAnsi="Times New Roman" w:cs="Times New Roman"/>
          <w:sz w:val="24"/>
          <w:szCs w:val="24"/>
        </w:rPr>
        <w:t>25, 2016</w:t>
      </w: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675">
        <w:rPr>
          <w:rFonts w:ascii="Times New Roman" w:hAnsi="Times New Roman" w:cs="Times New Roman"/>
          <w:sz w:val="24"/>
          <w:szCs w:val="24"/>
        </w:rPr>
        <w:t>SUBJECT:</w:t>
      </w:r>
      <w:r w:rsidRPr="00574675">
        <w:rPr>
          <w:rFonts w:ascii="Times New Roman" w:hAnsi="Times New Roman" w:cs="Times New Roman"/>
          <w:sz w:val="24"/>
          <w:szCs w:val="24"/>
        </w:rPr>
        <w:tab/>
      </w:r>
      <w:r w:rsidR="00144747">
        <w:rPr>
          <w:rFonts w:ascii="Times New Roman" w:hAnsi="Times New Roman" w:cs="Times New Roman"/>
          <w:b/>
          <w:sz w:val="24"/>
          <w:szCs w:val="24"/>
          <w:u w:val="single"/>
        </w:rPr>
        <w:t>PRELIMINARY</w:t>
      </w:r>
      <w:r w:rsidR="00952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Pr="00574675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 w:rsidR="0095235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74675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INTERMEDIATE UNIT BUDGET </w:t>
      </w:r>
    </w:p>
    <w:p w:rsidR="00574675" w:rsidRPr="00574675" w:rsidRDefault="00574675" w:rsidP="00574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 xml:space="preserve">The </w:t>
      </w:r>
      <w:r w:rsidR="00144747">
        <w:rPr>
          <w:rFonts w:ascii="Times New Roman" w:hAnsi="Times New Roman" w:cs="Times New Roman"/>
          <w:sz w:val="24"/>
          <w:szCs w:val="24"/>
        </w:rPr>
        <w:t>Preliminary</w:t>
      </w:r>
      <w:r w:rsidRPr="00574675">
        <w:rPr>
          <w:rFonts w:ascii="Times New Roman" w:hAnsi="Times New Roman" w:cs="Times New Roman"/>
          <w:sz w:val="24"/>
          <w:szCs w:val="24"/>
        </w:rPr>
        <w:t xml:space="preserve"> 201</w:t>
      </w:r>
      <w:r w:rsidR="0095235F">
        <w:rPr>
          <w:rFonts w:ascii="Times New Roman" w:hAnsi="Times New Roman" w:cs="Times New Roman"/>
          <w:sz w:val="24"/>
          <w:szCs w:val="24"/>
        </w:rPr>
        <w:t>6</w:t>
      </w:r>
      <w:r w:rsidRPr="00574675">
        <w:rPr>
          <w:rFonts w:ascii="Times New Roman" w:hAnsi="Times New Roman" w:cs="Times New Roman"/>
          <w:sz w:val="24"/>
          <w:szCs w:val="24"/>
        </w:rPr>
        <w:t>-201</w:t>
      </w:r>
      <w:r w:rsidR="0095235F">
        <w:rPr>
          <w:rFonts w:ascii="Times New Roman" w:hAnsi="Times New Roman" w:cs="Times New Roman"/>
          <w:sz w:val="24"/>
          <w:szCs w:val="24"/>
        </w:rPr>
        <w:t>7</w:t>
      </w:r>
      <w:r w:rsidRPr="00574675">
        <w:rPr>
          <w:rFonts w:ascii="Times New Roman" w:hAnsi="Times New Roman" w:cs="Times New Roman"/>
          <w:sz w:val="24"/>
          <w:szCs w:val="24"/>
        </w:rPr>
        <w:t xml:space="preserve"> Intermediate Unit Budget has been presented and is now available for review by your Board of School Directors.  </w:t>
      </w:r>
    </w:p>
    <w:p w:rsidR="00574675" w:rsidRPr="00574675" w:rsidRDefault="00574675" w:rsidP="00574675">
      <w:pPr>
        <w:spacing w:after="0" w:line="36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 xml:space="preserve">Attached to this email is a copy of the Resolution Letter that needs to be completed upon consideration of the Intermediate Unit Budget by your Board of School Directors.  Please return one </w:t>
      </w:r>
      <w:r w:rsidR="00F90FDC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574675">
        <w:rPr>
          <w:rFonts w:ascii="Times New Roman" w:hAnsi="Times New Roman" w:cs="Times New Roman"/>
          <w:sz w:val="24"/>
          <w:szCs w:val="24"/>
        </w:rPr>
        <w:t>copy of the enclosed Resolution Letter to the Intermediate Unit for our records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DC">
        <w:rPr>
          <w:rFonts w:ascii="Times New Roman" w:hAnsi="Times New Roman" w:cs="Times New Roman"/>
          <w:sz w:val="24"/>
          <w:szCs w:val="24"/>
        </w:rPr>
        <w:t xml:space="preserve">on or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144747">
        <w:rPr>
          <w:rFonts w:ascii="Times New Roman" w:hAnsi="Times New Roman" w:cs="Times New Roman"/>
          <w:sz w:val="24"/>
          <w:szCs w:val="24"/>
        </w:rPr>
        <w:t>April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201</w:t>
      </w:r>
      <w:r w:rsidR="0095235F">
        <w:rPr>
          <w:rFonts w:ascii="Times New Roman" w:hAnsi="Times New Roman" w:cs="Times New Roman"/>
          <w:sz w:val="24"/>
          <w:szCs w:val="24"/>
        </w:rPr>
        <w:t>6</w:t>
      </w:r>
      <w:r w:rsidRPr="00574675">
        <w:rPr>
          <w:rFonts w:ascii="Times New Roman" w:hAnsi="Times New Roman" w:cs="Times New Roman"/>
          <w:sz w:val="24"/>
          <w:szCs w:val="24"/>
        </w:rPr>
        <w:t>.</w:t>
      </w:r>
    </w:p>
    <w:p w:rsidR="00574675" w:rsidRPr="00574675" w:rsidRDefault="00574675" w:rsidP="00574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>Your support is very much appreciated.</w:t>
      </w: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675">
        <w:rPr>
          <w:rFonts w:ascii="Times New Roman" w:hAnsi="Times New Roman" w:cs="Times New Roman"/>
          <w:sz w:val="24"/>
          <w:szCs w:val="24"/>
        </w:rPr>
        <w:t>Attachment</w:t>
      </w: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75" w:rsidRPr="00574675" w:rsidRDefault="00574675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4F8" w:rsidRPr="00574675" w:rsidRDefault="008A14F8" w:rsidP="005746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14F8" w:rsidRPr="00574675" w:rsidSect="00CB49C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648" w:bottom="1440" w:left="648" w:header="14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70" w:rsidRDefault="000D2A70">
      <w:r>
        <w:separator/>
      </w:r>
    </w:p>
  </w:endnote>
  <w:endnote w:type="continuationSeparator" w:id="0">
    <w:p w:rsidR="000D2A70" w:rsidRDefault="000D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AF" w:rsidRDefault="003F67A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AF" w:rsidRDefault="00B4152D">
    <w:pPr>
      <w:pStyle w:val="Footer"/>
      <w:tabs>
        <w:tab w:val="clear" w:pos="4320"/>
        <w:tab w:val="clear" w:pos="8640"/>
        <w:tab w:val="center" w:pos="5400"/>
      </w:tabs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57150</wp:posOffset>
              </wp:positionH>
              <wp:positionV relativeFrom="paragraph">
                <wp:posOffset>-51435</wp:posOffset>
              </wp:positionV>
              <wp:extent cx="6858000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70EA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4.05pt" to="544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6+oQIAAJwFAAAOAAAAZHJzL2Uyb0RvYy54bWysVF1v2jAUfZ+0/2D5Pc0HAdKoULVJ2Eu3&#10;VWqnPZvYIdYcO7INAU3777s2kJbuYdNUkCJ/XB+fe+65vrnddwLtmDZcyQWOryKMmKwV5XKzwN+e&#10;V0GGkbFEUiKUZAt8YAbfLj9+uBn6nCWqVYIyjQBEmnzoF7i1ts/D0NQt64i5Uj2TsNko3RELU70J&#10;qSYDoHciTKJoFg5K016rmhkDq+VxEy89ftOw2n5tGsMsEgsM3Kz/av9du2+4vCH5RpO+5fWJBvkP&#10;Fh3hEi4doUpiCdpq/gdUx2utjGrsVa26UDUNr5nPAbKJozfZPLWkZz4XEMf0o0zm/WDrL7tHjTiF&#10;2mEkSQcleuCSocQpM/Qmh4BCPmqXW72XT/2Dqn8YJFXRErlhnuHzoYdjsTsRXhxxE9MD/nr4rCjE&#10;kK1VXqZ9ozsHCQKgva/GYawG21tUw+Ism2ZRBEWrYW82mXp8kp+P9trYT0x1yA0WWABrD012D8Y6&#10;KiQ/h7ibpFpxIXy5hUTDAifTFMDdllGCU7frJ3qzLoRGO+Ic43+niy/CtNpK6tFaRmglKbJeBQku&#10;xw7edBgJBj0BAx9nCRd/jwPWQjoezJv3mArM9haGfh3U8cb6eR1dV1mVpUGazKogjcoyuFsVaTBb&#10;xfNpOSmLoox/uQTjNG85pUy6HM8mj9N/M9Gp3Y72HG0+qhleonvZgewl07vVNJqnkyyYz6eTIJ1U&#10;UXCfrYrgrohns3l1X9xXb5hWPnvzPmRHKR0rtbVMP7V0QJQ730ym1wlYn3J4FJL5sd6IiA1UrrYa&#10;I63sd25bb3RnUYdhXnski9z/5JER/SjEuYZuNlbhlNuLVFDzc319/7iWOTbfWtHDo3Zmdq0ET4A/&#10;dHqu3Bvzeu6jXh7V5W8AAAD//wMAUEsDBBQABgAIAAAAIQBxKeX82wAAAAgBAAAPAAAAZHJzL2Rv&#10;d25yZXYueG1sTI/BTsMwEETvSPyDtUjcWjs9QAhxKgSCGwdKEerNjbdJ1Hgd2U4b+vVsTnDcmdXM&#10;m3I9uV6cMMTOk4ZsqUAg1d521GjYfr4uchAxGbKm94QafjDCurq+Kk1h/Zk+8LRJjeAQioXR0KY0&#10;FFLGukVn4tIPSOwdfHAm8RkaaYM5c7jr5UqpO+lMR9zQmgGfW6yPm9FxSUfqW2VvYdzdX3b1+9eL&#10;TauL1rc309MjiIRT+nuGGZ/RoWKmvR/JRtFreOAlScMiz0DMtspnZT8rCmRVyv8Dql8AAAD//wMA&#10;UEsBAi0AFAAGAAgAAAAhALaDOJL+AAAA4QEAABMAAAAAAAAAAAAAAAAAAAAAAFtDb250ZW50X1R5&#10;cGVzXS54bWxQSwECLQAUAAYACAAAACEAOP0h/9YAAACUAQAACwAAAAAAAAAAAAAAAAAvAQAAX3Jl&#10;bHMvLnJlbHNQSwECLQAUAAYACAAAACEAOka+vqECAACcBQAADgAAAAAAAAAAAAAAAAAuAgAAZHJz&#10;L2Uyb0RvYy54bWxQSwECLQAUAAYACAAAACEAcSnl/NsAAAAIAQAADwAAAAAAAAAAAAAAAAD7BAAA&#10;ZHJzL2Rvd25yZXYueG1sUEsFBgAAAAAEAAQA8wAAAAMG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3F67AF">
      <w:rPr>
        <w:sz w:val="18"/>
      </w:rPr>
      <w:tab/>
      <w:t>An Equal Rights And Opportunities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70" w:rsidRDefault="000D2A70">
      <w:r>
        <w:separator/>
      </w:r>
    </w:p>
  </w:footnote>
  <w:footnote w:type="continuationSeparator" w:id="0">
    <w:p w:rsidR="000D2A70" w:rsidRDefault="000D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AF" w:rsidRDefault="003F67AF">
    <w:pPr>
      <w:pStyle w:val="Header"/>
    </w:pPr>
  </w:p>
  <w:p w:rsidR="003F67AF" w:rsidRDefault="003F67AF">
    <w:pPr>
      <w:pStyle w:val="Header"/>
      <w:ind w:right="180"/>
      <w:jc w:val="right"/>
    </w:pPr>
  </w:p>
  <w:p w:rsidR="003F67AF" w:rsidRDefault="003F67AF">
    <w:pPr>
      <w:pStyle w:val="Header"/>
      <w:ind w:left="-14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AF" w:rsidRDefault="00B4152D">
    <w:pPr>
      <w:pStyle w:val="Header"/>
      <w:tabs>
        <w:tab w:val="clear" w:pos="4320"/>
        <w:tab w:val="clear" w:pos="8640"/>
        <w:tab w:val="right" w:pos="10890"/>
      </w:tabs>
      <w:ind w:right="-4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125730</wp:posOffset>
          </wp:positionV>
          <wp:extent cx="1338580" cy="586105"/>
          <wp:effectExtent l="0" t="0" r="0" b="4445"/>
          <wp:wrapSquare wrapText="bothSides"/>
          <wp:docPr id="4" name="Picture 4" descr="IU5_Medium_No-Name-and-M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U5_Medium_No-Name-and-Mo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67AF" w:rsidRDefault="003F67AF">
    <w:pPr>
      <w:pStyle w:val="Header"/>
      <w:tabs>
        <w:tab w:val="clear" w:pos="4320"/>
        <w:tab w:val="clear" w:pos="8640"/>
        <w:tab w:val="right" w:pos="10890"/>
      </w:tabs>
      <w:ind w:right="-4"/>
    </w:pPr>
  </w:p>
  <w:p w:rsidR="00F15B10" w:rsidRDefault="00F15B10">
    <w:pPr>
      <w:pStyle w:val="Header"/>
      <w:tabs>
        <w:tab w:val="clear" w:pos="4320"/>
        <w:tab w:val="clear" w:pos="8640"/>
        <w:tab w:val="right" w:pos="10890"/>
      </w:tabs>
      <w:ind w:right="-4"/>
    </w:pPr>
  </w:p>
  <w:p w:rsidR="00F15B10" w:rsidRDefault="00F15B10" w:rsidP="00F15B10">
    <w:pPr>
      <w:pStyle w:val="Header"/>
      <w:tabs>
        <w:tab w:val="clear" w:pos="4320"/>
        <w:tab w:val="clear" w:pos="8640"/>
        <w:tab w:val="right" w:pos="10890"/>
      </w:tabs>
      <w:spacing w:line="276" w:lineRule="auto"/>
      <w:ind w:right="-4"/>
    </w:pPr>
  </w:p>
  <w:p w:rsidR="003F67AF" w:rsidRDefault="003F67AF" w:rsidP="00F15B10">
    <w:pPr>
      <w:pStyle w:val="Header"/>
      <w:tabs>
        <w:tab w:val="clear" w:pos="4320"/>
        <w:tab w:val="clear" w:pos="8640"/>
        <w:tab w:val="right" w:pos="10890"/>
      </w:tabs>
      <w:spacing w:line="276" w:lineRule="auto"/>
      <w:ind w:right="-4"/>
    </w:pPr>
    <w:r>
      <w:tab/>
      <w:t>252 Waterford Street, Edinboro, Pennsylvania 16412-2315</w:t>
    </w:r>
  </w:p>
  <w:p w:rsidR="003F67AF" w:rsidRDefault="00B4152D">
    <w:pPr>
      <w:pStyle w:val="Header"/>
      <w:tabs>
        <w:tab w:val="clear" w:pos="4320"/>
        <w:tab w:val="clear" w:pos="8640"/>
        <w:tab w:val="left" w:pos="90"/>
        <w:tab w:val="right" w:pos="10890"/>
      </w:tabs>
      <w:ind w:right="-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54610</wp:posOffset>
              </wp:positionH>
              <wp:positionV relativeFrom="paragraph">
                <wp:posOffset>1270</wp:posOffset>
              </wp:positionV>
              <wp:extent cx="6858000" cy="635"/>
              <wp:effectExtent l="0" t="0" r="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35"/>
                      </a:xfrm>
                      <a:custGeom>
                        <a:avLst/>
                        <a:gdLst>
                          <a:gd name="T0" fmla="*/ 0 w 10588"/>
                          <a:gd name="T1" fmla="*/ 0 h 20"/>
                          <a:gd name="T2" fmla="*/ 10588 w 10588"/>
                          <a:gd name="T3" fmla="*/ 2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88" h="20">
                            <a:moveTo>
                              <a:pt x="0" y="0"/>
                            </a:moveTo>
                            <a:lnTo>
                              <a:pt x="10588" y="2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A7D7E" id="Freeform 1" o:spid="_x0000_s1026" style="position:absolute;margin-left:4.3pt;margin-top:.1pt;width:540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VrZgMAAHAHAAAOAAAAZHJzL2Uyb0RvYy54bWysVV1v2zgQfD+g/4HQ4wGOJH/XiFMkrn04&#10;INcWSIo+0yJlEZVIHUlbTov77x2uZNVOEbQoLgFkUlwNZ2eXw+s3x6pkB2mdMnoZpVdJxKTOjFB6&#10;t4w+Pm4G84g5z7XgpdFyGT1JF725efXHdVMv5NAUphTSMoBot2jqZVR4Xy/i2GWFrLi7MrXUWMyN&#10;rbjH1O5iYXkD9KqMh0kyjRtjRW1NJp3D27ftYnRD+HkuM/8+z530rFxG4Obpaem5Dc/45povdpbX&#10;hco6Gvw3WFRcaWzaQ73lnrO9VT9AVSqzxpncX2Wmik2eq0xSDsgmTZ5l81DwWlIuEMfVvUzu/4PN&#10;3h0+WKbEMhpGTPMKJdpYKYPgLA3qNLVbIOih/mBDfq6+N9lnx7RZFVzv5K21pikkF+BE8fHFB2Hi&#10;8CnbNv8YAXC+94aEOua2CoCQgB2pHk99PeTRswwvp/PJPElQtgxr09Ek8In54vRptnf+L2kIhh/u&#10;nW+LKTCiUoguoUcg5FWJuv4Zs4Q1LE0m83lX+j4ovQgq2PDUHH0EFOphCOIlqNFZ4DBhJyxQ353I&#10;8eLENzvqjjBGDJoGGQL/2rigTGCP9B9bdfkCUWH1hWBwDMGjTioKxr747TaxOBLPD4ONGA7DtlWk&#10;5j5wIwYYsgaFJb1YgSZpqVXmIB8Nhfhn1cNm31dLfR7VwYBfqy1C2wAMwq5U3H77wPqswM6USmxU&#10;WYZdnd1tV6VlB45jvaG/LuGLsFIH9sPJGD1En72IgS4Ljdb21wWGNXstqLFCl6+1YP6pRiNr2FkU&#10;4F0VsVLC/DCgOM9V+fM4Sj6QkuRSp25A63fih0NADvL1djNJZuPRfDCbTUaD8WidDO7mm9XgdpVO&#10;p7P13epunf4XEkzHi0IJIfWaMNE+5Kt4/2uG0Vlra0W9pfUEA1uz99I+FKJhQjm46WjyeoiTIxQ8&#10;dThrVWS83EGPzKOvrPGflC/IyU6NfVG9eRL+O+V7dGqFs43jH3JrI47oUyh5Uo3MJ/hN61tbI57g&#10;PeBABoNrCoPC2C8oHCwfJft3zy3KWP6t4V+v0/E43BE0GU9m6FJmz1e25ytcZ4BaRj7CoQ3DlccM&#10;n+xrq3YFdkqp6bS5heflKrgT8WtZdRPYOmXQXUHh3jifU9T3i/LmGwAAAP//AwBQSwMEFAAGAAgA&#10;AAAhAO8uw6PaAAAABAEAAA8AAABkcnMvZG93bnJldi54bWxMjsFOwzAQRO9I/IO1SNyoQ5GqKGRT&#10;AVKoQFBB4QOceInTxus0dtvw9zgnehzN6M3Ll6PtxJEG3zpGuJ0lIIhrp1tuEL6/ypsUhA+Kteoc&#10;E8IveVgWlxe5yrQ78ScdN6EREcI+UwgmhD6T0teGrPIz1xPH7scNVoUYh0bqQZ0i3HZyniQLaVXL&#10;8cGonp4M1bvNwSI89ttt+f5Wrfcf9cqsXp5f1+Vuj3h9NT7cgwg0hv8xTPpRHYroVLkDay86hHQR&#10;hwhzEFOZpFOuEO5AFrk8ly/+AAAA//8DAFBLAQItABQABgAIAAAAIQC2gziS/gAAAOEBAAATAAAA&#10;AAAAAAAAAAAAAAAAAABbQ29udGVudF9UeXBlc10ueG1sUEsBAi0AFAAGAAgAAAAhADj9If/WAAAA&#10;lAEAAAsAAAAAAAAAAAAAAAAALwEAAF9yZWxzLy5yZWxzUEsBAi0AFAAGAAgAAAAhAKCQ1WtmAwAA&#10;cAcAAA4AAAAAAAAAAAAAAAAALgIAAGRycy9lMm9Eb2MueG1sUEsBAi0AFAAGAAgAAAAhAO8uw6Pa&#10;AAAABAEAAA8AAAAAAAAAAAAAAAAAwAUAAGRycy9kb3ducmV2LnhtbFBLBQYAAAAABAAEAPMAAADH&#10;BgAAAAA=&#10;" o:allowincell="f" path="m,l10588,20e" strokeweight="2pt">
              <v:stroke startarrowwidth="narrow" startarrowlength="short" endarrowwidth="narrow" endarrowlength="short"/>
              <v:path o:connecttype="custom" o:connectlocs="0,0;6858000,635" o:connectangles="0,0"/>
            </v:shape>
          </w:pict>
        </mc:Fallback>
      </mc:AlternateContent>
    </w:r>
    <w:r w:rsidR="003F67AF">
      <w:rPr>
        <w:b/>
        <w:noProof/>
      </w:rPr>
      <w:tab/>
      <w:t>NORTHWEST TRI-</w:t>
    </w:r>
    <w:smartTag w:uri="urn:schemas-microsoft-com:office:smarttags" w:element="place">
      <w:smartTag w:uri="urn:schemas-microsoft-com:office:smarttags" w:element="PlaceType">
        <w:r w:rsidR="003F67AF">
          <w:rPr>
            <w:b/>
            <w:noProof/>
          </w:rPr>
          <w:t>COUNTY</w:t>
        </w:r>
      </w:smartTag>
      <w:r w:rsidR="003F67AF">
        <w:rPr>
          <w:b/>
          <w:noProof/>
        </w:rPr>
        <w:t xml:space="preserve"> </w:t>
      </w:r>
      <w:smartTag w:uri="urn:schemas-microsoft-com:office:smarttags" w:element="PlaceName">
        <w:r w:rsidR="003F67AF">
          <w:rPr>
            <w:b/>
            <w:noProof/>
          </w:rPr>
          <w:t>INTERMEDIATE</w:t>
        </w:r>
      </w:smartTag>
    </w:smartTag>
    <w:r w:rsidR="003F67AF">
      <w:rPr>
        <w:b/>
        <w:noProof/>
      </w:rPr>
      <w:t xml:space="preserve"> UNIT</w:t>
    </w:r>
    <w:r w:rsidR="003F67AF">
      <w:rPr>
        <w:b/>
        <w:noProof/>
      </w:rPr>
      <w:tab/>
    </w:r>
    <w:proofErr w:type="gramStart"/>
    <w:r w:rsidR="003F67AF">
      <w:t>PHONE  814</w:t>
    </w:r>
    <w:proofErr w:type="gramEnd"/>
    <w:r w:rsidR="003F67AF">
      <w:t>-734-5610</w:t>
    </w:r>
  </w:p>
  <w:p w:rsidR="003F67AF" w:rsidRDefault="003F67AF">
    <w:pPr>
      <w:pStyle w:val="Header"/>
      <w:tabs>
        <w:tab w:val="clear" w:pos="4320"/>
        <w:tab w:val="clear" w:pos="8640"/>
        <w:tab w:val="right" w:pos="10890"/>
      </w:tabs>
      <w:ind w:right="-4"/>
    </w:pPr>
    <w:r>
      <w:tab/>
      <w:t>1-800-677-5610</w:t>
    </w:r>
  </w:p>
  <w:p w:rsidR="003F67AF" w:rsidRDefault="003F67AF">
    <w:pPr>
      <w:pStyle w:val="Header"/>
      <w:tabs>
        <w:tab w:val="clear" w:pos="4320"/>
        <w:tab w:val="clear" w:pos="8640"/>
        <w:tab w:val="right" w:pos="10890"/>
      </w:tabs>
      <w:ind w:right="-4"/>
    </w:pPr>
    <w:r>
      <w:tab/>
    </w:r>
    <w:proofErr w:type="gramStart"/>
    <w:r>
      <w:t>FAX  814</w:t>
    </w:r>
    <w:proofErr w:type="gramEnd"/>
    <w:r>
      <w:t>-734-5806</w:t>
    </w:r>
  </w:p>
  <w:p w:rsidR="003F67AF" w:rsidRDefault="003F67AF">
    <w:pPr>
      <w:pStyle w:val="Header"/>
      <w:tabs>
        <w:tab w:val="clear" w:pos="4320"/>
        <w:tab w:val="clear" w:pos="8640"/>
        <w:tab w:val="right" w:pos="10890"/>
      </w:tabs>
      <w:ind w:right="-4"/>
    </w:pPr>
    <w:r>
      <w:tab/>
    </w:r>
    <w:proofErr w:type="gramStart"/>
    <w:r>
      <w:t>TTD  814</w:t>
    </w:r>
    <w:proofErr w:type="gramEnd"/>
    <w:r>
      <w:t>-734-1098</w:t>
    </w:r>
  </w:p>
  <w:p w:rsidR="003F67AF" w:rsidRDefault="003F67AF">
    <w:pPr>
      <w:pStyle w:val="Header"/>
      <w:tabs>
        <w:tab w:val="clear" w:pos="4320"/>
        <w:tab w:val="clear" w:pos="8640"/>
        <w:tab w:val="right" w:pos="10890"/>
      </w:tabs>
      <w:ind w:right="-4"/>
    </w:pPr>
    <w:r>
      <w:tab/>
      <w:t>http://www.iu5.org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BD14580_"/>
      </v:shape>
    </w:pict>
  </w:numPicBullet>
  <w:abstractNum w:abstractNumId="0" w15:restartNumberingAfterBreak="0">
    <w:nsid w:val="1D0F7450"/>
    <w:multiLevelType w:val="hybridMultilevel"/>
    <w:tmpl w:val="F386EA68"/>
    <w:lvl w:ilvl="0" w:tplc="3D8A685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F5"/>
    <w:rsid w:val="00066D46"/>
    <w:rsid w:val="000A6FA1"/>
    <w:rsid w:val="000D2A70"/>
    <w:rsid w:val="00144747"/>
    <w:rsid w:val="001F6CB8"/>
    <w:rsid w:val="001F6DBB"/>
    <w:rsid w:val="003F67AF"/>
    <w:rsid w:val="00411ACB"/>
    <w:rsid w:val="0044736B"/>
    <w:rsid w:val="004634EA"/>
    <w:rsid w:val="00475175"/>
    <w:rsid w:val="00520979"/>
    <w:rsid w:val="00574675"/>
    <w:rsid w:val="005B528C"/>
    <w:rsid w:val="00697505"/>
    <w:rsid w:val="0074432C"/>
    <w:rsid w:val="00752F0C"/>
    <w:rsid w:val="007A1EF5"/>
    <w:rsid w:val="0086472D"/>
    <w:rsid w:val="008A14F8"/>
    <w:rsid w:val="008B2627"/>
    <w:rsid w:val="009021DD"/>
    <w:rsid w:val="0091718C"/>
    <w:rsid w:val="00920DE7"/>
    <w:rsid w:val="00936BC8"/>
    <w:rsid w:val="0095235F"/>
    <w:rsid w:val="009F3F26"/>
    <w:rsid w:val="009F4AAE"/>
    <w:rsid w:val="00A67677"/>
    <w:rsid w:val="00A7510B"/>
    <w:rsid w:val="00AA2367"/>
    <w:rsid w:val="00AB7810"/>
    <w:rsid w:val="00B4152D"/>
    <w:rsid w:val="00CB49C4"/>
    <w:rsid w:val="00CF23D3"/>
    <w:rsid w:val="00DF3F1E"/>
    <w:rsid w:val="00F15B10"/>
    <w:rsid w:val="00F302E2"/>
    <w:rsid w:val="00F90FDC"/>
    <w:rsid w:val="00FB4A1F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5B0F28C-48B6-4903-AE8C-BE4A3C90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rsid w:val="00475175"/>
    <w:pPr>
      <w:spacing w:after="0" w:line="360" w:lineRule="auto"/>
      <w:ind w:left="-720" w:right="-36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rsid w:val="004751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semiHidden/>
    <w:rsid w:val="00475175"/>
    <w:rPr>
      <w:rFonts w:ascii="Tahoma" w:hAnsi="Tahoma" w:cs="Tahoma"/>
      <w:sz w:val="16"/>
      <w:szCs w:val="16"/>
    </w:rPr>
  </w:style>
  <w:style w:type="character" w:styleId="Hyperlink">
    <w:name w:val="Hyperlink"/>
    <w:rsid w:val="00F302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ltonC\AppData\Local\Microsoft\Windows\Temporary%20Internet%20Files\Content.IE5\BBTY0WAU\IU5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IU5 Letterhead.dotx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Northwest Tri-County Intermediate Unit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Hamilton, Cheryl</dc:creator>
  <cp:lastModifiedBy>Hamilton, Cheryl</cp:lastModifiedBy>
  <cp:revision>3</cp:revision>
  <cp:lastPrinted>2014-04-17T15:36:00Z</cp:lastPrinted>
  <dcterms:created xsi:type="dcterms:W3CDTF">2016-02-23T19:19:00Z</dcterms:created>
  <dcterms:modified xsi:type="dcterms:W3CDTF">2016-02-25T00:30:00Z</dcterms:modified>
</cp:coreProperties>
</file>