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29" w:rsidRDefault="009C2229" w:rsidP="009C2229">
      <w:pPr>
        <w:autoSpaceDE w:val="0"/>
        <w:autoSpaceDN w:val="0"/>
        <w:adjustRightInd w:val="0"/>
        <w:jc w:val="center"/>
        <w:rPr>
          <w:rFonts w:cs="Times New Roman"/>
          <w:iCs/>
          <w:sz w:val="40"/>
          <w:szCs w:val="40"/>
        </w:rPr>
      </w:pPr>
      <w:bookmarkStart w:id="0" w:name="_GoBack"/>
      <w:bookmarkEnd w:id="0"/>
      <w:r>
        <w:rPr>
          <w:rFonts w:cs="Times New Roman"/>
          <w:iCs/>
          <w:sz w:val="40"/>
          <w:szCs w:val="40"/>
        </w:rPr>
        <w:t>Proposal</w:t>
      </w:r>
    </w:p>
    <w:p w:rsidR="009C2229" w:rsidRDefault="009C2229" w:rsidP="009C2229">
      <w:pPr>
        <w:autoSpaceDE w:val="0"/>
        <w:autoSpaceDN w:val="0"/>
        <w:adjustRightInd w:val="0"/>
        <w:jc w:val="center"/>
        <w:rPr>
          <w:rFonts w:cs="Times New Roman"/>
          <w:iCs/>
          <w:sz w:val="40"/>
          <w:szCs w:val="40"/>
        </w:rPr>
      </w:pPr>
    </w:p>
    <w:p w:rsidR="009C2229" w:rsidRPr="009C2229" w:rsidRDefault="009C2229" w:rsidP="009C2229">
      <w:pPr>
        <w:autoSpaceDE w:val="0"/>
        <w:autoSpaceDN w:val="0"/>
        <w:adjustRightInd w:val="0"/>
        <w:jc w:val="center"/>
        <w:rPr>
          <w:rFonts w:cs="Times New Roman"/>
          <w:iCs/>
          <w:sz w:val="32"/>
          <w:szCs w:val="32"/>
        </w:rPr>
      </w:pPr>
      <w:r w:rsidRPr="009C2229">
        <w:rPr>
          <w:rFonts w:cs="Times New Roman"/>
          <w:iCs/>
          <w:sz w:val="32"/>
          <w:szCs w:val="32"/>
        </w:rPr>
        <w:t>To</w:t>
      </w:r>
    </w:p>
    <w:p w:rsidR="009C2229" w:rsidRDefault="009C2229" w:rsidP="009C2229">
      <w:pPr>
        <w:autoSpaceDE w:val="0"/>
        <w:autoSpaceDN w:val="0"/>
        <w:adjustRightInd w:val="0"/>
        <w:jc w:val="center"/>
        <w:rPr>
          <w:rFonts w:cs="Times New Roman"/>
          <w:iCs/>
          <w:sz w:val="40"/>
          <w:szCs w:val="40"/>
        </w:rPr>
      </w:pPr>
    </w:p>
    <w:p w:rsidR="009C2229" w:rsidRDefault="009C2229" w:rsidP="009C2229">
      <w:pPr>
        <w:autoSpaceDE w:val="0"/>
        <w:autoSpaceDN w:val="0"/>
        <w:adjustRightInd w:val="0"/>
        <w:jc w:val="center"/>
        <w:rPr>
          <w:rFonts w:cs="Times New Roman"/>
          <w:iCs/>
          <w:sz w:val="40"/>
          <w:szCs w:val="40"/>
        </w:rPr>
      </w:pPr>
      <w:r>
        <w:rPr>
          <w:rFonts w:cs="Times New Roman"/>
          <w:iCs/>
          <w:sz w:val="40"/>
          <w:szCs w:val="40"/>
        </w:rPr>
        <w:t xml:space="preserve">WARREN COUNTY TAX </w:t>
      </w:r>
    </w:p>
    <w:p w:rsidR="009C2229" w:rsidRDefault="009C2229" w:rsidP="009C2229">
      <w:pPr>
        <w:autoSpaceDE w:val="0"/>
        <w:autoSpaceDN w:val="0"/>
        <w:adjustRightInd w:val="0"/>
        <w:jc w:val="center"/>
        <w:rPr>
          <w:rFonts w:cs="Times New Roman"/>
          <w:iCs/>
          <w:sz w:val="40"/>
          <w:szCs w:val="40"/>
        </w:rPr>
      </w:pPr>
      <w:r>
        <w:rPr>
          <w:rFonts w:cs="Times New Roman"/>
          <w:iCs/>
          <w:sz w:val="40"/>
          <w:szCs w:val="40"/>
        </w:rPr>
        <w:t>COLLECTION COMMITTEE</w:t>
      </w:r>
    </w:p>
    <w:p w:rsidR="009C2229" w:rsidRDefault="009C2229" w:rsidP="009C2229">
      <w:pPr>
        <w:autoSpaceDE w:val="0"/>
        <w:autoSpaceDN w:val="0"/>
        <w:adjustRightInd w:val="0"/>
        <w:jc w:val="center"/>
        <w:rPr>
          <w:rFonts w:cs="Times New Roman"/>
          <w:iCs/>
          <w:sz w:val="40"/>
          <w:szCs w:val="40"/>
        </w:rPr>
      </w:pPr>
    </w:p>
    <w:p w:rsidR="009C2229" w:rsidRPr="009C2229" w:rsidRDefault="009C2229" w:rsidP="009C2229">
      <w:pPr>
        <w:autoSpaceDE w:val="0"/>
        <w:autoSpaceDN w:val="0"/>
        <w:adjustRightInd w:val="0"/>
        <w:jc w:val="center"/>
        <w:rPr>
          <w:rFonts w:cs="Times New Roman"/>
          <w:iCs/>
          <w:sz w:val="32"/>
          <w:szCs w:val="32"/>
        </w:rPr>
      </w:pPr>
      <w:r w:rsidRPr="009C2229">
        <w:rPr>
          <w:rFonts w:cs="Times New Roman"/>
          <w:iCs/>
          <w:sz w:val="32"/>
          <w:szCs w:val="32"/>
        </w:rPr>
        <w:t>For</w:t>
      </w:r>
    </w:p>
    <w:p w:rsidR="009C2229" w:rsidRDefault="009C2229" w:rsidP="009C2229">
      <w:pPr>
        <w:autoSpaceDE w:val="0"/>
        <w:autoSpaceDN w:val="0"/>
        <w:adjustRightInd w:val="0"/>
        <w:jc w:val="center"/>
        <w:rPr>
          <w:rFonts w:cs="Times New Roman"/>
          <w:iCs/>
          <w:sz w:val="40"/>
          <w:szCs w:val="40"/>
        </w:rPr>
      </w:pPr>
    </w:p>
    <w:p w:rsidR="009C2229" w:rsidRDefault="009C2229" w:rsidP="009C2229">
      <w:pPr>
        <w:autoSpaceDE w:val="0"/>
        <w:autoSpaceDN w:val="0"/>
        <w:adjustRightInd w:val="0"/>
        <w:jc w:val="center"/>
        <w:rPr>
          <w:rFonts w:cs="Times New Roman"/>
          <w:iCs/>
          <w:sz w:val="40"/>
          <w:szCs w:val="40"/>
        </w:rPr>
      </w:pPr>
      <w:r>
        <w:rPr>
          <w:rFonts w:cs="Times New Roman"/>
          <w:iCs/>
          <w:sz w:val="40"/>
          <w:szCs w:val="40"/>
        </w:rPr>
        <w:t xml:space="preserve">EARNED INCOME TAX </w:t>
      </w:r>
    </w:p>
    <w:p w:rsidR="009C2229" w:rsidRDefault="009C2229" w:rsidP="009C2229">
      <w:pPr>
        <w:autoSpaceDE w:val="0"/>
        <w:autoSpaceDN w:val="0"/>
        <w:adjustRightInd w:val="0"/>
        <w:jc w:val="center"/>
        <w:rPr>
          <w:rFonts w:cs="Times New Roman"/>
          <w:iCs/>
          <w:sz w:val="40"/>
          <w:szCs w:val="40"/>
        </w:rPr>
      </w:pPr>
      <w:r>
        <w:rPr>
          <w:rFonts w:cs="Times New Roman"/>
          <w:iCs/>
          <w:sz w:val="40"/>
          <w:szCs w:val="40"/>
        </w:rPr>
        <w:t>COLLECTION SERVICES</w:t>
      </w:r>
    </w:p>
    <w:p w:rsidR="009C2229" w:rsidRDefault="009C2229" w:rsidP="009C2229">
      <w:pPr>
        <w:autoSpaceDE w:val="0"/>
        <w:autoSpaceDN w:val="0"/>
        <w:adjustRightInd w:val="0"/>
        <w:jc w:val="center"/>
        <w:rPr>
          <w:rFonts w:cs="Times New Roman"/>
          <w:iCs/>
          <w:sz w:val="40"/>
          <w:szCs w:val="40"/>
        </w:rPr>
      </w:pPr>
    </w:p>
    <w:p w:rsidR="009C2229" w:rsidRPr="009C2229" w:rsidRDefault="009C2229" w:rsidP="009C2229">
      <w:pPr>
        <w:autoSpaceDE w:val="0"/>
        <w:autoSpaceDN w:val="0"/>
        <w:adjustRightInd w:val="0"/>
        <w:jc w:val="center"/>
        <w:rPr>
          <w:rFonts w:cs="Times New Roman"/>
          <w:iCs/>
          <w:sz w:val="32"/>
          <w:szCs w:val="32"/>
        </w:rPr>
      </w:pPr>
      <w:r w:rsidRPr="009C2229">
        <w:rPr>
          <w:rFonts w:cs="Times New Roman"/>
          <w:iCs/>
          <w:sz w:val="32"/>
          <w:szCs w:val="32"/>
        </w:rPr>
        <w:t>BY</w:t>
      </w:r>
    </w:p>
    <w:p w:rsidR="009C2229" w:rsidRDefault="009C2229" w:rsidP="009C2229">
      <w:pPr>
        <w:autoSpaceDE w:val="0"/>
        <w:autoSpaceDN w:val="0"/>
        <w:adjustRightInd w:val="0"/>
        <w:jc w:val="center"/>
        <w:rPr>
          <w:rFonts w:cs="Times New Roman"/>
          <w:iCs/>
          <w:sz w:val="40"/>
          <w:szCs w:val="40"/>
        </w:rPr>
      </w:pPr>
    </w:p>
    <w:p w:rsidR="009C2229" w:rsidRDefault="009C2229" w:rsidP="009C2229">
      <w:pPr>
        <w:autoSpaceDE w:val="0"/>
        <w:autoSpaceDN w:val="0"/>
        <w:adjustRightInd w:val="0"/>
        <w:jc w:val="center"/>
        <w:rPr>
          <w:rFonts w:cs="Times New Roman"/>
          <w:iCs/>
          <w:sz w:val="40"/>
          <w:szCs w:val="40"/>
        </w:rPr>
      </w:pPr>
      <w:r>
        <w:rPr>
          <w:rFonts w:cs="Times New Roman"/>
          <w:iCs/>
          <w:sz w:val="40"/>
          <w:szCs w:val="40"/>
        </w:rPr>
        <w:t xml:space="preserve">WARREN COUNTY SCHOOL DISTRICT </w:t>
      </w:r>
    </w:p>
    <w:p w:rsidR="009C2229" w:rsidRDefault="009C2229" w:rsidP="009C2229">
      <w:pPr>
        <w:autoSpaceDE w:val="0"/>
        <w:autoSpaceDN w:val="0"/>
        <w:adjustRightInd w:val="0"/>
        <w:jc w:val="center"/>
        <w:rPr>
          <w:rFonts w:cs="Times New Roman"/>
          <w:iCs/>
          <w:sz w:val="40"/>
          <w:szCs w:val="40"/>
        </w:rPr>
      </w:pPr>
      <w:r>
        <w:rPr>
          <w:rFonts w:cs="Times New Roman"/>
          <w:iCs/>
          <w:sz w:val="40"/>
          <w:szCs w:val="40"/>
        </w:rPr>
        <w:t>EARNED INCOME TAX OFFICE</w:t>
      </w:r>
    </w:p>
    <w:p w:rsidR="009C2229" w:rsidRDefault="009C2229" w:rsidP="009C2229">
      <w:pPr>
        <w:autoSpaceDE w:val="0"/>
        <w:autoSpaceDN w:val="0"/>
        <w:adjustRightInd w:val="0"/>
        <w:jc w:val="center"/>
        <w:rPr>
          <w:rFonts w:cs="Times New Roman"/>
          <w:iCs/>
          <w:sz w:val="40"/>
          <w:szCs w:val="40"/>
        </w:rPr>
      </w:pPr>
    </w:p>
    <w:p w:rsidR="009C2229" w:rsidRDefault="009C2229" w:rsidP="009C2229">
      <w:pPr>
        <w:autoSpaceDE w:val="0"/>
        <w:autoSpaceDN w:val="0"/>
        <w:adjustRightInd w:val="0"/>
        <w:jc w:val="center"/>
        <w:rPr>
          <w:rFonts w:cs="Times New Roman"/>
          <w:iCs/>
          <w:sz w:val="40"/>
          <w:szCs w:val="40"/>
        </w:rPr>
      </w:pPr>
    </w:p>
    <w:p w:rsidR="009C2229" w:rsidRDefault="009C2229" w:rsidP="009C2229">
      <w:pPr>
        <w:autoSpaceDE w:val="0"/>
        <w:autoSpaceDN w:val="0"/>
        <w:adjustRightInd w:val="0"/>
        <w:jc w:val="center"/>
        <w:rPr>
          <w:rFonts w:cs="Times New Roman"/>
          <w:iCs/>
          <w:sz w:val="40"/>
          <w:szCs w:val="40"/>
        </w:rPr>
      </w:pPr>
      <w:r>
        <w:rPr>
          <w:rFonts w:cs="Times New Roman"/>
          <w:iCs/>
          <w:sz w:val="40"/>
          <w:szCs w:val="40"/>
        </w:rPr>
        <w:t>October 10, 2011</w:t>
      </w:r>
    </w:p>
    <w:p w:rsidR="009C2229" w:rsidRDefault="009C2229" w:rsidP="009C2229">
      <w:pPr>
        <w:autoSpaceDE w:val="0"/>
        <w:autoSpaceDN w:val="0"/>
        <w:adjustRightInd w:val="0"/>
        <w:jc w:val="center"/>
        <w:rPr>
          <w:rFonts w:cs="Times New Roman"/>
          <w:iCs/>
          <w:sz w:val="40"/>
          <w:szCs w:val="40"/>
        </w:rPr>
      </w:pPr>
    </w:p>
    <w:p w:rsidR="009C2229" w:rsidRDefault="009C2229">
      <w:pPr>
        <w:spacing w:after="200" w:line="276" w:lineRule="auto"/>
        <w:rPr>
          <w:rFonts w:cs="Times New Roman"/>
          <w:iCs/>
          <w:sz w:val="40"/>
          <w:szCs w:val="40"/>
        </w:rPr>
      </w:pPr>
      <w:r>
        <w:rPr>
          <w:rFonts w:cs="Times New Roman"/>
          <w:iCs/>
          <w:sz w:val="40"/>
          <w:szCs w:val="40"/>
        </w:rPr>
        <w:br w:type="page"/>
      </w:r>
    </w:p>
    <w:p w:rsidR="009C2229" w:rsidRPr="00496B07" w:rsidRDefault="00496B07" w:rsidP="00275BA8">
      <w:pPr>
        <w:autoSpaceDE w:val="0"/>
        <w:autoSpaceDN w:val="0"/>
        <w:adjustRightInd w:val="0"/>
        <w:rPr>
          <w:rFonts w:cs="Times New Roman"/>
          <w:b/>
          <w:iCs/>
          <w:sz w:val="20"/>
          <w:szCs w:val="20"/>
          <w:u w:val="single"/>
        </w:rPr>
      </w:pPr>
      <w:r w:rsidRPr="00496B07">
        <w:rPr>
          <w:rFonts w:cs="Times New Roman"/>
          <w:b/>
          <w:iCs/>
          <w:sz w:val="20"/>
          <w:szCs w:val="20"/>
          <w:u w:val="single"/>
        </w:rPr>
        <w:lastRenderedPageBreak/>
        <w:t>Background and Contact Information</w:t>
      </w:r>
    </w:p>
    <w:p w:rsidR="00496B07" w:rsidRDefault="00496B07" w:rsidP="00275BA8">
      <w:pPr>
        <w:autoSpaceDE w:val="0"/>
        <w:autoSpaceDN w:val="0"/>
        <w:adjustRightInd w:val="0"/>
        <w:rPr>
          <w:rFonts w:cs="Times New Roman"/>
          <w:iCs/>
          <w:sz w:val="20"/>
          <w:szCs w:val="20"/>
        </w:rPr>
      </w:pPr>
    </w:p>
    <w:p w:rsidR="00E724FF" w:rsidRDefault="00496B07" w:rsidP="00275BA8">
      <w:pPr>
        <w:autoSpaceDE w:val="0"/>
        <w:autoSpaceDN w:val="0"/>
        <w:adjustRightInd w:val="0"/>
        <w:rPr>
          <w:rFonts w:cs="Times New Roman"/>
          <w:iCs/>
          <w:sz w:val="20"/>
          <w:szCs w:val="20"/>
        </w:rPr>
      </w:pPr>
      <w:r>
        <w:rPr>
          <w:rFonts w:cs="Times New Roman"/>
          <w:iCs/>
          <w:sz w:val="20"/>
          <w:szCs w:val="20"/>
        </w:rPr>
        <w:t xml:space="preserve">The Warren County School District </w:t>
      </w:r>
      <w:r w:rsidR="007E66AE">
        <w:rPr>
          <w:rFonts w:cs="Times New Roman"/>
          <w:iCs/>
          <w:sz w:val="20"/>
          <w:szCs w:val="20"/>
        </w:rPr>
        <w:t>was organized</w:t>
      </w:r>
      <w:r w:rsidR="000C00D6">
        <w:rPr>
          <w:rFonts w:cs="Times New Roman"/>
          <w:iCs/>
          <w:sz w:val="20"/>
          <w:szCs w:val="20"/>
        </w:rPr>
        <w:t xml:space="preserve"> in January of 1966</w:t>
      </w:r>
      <w:r w:rsidR="007E66AE">
        <w:rPr>
          <w:rFonts w:cs="Times New Roman"/>
          <w:iCs/>
          <w:sz w:val="20"/>
          <w:szCs w:val="20"/>
        </w:rPr>
        <w:t xml:space="preserve"> </w:t>
      </w:r>
      <w:r w:rsidR="00CF5282">
        <w:rPr>
          <w:rFonts w:cs="Times New Roman"/>
          <w:iCs/>
          <w:sz w:val="20"/>
          <w:szCs w:val="20"/>
        </w:rPr>
        <w:t>by joint resolution</w:t>
      </w:r>
      <w:r w:rsidR="000C00D6">
        <w:rPr>
          <w:rFonts w:cs="Times New Roman"/>
          <w:iCs/>
          <w:sz w:val="20"/>
          <w:szCs w:val="20"/>
        </w:rPr>
        <w:t xml:space="preserve"> of the local school districts. </w:t>
      </w:r>
      <w:r w:rsidR="00CF5282">
        <w:rPr>
          <w:rFonts w:cs="Times New Roman"/>
          <w:iCs/>
          <w:sz w:val="20"/>
          <w:szCs w:val="20"/>
        </w:rPr>
        <w:t xml:space="preserve"> </w:t>
      </w:r>
    </w:p>
    <w:p w:rsidR="00E724FF" w:rsidRDefault="00E724FF" w:rsidP="00275BA8">
      <w:pPr>
        <w:autoSpaceDE w:val="0"/>
        <w:autoSpaceDN w:val="0"/>
        <w:adjustRightInd w:val="0"/>
        <w:rPr>
          <w:rFonts w:cs="Times New Roman"/>
          <w:iCs/>
          <w:sz w:val="20"/>
          <w:szCs w:val="20"/>
        </w:rPr>
      </w:pPr>
    </w:p>
    <w:p w:rsidR="00496B07" w:rsidRDefault="000C00D6" w:rsidP="00275BA8">
      <w:pPr>
        <w:autoSpaceDE w:val="0"/>
        <w:autoSpaceDN w:val="0"/>
        <w:adjustRightInd w:val="0"/>
        <w:rPr>
          <w:rFonts w:cs="Times New Roman"/>
          <w:iCs/>
          <w:sz w:val="20"/>
          <w:szCs w:val="20"/>
        </w:rPr>
      </w:pPr>
      <w:r>
        <w:rPr>
          <w:rFonts w:cs="Times New Roman"/>
          <w:iCs/>
          <w:sz w:val="20"/>
          <w:szCs w:val="20"/>
        </w:rPr>
        <w:t xml:space="preserve">The Interim Operating Committee of the Warren County School District </w:t>
      </w:r>
      <w:r w:rsidR="00E724FF">
        <w:rPr>
          <w:rFonts w:cs="Times New Roman"/>
          <w:iCs/>
          <w:sz w:val="20"/>
          <w:szCs w:val="20"/>
        </w:rPr>
        <w:t xml:space="preserve">adopted the “Warren County School District Earned Income Tax Resolution” on March 23, 1966, for the collection of earned income tax under the authority of “The Local Tax Enabling Act”, Act #511 of the 1965 session of the General Assembly, </w:t>
      </w:r>
      <w:r w:rsidR="00BC357E">
        <w:rPr>
          <w:rFonts w:cs="Times New Roman"/>
          <w:iCs/>
          <w:sz w:val="20"/>
          <w:szCs w:val="20"/>
        </w:rPr>
        <w:t>a</w:t>
      </w:r>
      <w:r w:rsidR="00E724FF">
        <w:rPr>
          <w:rFonts w:cs="Times New Roman"/>
          <w:iCs/>
          <w:sz w:val="20"/>
          <w:szCs w:val="20"/>
        </w:rPr>
        <w:t>pproved December 31, 1965.  On June 1, 1966, the Interim Operating Committee, by resolution, appointed a full-time clerical employee to the position of Income Tax Officer</w:t>
      </w:r>
      <w:r w:rsidR="00AF6185">
        <w:rPr>
          <w:rFonts w:cs="Times New Roman"/>
          <w:iCs/>
          <w:sz w:val="20"/>
          <w:szCs w:val="20"/>
        </w:rPr>
        <w:t xml:space="preserve">, </w:t>
      </w:r>
      <w:r w:rsidR="00AF6185" w:rsidRPr="008D3DEA">
        <w:rPr>
          <w:rFonts w:cs="Times New Roman"/>
          <w:i/>
          <w:iCs/>
          <w:sz w:val="20"/>
          <w:szCs w:val="20"/>
        </w:rPr>
        <w:t>“who as such Officer shall on behalf of the Warren County School District, subject to the directions of the School Board, and with all materials, equipment and office space furnished by the Warren County School District Office, have the powers and duties prescribed by this resolution.”</w:t>
      </w:r>
      <w:r w:rsidR="00AF6185">
        <w:rPr>
          <w:rFonts w:cs="Times New Roman"/>
          <w:iCs/>
          <w:sz w:val="20"/>
          <w:szCs w:val="20"/>
        </w:rPr>
        <w:t xml:space="preserve">  On June 22, 1966, the Boroughs of Youngsville, Tidioute, the Supervisors of Brokenstraw Township, of Farming</w:t>
      </w:r>
      <w:r w:rsidR="00A1483A">
        <w:rPr>
          <w:rFonts w:cs="Times New Roman"/>
          <w:iCs/>
          <w:sz w:val="20"/>
          <w:szCs w:val="20"/>
        </w:rPr>
        <w:t>ton</w:t>
      </w:r>
      <w:r w:rsidR="00AF6185">
        <w:rPr>
          <w:rFonts w:cs="Times New Roman"/>
          <w:iCs/>
          <w:sz w:val="20"/>
          <w:szCs w:val="20"/>
        </w:rPr>
        <w:t xml:space="preserve"> Township and Pittsfield Township requested and by resolution approved that the Warren County School District Earned Income Tax Office</w:t>
      </w:r>
      <w:r w:rsidR="003C52D6">
        <w:rPr>
          <w:rFonts w:cs="Times New Roman"/>
          <w:iCs/>
          <w:sz w:val="20"/>
          <w:szCs w:val="20"/>
        </w:rPr>
        <w:t xml:space="preserve"> would collect their earned income taxes, at a charge pro-rated for the entire collection costs against the amounts collected for each municipality.  In December of 1966, Conewango Township joined with the Warren County Earned Income Tax Office </w:t>
      </w:r>
      <w:r w:rsidR="001515BC">
        <w:rPr>
          <w:rFonts w:cs="Times New Roman"/>
          <w:iCs/>
          <w:sz w:val="20"/>
          <w:szCs w:val="20"/>
        </w:rPr>
        <w:t>for collection of its taxes, and in January of 1967 the following municipalities joined, Clarendon Borough, Pleasant Township, Glade Township, Warren Borough, Pine Grove Township, Sheffield Townshi</w:t>
      </w:r>
      <w:r w:rsidR="00546D94">
        <w:rPr>
          <w:rFonts w:cs="Times New Roman"/>
          <w:iCs/>
          <w:sz w:val="20"/>
          <w:szCs w:val="20"/>
        </w:rPr>
        <w:t xml:space="preserve">p, </w:t>
      </w:r>
      <w:proofErr w:type="gramStart"/>
      <w:r w:rsidR="001515BC">
        <w:rPr>
          <w:rFonts w:cs="Times New Roman"/>
          <w:iCs/>
          <w:sz w:val="20"/>
          <w:szCs w:val="20"/>
        </w:rPr>
        <w:t>Mead</w:t>
      </w:r>
      <w:proofErr w:type="gramEnd"/>
      <w:r w:rsidR="001515BC">
        <w:rPr>
          <w:rFonts w:cs="Times New Roman"/>
          <w:iCs/>
          <w:sz w:val="20"/>
          <w:szCs w:val="20"/>
        </w:rPr>
        <w:t xml:space="preserve"> Township</w:t>
      </w:r>
      <w:r w:rsidR="001E4368">
        <w:rPr>
          <w:rFonts w:cs="Times New Roman"/>
          <w:iCs/>
          <w:sz w:val="20"/>
          <w:szCs w:val="20"/>
        </w:rPr>
        <w:t xml:space="preserve">.  </w:t>
      </w:r>
      <w:r w:rsidR="00546D94">
        <w:rPr>
          <w:rFonts w:cs="Times New Roman"/>
          <w:iCs/>
          <w:sz w:val="20"/>
          <w:szCs w:val="20"/>
        </w:rPr>
        <w:t xml:space="preserve"> </w:t>
      </w:r>
      <w:r w:rsidR="001E4368">
        <w:rPr>
          <w:rFonts w:cs="Times New Roman"/>
          <w:iCs/>
          <w:sz w:val="20"/>
          <w:szCs w:val="20"/>
        </w:rPr>
        <w:t>I</w:t>
      </w:r>
      <w:r w:rsidR="00546D94">
        <w:rPr>
          <w:rFonts w:cs="Times New Roman"/>
          <w:iCs/>
          <w:sz w:val="20"/>
          <w:szCs w:val="20"/>
        </w:rPr>
        <w:t>n subsequent resolutions</w:t>
      </w:r>
      <w:r w:rsidR="001E4368">
        <w:rPr>
          <w:rFonts w:cs="Times New Roman"/>
          <w:iCs/>
          <w:sz w:val="20"/>
          <w:szCs w:val="20"/>
        </w:rPr>
        <w:t xml:space="preserve"> the Earned Income Tax Office began collecting for</w:t>
      </w:r>
      <w:r w:rsidR="00546D94">
        <w:rPr>
          <w:rFonts w:cs="Times New Roman"/>
          <w:iCs/>
          <w:sz w:val="20"/>
          <w:szCs w:val="20"/>
        </w:rPr>
        <w:t xml:space="preserve"> Bear Lake Borough, Cherry Grove Township, Deerfield Township, Eldred Township, Elk Township, Freehold Township, Sugar Grove Borough, Sugar Grove Township, Triumph Township</w:t>
      </w:r>
      <w:r w:rsidR="001E4368">
        <w:rPr>
          <w:rFonts w:cs="Times New Roman"/>
          <w:iCs/>
          <w:sz w:val="20"/>
          <w:szCs w:val="20"/>
        </w:rPr>
        <w:t xml:space="preserve">, </w:t>
      </w:r>
      <w:proofErr w:type="gramStart"/>
      <w:r w:rsidR="001E4368">
        <w:rPr>
          <w:rFonts w:cs="Times New Roman"/>
          <w:iCs/>
          <w:sz w:val="20"/>
          <w:szCs w:val="20"/>
        </w:rPr>
        <w:t>Watson</w:t>
      </w:r>
      <w:proofErr w:type="gramEnd"/>
      <w:r w:rsidR="001E4368">
        <w:rPr>
          <w:rFonts w:cs="Times New Roman"/>
          <w:iCs/>
          <w:sz w:val="20"/>
          <w:szCs w:val="20"/>
        </w:rPr>
        <w:t xml:space="preserve"> Township</w:t>
      </w:r>
      <w:r w:rsidR="003F4E7D">
        <w:rPr>
          <w:rFonts w:cs="Times New Roman"/>
          <w:iCs/>
          <w:sz w:val="20"/>
          <w:szCs w:val="20"/>
        </w:rPr>
        <w:t>.</w:t>
      </w:r>
      <w:r w:rsidR="003C52D6">
        <w:rPr>
          <w:rFonts w:cs="Times New Roman"/>
          <w:iCs/>
          <w:sz w:val="20"/>
          <w:szCs w:val="20"/>
        </w:rPr>
        <w:t xml:space="preserve"> </w:t>
      </w:r>
      <w:r w:rsidR="00AF6185">
        <w:rPr>
          <w:rFonts w:cs="Times New Roman"/>
          <w:iCs/>
          <w:sz w:val="20"/>
          <w:szCs w:val="20"/>
        </w:rPr>
        <w:t xml:space="preserve"> </w:t>
      </w:r>
    </w:p>
    <w:p w:rsidR="00DD5841" w:rsidRDefault="00DD5841" w:rsidP="00275BA8">
      <w:pPr>
        <w:autoSpaceDE w:val="0"/>
        <w:autoSpaceDN w:val="0"/>
        <w:adjustRightInd w:val="0"/>
        <w:rPr>
          <w:rFonts w:cs="Times New Roman"/>
          <w:iCs/>
          <w:sz w:val="20"/>
          <w:szCs w:val="20"/>
        </w:rPr>
      </w:pPr>
    </w:p>
    <w:p w:rsidR="00DD5841" w:rsidRDefault="00DD5841" w:rsidP="00275BA8">
      <w:pPr>
        <w:autoSpaceDE w:val="0"/>
        <w:autoSpaceDN w:val="0"/>
        <w:adjustRightInd w:val="0"/>
        <w:rPr>
          <w:rFonts w:cs="Times New Roman"/>
          <w:iCs/>
          <w:sz w:val="20"/>
          <w:szCs w:val="20"/>
        </w:rPr>
      </w:pPr>
      <w:r>
        <w:rPr>
          <w:rFonts w:cs="Times New Roman"/>
          <w:iCs/>
          <w:sz w:val="20"/>
          <w:szCs w:val="20"/>
        </w:rPr>
        <w:t xml:space="preserve">The Warren County School District Board of School Directors oversees the operation of the Earned Income Tax Office.  The </w:t>
      </w:r>
      <w:r w:rsidR="008D3DEA">
        <w:rPr>
          <w:rFonts w:cs="Times New Roman"/>
          <w:iCs/>
          <w:sz w:val="20"/>
          <w:szCs w:val="20"/>
        </w:rPr>
        <w:t>B</w:t>
      </w:r>
      <w:r>
        <w:rPr>
          <w:rFonts w:cs="Times New Roman"/>
          <w:iCs/>
          <w:sz w:val="20"/>
          <w:szCs w:val="20"/>
        </w:rPr>
        <w:t>oard</w:t>
      </w:r>
      <w:r w:rsidR="008D3DEA">
        <w:rPr>
          <w:rFonts w:cs="Times New Roman"/>
          <w:iCs/>
          <w:sz w:val="20"/>
          <w:szCs w:val="20"/>
        </w:rPr>
        <w:t xml:space="preserve"> is comprised of nine elected directors; three being elected from each of the three electoral regions of the Warren County School District.</w:t>
      </w:r>
    </w:p>
    <w:p w:rsidR="008D3DEA" w:rsidRDefault="008D3DEA" w:rsidP="00275BA8">
      <w:pPr>
        <w:autoSpaceDE w:val="0"/>
        <w:autoSpaceDN w:val="0"/>
        <w:adjustRightInd w:val="0"/>
        <w:rPr>
          <w:rFonts w:cs="Times New Roman"/>
          <w:iCs/>
          <w:sz w:val="20"/>
          <w:szCs w:val="20"/>
        </w:rPr>
      </w:pPr>
    </w:p>
    <w:p w:rsidR="00A72C7A" w:rsidRDefault="008D3DEA" w:rsidP="00275BA8">
      <w:pPr>
        <w:autoSpaceDE w:val="0"/>
        <w:autoSpaceDN w:val="0"/>
        <w:adjustRightInd w:val="0"/>
        <w:rPr>
          <w:rFonts w:cs="Times New Roman"/>
          <w:iCs/>
          <w:sz w:val="20"/>
          <w:szCs w:val="20"/>
        </w:rPr>
      </w:pPr>
      <w:r>
        <w:rPr>
          <w:rFonts w:cs="Times New Roman"/>
          <w:iCs/>
          <w:sz w:val="20"/>
          <w:szCs w:val="20"/>
        </w:rPr>
        <w:t xml:space="preserve">The </w:t>
      </w:r>
      <w:r w:rsidR="003D1755">
        <w:rPr>
          <w:rFonts w:cs="Times New Roman"/>
          <w:iCs/>
          <w:sz w:val="20"/>
          <w:szCs w:val="20"/>
        </w:rPr>
        <w:t xml:space="preserve">Warren County School District </w:t>
      </w:r>
      <w:r w:rsidR="00B958C0">
        <w:rPr>
          <w:rFonts w:cs="Times New Roman"/>
          <w:iCs/>
          <w:sz w:val="20"/>
          <w:szCs w:val="20"/>
        </w:rPr>
        <w:t>and Earned Income Tax Offices</w:t>
      </w:r>
      <w:r w:rsidR="003D1755">
        <w:rPr>
          <w:rFonts w:cs="Times New Roman"/>
          <w:iCs/>
          <w:sz w:val="20"/>
          <w:szCs w:val="20"/>
        </w:rPr>
        <w:t xml:space="preserve"> are located at</w:t>
      </w:r>
      <w:r w:rsidR="00A72C7A">
        <w:rPr>
          <w:rFonts w:cs="Times New Roman"/>
          <w:iCs/>
          <w:sz w:val="20"/>
          <w:szCs w:val="20"/>
        </w:rPr>
        <w:t>:</w:t>
      </w:r>
    </w:p>
    <w:p w:rsidR="00A72C7A" w:rsidRDefault="003D1755" w:rsidP="00275BA8">
      <w:pPr>
        <w:autoSpaceDE w:val="0"/>
        <w:autoSpaceDN w:val="0"/>
        <w:adjustRightInd w:val="0"/>
        <w:rPr>
          <w:rFonts w:cs="Times New Roman"/>
          <w:iCs/>
          <w:sz w:val="20"/>
          <w:szCs w:val="20"/>
        </w:rPr>
      </w:pPr>
      <w:r>
        <w:rPr>
          <w:rFonts w:cs="Times New Roman"/>
          <w:iCs/>
          <w:sz w:val="20"/>
          <w:szCs w:val="20"/>
        </w:rPr>
        <w:t xml:space="preserve"> 589 Hosp</w:t>
      </w:r>
      <w:r w:rsidR="00A72C7A">
        <w:rPr>
          <w:rFonts w:cs="Times New Roman"/>
          <w:iCs/>
          <w:sz w:val="20"/>
          <w:szCs w:val="20"/>
        </w:rPr>
        <w:t>ital Drive, Suite A</w:t>
      </w:r>
    </w:p>
    <w:p w:rsidR="00A72C7A" w:rsidRDefault="00A72C7A" w:rsidP="00275BA8">
      <w:pPr>
        <w:autoSpaceDE w:val="0"/>
        <w:autoSpaceDN w:val="0"/>
        <w:adjustRightInd w:val="0"/>
        <w:rPr>
          <w:rFonts w:cs="Times New Roman"/>
          <w:iCs/>
          <w:sz w:val="20"/>
          <w:szCs w:val="20"/>
        </w:rPr>
      </w:pPr>
      <w:r>
        <w:rPr>
          <w:rFonts w:cs="Times New Roman"/>
          <w:iCs/>
          <w:sz w:val="20"/>
          <w:szCs w:val="20"/>
        </w:rPr>
        <w:t xml:space="preserve">Warren, PA, 16365-4885  </w:t>
      </w:r>
    </w:p>
    <w:p w:rsidR="008D3DEA" w:rsidRDefault="00A72C7A" w:rsidP="00275BA8">
      <w:pPr>
        <w:autoSpaceDE w:val="0"/>
        <w:autoSpaceDN w:val="0"/>
        <w:adjustRightInd w:val="0"/>
        <w:rPr>
          <w:rFonts w:cs="Times New Roman"/>
          <w:iCs/>
          <w:sz w:val="20"/>
          <w:szCs w:val="20"/>
        </w:rPr>
      </w:pPr>
      <w:r>
        <w:rPr>
          <w:rFonts w:cs="Times New Roman"/>
          <w:iCs/>
          <w:sz w:val="20"/>
          <w:szCs w:val="20"/>
        </w:rPr>
        <w:t>Phone: (814) 723-6900</w:t>
      </w:r>
    </w:p>
    <w:p w:rsidR="00A72C7A" w:rsidRDefault="00A72C7A" w:rsidP="00275BA8">
      <w:pPr>
        <w:autoSpaceDE w:val="0"/>
        <w:autoSpaceDN w:val="0"/>
        <w:adjustRightInd w:val="0"/>
        <w:rPr>
          <w:rFonts w:cs="Times New Roman"/>
          <w:iCs/>
          <w:sz w:val="20"/>
          <w:szCs w:val="20"/>
        </w:rPr>
      </w:pPr>
      <w:r>
        <w:rPr>
          <w:rFonts w:cs="Times New Roman"/>
          <w:iCs/>
          <w:sz w:val="20"/>
          <w:szCs w:val="20"/>
        </w:rPr>
        <w:t>Fax: (814) 723-4244</w:t>
      </w:r>
    </w:p>
    <w:p w:rsidR="003D1755" w:rsidRDefault="003D1755" w:rsidP="00275BA8">
      <w:pPr>
        <w:autoSpaceDE w:val="0"/>
        <w:autoSpaceDN w:val="0"/>
        <w:adjustRightInd w:val="0"/>
        <w:rPr>
          <w:rFonts w:cs="Times New Roman"/>
          <w:iCs/>
          <w:sz w:val="20"/>
          <w:szCs w:val="20"/>
        </w:rPr>
      </w:pPr>
    </w:p>
    <w:p w:rsidR="003D1755" w:rsidRDefault="003D1755" w:rsidP="00275BA8">
      <w:pPr>
        <w:autoSpaceDE w:val="0"/>
        <w:autoSpaceDN w:val="0"/>
        <w:adjustRightInd w:val="0"/>
        <w:rPr>
          <w:rFonts w:cs="Times New Roman"/>
          <w:iCs/>
          <w:sz w:val="20"/>
          <w:szCs w:val="20"/>
        </w:rPr>
      </w:pPr>
      <w:r>
        <w:rPr>
          <w:rFonts w:cs="Times New Roman"/>
          <w:iCs/>
          <w:sz w:val="20"/>
          <w:szCs w:val="20"/>
        </w:rPr>
        <w:t>Mr. James Grosch, Director of Business Services will serve as the primary contact person regarding this proposal and the collection of Earned Income</w:t>
      </w:r>
      <w:r w:rsidR="00C66544">
        <w:rPr>
          <w:rFonts w:cs="Times New Roman"/>
          <w:iCs/>
          <w:sz w:val="20"/>
          <w:szCs w:val="20"/>
        </w:rPr>
        <w:t xml:space="preserve"> Tax and Local Services Tax</w:t>
      </w:r>
      <w:r>
        <w:rPr>
          <w:rFonts w:cs="Times New Roman"/>
          <w:iCs/>
          <w:sz w:val="20"/>
          <w:szCs w:val="20"/>
        </w:rPr>
        <w:t xml:space="preserve"> in general.</w:t>
      </w:r>
    </w:p>
    <w:p w:rsidR="003D1755" w:rsidRDefault="003D1755" w:rsidP="00275BA8">
      <w:pPr>
        <w:autoSpaceDE w:val="0"/>
        <w:autoSpaceDN w:val="0"/>
        <w:adjustRightInd w:val="0"/>
        <w:rPr>
          <w:rFonts w:cs="Times New Roman"/>
          <w:iCs/>
          <w:sz w:val="20"/>
          <w:szCs w:val="20"/>
        </w:rPr>
      </w:pPr>
    </w:p>
    <w:p w:rsidR="003D1755" w:rsidRDefault="003D1755" w:rsidP="00275BA8">
      <w:pPr>
        <w:autoSpaceDE w:val="0"/>
        <w:autoSpaceDN w:val="0"/>
        <w:adjustRightInd w:val="0"/>
        <w:rPr>
          <w:rFonts w:cs="Times New Roman"/>
          <w:iCs/>
          <w:sz w:val="20"/>
          <w:szCs w:val="20"/>
        </w:rPr>
      </w:pPr>
      <w:r>
        <w:rPr>
          <w:rFonts w:cs="Times New Roman"/>
          <w:iCs/>
          <w:sz w:val="20"/>
          <w:szCs w:val="20"/>
        </w:rPr>
        <w:t>The Tax Collection Committee</w:t>
      </w:r>
      <w:r w:rsidR="0019051E">
        <w:rPr>
          <w:rFonts w:cs="Times New Roman"/>
          <w:iCs/>
          <w:sz w:val="20"/>
          <w:szCs w:val="20"/>
        </w:rPr>
        <w:t xml:space="preserve"> </w:t>
      </w:r>
      <w:r w:rsidR="0019051E" w:rsidRPr="0019051E">
        <w:rPr>
          <w:rFonts w:cs="Times New Roman"/>
          <w:iCs/>
          <w:color w:val="FF0000"/>
          <w:sz w:val="20"/>
          <w:szCs w:val="20"/>
        </w:rPr>
        <w:t>(TCC)</w:t>
      </w:r>
      <w:r w:rsidRPr="0019051E">
        <w:rPr>
          <w:rFonts w:cs="Times New Roman"/>
          <w:iCs/>
          <w:color w:val="FF0000"/>
          <w:sz w:val="20"/>
          <w:szCs w:val="20"/>
        </w:rPr>
        <w:t>,</w:t>
      </w:r>
      <w:r>
        <w:rPr>
          <w:rFonts w:cs="Times New Roman"/>
          <w:iCs/>
          <w:sz w:val="20"/>
          <w:szCs w:val="20"/>
        </w:rPr>
        <w:t xml:space="preserve"> by resolution dated September 10, 201</w:t>
      </w:r>
      <w:r w:rsidR="00142ABE">
        <w:rPr>
          <w:rFonts w:cs="Times New Roman"/>
          <w:iCs/>
          <w:sz w:val="20"/>
          <w:szCs w:val="20"/>
        </w:rPr>
        <w:t>0</w:t>
      </w:r>
      <w:r>
        <w:rPr>
          <w:rFonts w:cs="Times New Roman"/>
          <w:iCs/>
          <w:sz w:val="20"/>
          <w:szCs w:val="20"/>
        </w:rPr>
        <w:t xml:space="preserve">, appointed the Warren County Earned Income Tax Office to collect the Earned Income Tax and Local Services Tax within the </w:t>
      </w:r>
      <w:r w:rsidR="00A1483A" w:rsidRPr="00A1483A">
        <w:rPr>
          <w:rFonts w:cs="Times New Roman"/>
          <w:iCs/>
          <w:color w:val="FF0000"/>
          <w:sz w:val="20"/>
          <w:szCs w:val="20"/>
        </w:rPr>
        <w:t>Warren</w:t>
      </w:r>
      <w:r w:rsidR="00A1483A">
        <w:rPr>
          <w:rFonts w:cs="Times New Roman"/>
          <w:iCs/>
          <w:sz w:val="20"/>
          <w:szCs w:val="20"/>
        </w:rPr>
        <w:t xml:space="preserve"> </w:t>
      </w:r>
      <w:r>
        <w:rPr>
          <w:rFonts w:cs="Times New Roman"/>
          <w:iCs/>
          <w:sz w:val="20"/>
          <w:szCs w:val="20"/>
        </w:rPr>
        <w:t>Tax Collection District and further named Ms. Donna Zega, Supervisor of the Earned Income Tax Office, and employee of the Warren County School District, as the Tax Officer, who has met the Educational Requirements as established by the DCED.</w:t>
      </w:r>
    </w:p>
    <w:p w:rsidR="003D1755" w:rsidRDefault="003D1755" w:rsidP="00275BA8">
      <w:pPr>
        <w:autoSpaceDE w:val="0"/>
        <w:autoSpaceDN w:val="0"/>
        <w:adjustRightInd w:val="0"/>
        <w:rPr>
          <w:rFonts w:cs="Times New Roman"/>
          <w:iCs/>
          <w:sz w:val="20"/>
          <w:szCs w:val="20"/>
        </w:rPr>
      </w:pPr>
    </w:p>
    <w:p w:rsidR="003D1755" w:rsidRPr="00A72C7A" w:rsidRDefault="00A72C7A" w:rsidP="00275BA8">
      <w:pPr>
        <w:autoSpaceDE w:val="0"/>
        <w:autoSpaceDN w:val="0"/>
        <w:adjustRightInd w:val="0"/>
        <w:rPr>
          <w:rFonts w:cs="Times New Roman"/>
          <w:b/>
          <w:iCs/>
          <w:sz w:val="20"/>
          <w:szCs w:val="20"/>
          <w:u w:val="single"/>
        </w:rPr>
      </w:pPr>
      <w:r w:rsidRPr="00A72C7A">
        <w:rPr>
          <w:rFonts w:cs="Times New Roman"/>
          <w:b/>
          <w:iCs/>
          <w:sz w:val="20"/>
          <w:szCs w:val="20"/>
          <w:u w:val="single"/>
        </w:rPr>
        <w:t>Overview</w:t>
      </w:r>
    </w:p>
    <w:p w:rsidR="00A72C7A" w:rsidRDefault="00A72C7A" w:rsidP="00275BA8">
      <w:pPr>
        <w:autoSpaceDE w:val="0"/>
        <w:autoSpaceDN w:val="0"/>
        <w:adjustRightInd w:val="0"/>
        <w:rPr>
          <w:rFonts w:cs="Times New Roman"/>
          <w:iCs/>
          <w:sz w:val="20"/>
          <w:szCs w:val="20"/>
        </w:rPr>
      </w:pPr>
    </w:p>
    <w:p w:rsidR="00A72C7A" w:rsidRDefault="00146D4D" w:rsidP="00275BA8">
      <w:pPr>
        <w:autoSpaceDE w:val="0"/>
        <w:autoSpaceDN w:val="0"/>
        <w:adjustRightInd w:val="0"/>
        <w:rPr>
          <w:rFonts w:cs="Times New Roman"/>
          <w:iCs/>
          <w:sz w:val="20"/>
          <w:szCs w:val="20"/>
        </w:rPr>
      </w:pPr>
      <w:r w:rsidRPr="00146D4D">
        <w:rPr>
          <w:rFonts w:cs="Times New Roman"/>
          <w:iCs/>
          <w:color w:val="FF0000"/>
          <w:sz w:val="20"/>
          <w:szCs w:val="20"/>
        </w:rPr>
        <w:t xml:space="preserve">The services to be provided shall be the collection of the Earned Income Tax </w:t>
      </w:r>
      <w:r w:rsidR="0019051E">
        <w:rPr>
          <w:rFonts w:cs="Times New Roman"/>
          <w:iCs/>
          <w:color w:val="FF0000"/>
          <w:sz w:val="20"/>
          <w:szCs w:val="20"/>
        </w:rPr>
        <w:t xml:space="preserve">(EIT) </w:t>
      </w:r>
      <w:r w:rsidRPr="00146D4D">
        <w:rPr>
          <w:rFonts w:cs="Times New Roman"/>
          <w:iCs/>
          <w:color w:val="FF0000"/>
          <w:sz w:val="20"/>
          <w:szCs w:val="20"/>
        </w:rPr>
        <w:t xml:space="preserve">and Local Services Tax </w:t>
      </w:r>
      <w:r w:rsidR="0019051E">
        <w:rPr>
          <w:rFonts w:cs="Times New Roman"/>
          <w:iCs/>
          <w:color w:val="FF0000"/>
          <w:sz w:val="20"/>
          <w:szCs w:val="20"/>
        </w:rPr>
        <w:t xml:space="preserve">(LST) </w:t>
      </w:r>
      <w:r w:rsidRPr="00146D4D">
        <w:rPr>
          <w:rFonts w:cs="Times New Roman"/>
          <w:iCs/>
          <w:color w:val="FF0000"/>
          <w:sz w:val="20"/>
          <w:szCs w:val="20"/>
        </w:rPr>
        <w:t xml:space="preserve">for those entities that assess either an Earned Income Tax or a Local Services Tax, or both, and are a part of the Warren Tax Collection District, as established by the Pennsylvania Department of Community and Economic </w:t>
      </w:r>
      <w:r w:rsidR="0060144F" w:rsidRPr="00146D4D">
        <w:rPr>
          <w:rFonts w:cs="Times New Roman"/>
          <w:iCs/>
          <w:color w:val="FF0000"/>
          <w:sz w:val="20"/>
          <w:szCs w:val="20"/>
        </w:rPr>
        <w:t>Development</w:t>
      </w:r>
      <w:r w:rsidRPr="00146D4D">
        <w:rPr>
          <w:rFonts w:cs="Times New Roman"/>
          <w:iCs/>
          <w:color w:val="FF0000"/>
          <w:sz w:val="20"/>
          <w:szCs w:val="20"/>
        </w:rPr>
        <w:t xml:space="preserve"> (DCED).</w:t>
      </w:r>
      <w:r>
        <w:rPr>
          <w:rFonts w:cs="Times New Roman"/>
          <w:iCs/>
          <w:sz w:val="20"/>
          <w:szCs w:val="20"/>
        </w:rPr>
        <w:t xml:space="preserve">  </w:t>
      </w:r>
      <w:r w:rsidR="00A72C7A">
        <w:rPr>
          <w:rFonts w:cs="Times New Roman"/>
          <w:iCs/>
          <w:sz w:val="20"/>
          <w:szCs w:val="20"/>
        </w:rPr>
        <w:t>Services under this proposal will be provided by the</w:t>
      </w:r>
      <w:r w:rsidR="008D63E8">
        <w:rPr>
          <w:rFonts w:cs="Times New Roman"/>
          <w:iCs/>
          <w:sz w:val="20"/>
          <w:szCs w:val="20"/>
        </w:rPr>
        <w:t xml:space="preserve"> Warren County School District</w:t>
      </w:r>
      <w:r w:rsidR="00A72C7A">
        <w:rPr>
          <w:rFonts w:cs="Times New Roman"/>
          <w:iCs/>
          <w:sz w:val="20"/>
          <w:szCs w:val="20"/>
        </w:rPr>
        <w:t xml:space="preserve"> Earned Income Tax Office as established by resolution in 1966 and as amended by resolution until the present time.</w:t>
      </w:r>
      <w:r w:rsidR="00A1483A">
        <w:rPr>
          <w:rFonts w:cs="Times New Roman"/>
          <w:iCs/>
          <w:sz w:val="20"/>
          <w:szCs w:val="20"/>
        </w:rPr>
        <w:t xml:space="preserve">  </w:t>
      </w:r>
      <w:r w:rsidR="00A72C7A">
        <w:rPr>
          <w:rFonts w:cs="Times New Roman"/>
          <w:iCs/>
          <w:sz w:val="20"/>
          <w:szCs w:val="20"/>
        </w:rPr>
        <w:t xml:space="preserve">The </w:t>
      </w:r>
      <w:r w:rsidR="008D63E8">
        <w:rPr>
          <w:rFonts w:cs="Times New Roman"/>
          <w:iCs/>
          <w:sz w:val="20"/>
          <w:szCs w:val="20"/>
        </w:rPr>
        <w:t xml:space="preserve">WCSD </w:t>
      </w:r>
      <w:r w:rsidR="00A72C7A">
        <w:rPr>
          <w:rFonts w:cs="Times New Roman"/>
          <w:iCs/>
          <w:sz w:val="20"/>
          <w:szCs w:val="20"/>
        </w:rPr>
        <w:t>Earned Income Tax Office currently operates with two employees</w:t>
      </w:r>
      <w:r w:rsidR="00C66544">
        <w:rPr>
          <w:rFonts w:cs="Times New Roman"/>
          <w:iCs/>
          <w:sz w:val="20"/>
          <w:szCs w:val="20"/>
        </w:rPr>
        <w:t xml:space="preserve"> assigned to the EIT Office on a full-time basis</w:t>
      </w:r>
      <w:r w:rsidR="00A72C7A">
        <w:rPr>
          <w:rFonts w:cs="Times New Roman"/>
          <w:iCs/>
          <w:sz w:val="20"/>
          <w:szCs w:val="20"/>
        </w:rPr>
        <w:t>.</w:t>
      </w:r>
    </w:p>
    <w:p w:rsidR="00A72C7A" w:rsidRDefault="00A72C7A" w:rsidP="00275BA8">
      <w:pPr>
        <w:autoSpaceDE w:val="0"/>
        <w:autoSpaceDN w:val="0"/>
        <w:adjustRightInd w:val="0"/>
        <w:rPr>
          <w:rFonts w:cs="Times New Roman"/>
          <w:iCs/>
          <w:sz w:val="20"/>
          <w:szCs w:val="20"/>
        </w:rPr>
      </w:pPr>
    </w:p>
    <w:p w:rsidR="008D3DEA" w:rsidRPr="00A72C7A" w:rsidRDefault="00A72C7A" w:rsidP="00275BA8">
      <w:pPr>
        <w:autoSpaceDE w:val="0"/>
        <w:autoSpaceDN w:val="0"/>
        <w:adjustRightInd w:val="0"/>
        <w:rPr>
          <w:rFonts w:cs="Times New Roman"/>
          <w:b/>
          <w:iCs/>
          <w:sz w:val="20"/>
          <w:szCs w:val="20"/>
          <w:u w:val="single"/>
        </w:rPr>
      </w:pPr>
      <w:r w:rsidRPr="00A72C7A">
        <w:rPr>
          <w:rFonts w:cs="Times New Roman"/>
          <w:b/>
          <w:iCs/>
          <w:sz w:val="20"/>
          <w:szCs w:val="20"/>
          <w:u w:val="single"/>
        </w:rPr>
        <w:t>Distinguishing Characteristics</w:t>
      </w:r>
    </w:p>
    <w:p w:rsidR="00A72C7A" w:rsidRDefault="00A72C7A" w:rsidP="00275BA8">
      <w:pPr>
        <w:autoSpaceDE w:val="0"/>
        <w:autoSpaceDN w:val="0"/>
        <w:adjustRightInd w:val="0"/>
        <w:rPr>
          <w:rFonts w:cs="Times New Roman"/>
          <w:iCs/>
          <w:sz w:val="20"/>
          <w:szCs w:val="20"/>
        </w:rPr>
      </w:pPr>
    </w:p>
    <w:p w:rsidR="00A72C7A" w:rsidRDefault="007E373B" w:rsidP="00275BA8">
      <w:pPr>
        <w:autoSpaceDE w:val="0"/>
        <w:autoSpaceDN w:val="0"/>
        <w:adjustRightInd w:val="0"/>
        <w:rPr>
          <w:rFonts w:cs="Times New Roman"/>
          <w:iCs/>
          <w:sz w:val="20"/>
          <w:szCs w:val="20"/>
        </w:rPr>
      </w:pPr>
      <w:r>
        <w:rPr>
          <w:rFonts w:cs="Times New Roman"/>
          <w:iCs/>
          <w:sz w:val="20"/>
          <w:szCs w:val="20"/>
        </w:rPr>
        <w:t xml:space="preserve">The </w:t>
      </w:r>
      <w:r w:rsidR="008D63E8">
        <w:rPr>
          <w:rFonts w:cs="Times New Roman"/>
          <w:iCs/>
          <w:sz w:val="20"/>
          <w:szCs w:val="20"/>
        </w:rPr>
        <w:t xml:space="preserve">WCSD </w:t>
      </w:r>
      <w:r>
        <w:rPr>
          <w:rFonts w:cs="Times New Roman"/>
          <w:iCs/>
          <w:sz w:val="20"/>
          <w:szCs w:val="20"/>
        </w:rPr>
        <w:t>Earned Income Tax Office is uniquely situated to provide tax collection services for</w:t>
      </w:r>
      <w:r w:rsidR="004077FD">
        <w:rPr>
          <w:rFonts w:cs="Times New Roman"/>
          <w:iCs/>
          <w:sz w:val="20"/>
          <w:szCs w:val="20"/>
        </w:rPr>
        <w:t xml:space="preserve"> Earned Income Tax and Local Services tax on behalf of</w:t>
      </w:r>
      <w:r>
        <w:rPr>
          <w:rFonts w:cs="Times New Roman"/>
          <w:iCs/>
          <w:sz w:val="20"/>
          <w:szCs w:val="20"/>
        </w:rPr>
        <w:t xml:space="preserve"> the </w:t>
      </w:r>
      <w:r w:rsidR="003D5AB1" w:rsidRPr="003D5AB1">
        <w:rPr>
          <w:rFonts w:cs="Times New Roman"/>
          <w:iCs/>
          <w:color w:val="FF0000"/>
          <w:sz w:val="20"/>
          <w:szCs w:val="20"/>
        </w:rPr>
        <w:t>Warren</w:t>
      </w:r>
      <w:r w:rsidR="003D5AB1">
        <w:rPr>
          <w:rFonts w:cs="Times New Roman"/>
          <w:iCs/>
          <w:sz w:val="20"/>
          <w:szCs w:val="20"/>
        </w:rPr>
        <w:t xml:space="preserve"> </w:t>
      </w:r>
      <w:r>
        <w:rPr>
          <w:rFonts w:cs="Times New Roman"/>
          <w:iCs/>
          <w:sz w:val="20"/>
          <w:szCs w:val="20"/>
        </w:rPr>
        <w:t xml:space="preserve">Tax Collection District </w:t>
      </w:r>
      <w:r w:rsidR="00A328DD">
        <w:rPr>
          <w:rFonts w:cs="Times New Roman"/>
          <w:iCs/>
          <w:sz w:val="20"/>
          <w:szCs w:val="20"/>
        </w:rPr>
        <w:t>in that;</w:t>
      </w:r>
    </w:p>
    <w:p w:rsidR="00A328DD" w:rsidRDefault="00A328DD" w:rsidP="00275BA8">
      <w:pPr>
        <w:autoSpaceDE w:val="0"/>
        <w:autoSpaceDN w:val="0"/>
        <w:adjustRightInd w:val="0"/>
        <w:rPr>
          <w:rFonts w:cs="Times New Roman"/>
          <w:iCs/>
          <w:sz w:val="20"/>
          <w:szCs w:val="20"/>
        </w:rPr>
      </w:pPr>
    </w:p>
    <w:p w:rsidR="00A328DD" w:rsidRDefault="008D63E8" w:rsidP="00A328DD">
      <w:pPr>
        <w:pStyle w:val="ListParagraph"/>
        <w:numPr>
          <w:ilvl w:val="0"/>
          <w:numId w:val="1"/>
        </w:numPr>
        <w:autoSpaceDE w:val="0"/>
        <w:autoSpaceDN w:val="0"/>
        <w:adjustRightInd w:val="0"/>
        <w:rPr>
          <w:rFonts w:cs="Times New Roman"/>
          <w:iCs/>
          <w:sz w:val="20"/>
          <w:szCs w:val="20"/>
        </w:rPr>
      </w:pPr>
      <w:r>
        <w:rPr>
          <w:rFonts w:cs="Times New Roman"/>
          <w:iCs/>
          <w:sz w:val="20"/>
          <w:szCs w:val="20"/>
        </w:rPr>
        <w:t xml:space="preserve">WCSD </w:t>
      </w:r>
      <w:r w:rsidR="00A328DD">
        <w:rPr>
          <w:rFonts w:cs="Times New Roman"/>
          <w:iCs/>
          <w:sz w:val="20"/>
          <w:szCs w:val="20"/>
        </w:rPr>
        <w:t>Earned Income Tax Office has collected for the local municipalities since 1966</w:t>
      </w:r>
    </w:p>
    <w:p w:rsidR="00BB274D" w:rsidRDefault="00BB274D" w:rsidP="00A328DD">
      <w:pPr>
        <w:pStyle w:val="ListParagraph"/>
        <w:numPr>
          <w:ilvl w:val="0"/>
          <w:numId w:val="1"/>
        </w:numPr>
        <w:autoSpaceDE w:val="0"/>
        <w:autoSpaceDN w:val="0"/>
        <w:adjustRightInd w:val="0"/>
        <w:rPr>
          <w:rFonts w:cs="Times New Roman"/>
          <w:iCs/>
          <w:sz w:val="20"/>
          <w:szCs w:val="20"/>
        </w:rPr>
      </w:pPr>
      <w:r>
        <w:rPr>
          <w:rFonts w:cs="Times New Roman"/>
          <w:iCs/>
          <w:sz w:val="20"/>
          <w:szCs w:val="20"/>
        </w:rPr>
        <w:t xml:space="preserve">The office is </w:t>
      </w:r>
      <w:r w:rsidR="004077FD">
        <w:rPr>
          <w:rFonts w:cs="Times New Roman"/>
          <w:iCs/>
          <w:sz w:val="20"/>
          <w:szCs w:val="20"/>
        </w:rPr>
        <w:t xml:space="preserve">within a </w:t>
      </w:r>
      <w:r>
        <w:rPr>
          <w:rFonts w:cs="Times New Roman"/>
          <w:iCs/>
          <w:sz w:val="20"/>
          <w:szCs w:val="20"/>
        </w:rPr>
        <w:t>local</w:t>
      </w:r>
      <w:r w:rsidR="004077FD">
        <w:rPr>
          <w:rFonts w:cs="Times New Roman"/>
          <w:iCs/>
          <w:sz w:val="20"/>
          <w:szCs w:val="20"/>
        </w:rPr>
        <w:t xml:space="preserve"> municipality</w:t>
      </w:r>
    </w:p>
    <w:p w:rsidR="00BB274D" w:rsidRDefault="00BB274D" w:rsidP="00A328DD">
      <w:pPr>
        <w:pStyle w:val="ListParagraph"/>
        <w:numPr>
          <w:ilvl w:val="0"/>
          <w:numId w:val="1"/>
        </w:numPr>
        <w:autoSpaceDE w:val="0"/>
        <w:autoSpaceDN w:val="0"/>
        <w:adjustRightInd w:val="0"/>
        <w:rPr>
          <w:rFonts w:cs="Times New Roman"/>
          <w:iCs/>
          <w:sz w:val="20"/>
          <w:szCs w:val="20"/>
        </w:rPr>
      </w:pPr>
      <w:r>
        <w:rPr>
          <w:rFonts w:cs="Times New Roman"/>
          <w:iCs/>
          <w:sz w:val="20"/>
          <w:szCs w:val="20"/>
        </w:rPr>
        <w:t>An experienced EIT collector is on staff</w:t>
      </w:r>
    </w:p>
    <w:p w:rsidR="00BB274D" w:rsidRDefault="004077FD" w:rsidP="00A328DD">
      <w:pPr>
        <w:pStyle w:val="ListParagraph"/>
        <w:numPr>
          <w:ilvl w:val="0"/>
          <w:numId w:val="1"/>
        </w:numPr>
        <w:autoSpaceDE w:val="0"/>
        <w:autoSpaceDN w:val="0"/>
        <w:adjustRightInd w:val="0"/>
        <w:rPr>
          <w:rFonts w:cs="Times New Roman"/>
          <w:iCs/>
          <w:sz w:val="20"/>
          <w:szCs w:val="20"/>
        </w:rPr>
      </w:pPr>
      <w:r>
        <w:rPr>
          <w:rFonts w:cs="Times New Roman"/>
          <w:iCs/>
          <w:sz w:val="20"/>
          <w:szCs w:val="20"/>
        </w:rPr>
        <w:t>EIT employees have i</w:t>
      </w:r>
      <w:r w:rsidR="00BB274D">
        <w:rPr>
          <w:rFonts w:cs="Times New Roman"/>
          <w:iCs/>
          <w:sz w:val="20"/>
          <w:szCs w:val="20"/>
        </w:rPr>
        <w:t>mmediate access to databases to identify residents subject to the tax</w:t>
      </w:r>
    </w:p>
    <w:p w:rsidR="00BB274D" w:rsidRDefault="00BB274D" w:rsidP="00A328DD">
      <w:pPr>
        <w:pStyle w:val="ListParagraph"/>
        <w:numPr>
          <w:ilvl w:val="0"/>
          <w:numId w:val="1"/>
        </w:numPr>
        <w:autoSpaceDE w:val="0"/>
        <w:autoSpaceDN w:val="0"/>
        <w:adjustRightInd w:val="0"/>
        <w:rPr>
          <w:rFonts w:cs="Times New Roman"/>
          <w:iCs/>
          <w:sz w:val="20"/>
          <w:szCs w:val="20"/>
        </w:rPr>
      </w:pPr>
      <w:r>
        <w:rPr>
          <w:rFonts w:cs="Times New Roman"/>
          <w:iCs/>
          <w:sz w:val="20"/>
          <w:szCs w:val="20"/>
        </w:rPr>
        <w:t>Bonding capacity</w:t>
      </w:r>
      <w:r w:rsidR="004077FD">
        <w:rPr>
          <w:rFonts w:cs="Times New Roman"/>
          <w:iCs/>
          <w:sz w:val="20"/>
          <w:szCs w:val="20"/>
        </w:rPr>
        <w:t xml:space="preserve"> exists</w:t>
      </w:r>
      <w:r>
        <w:rPr>
          <w:rFonts w:cs="Times New Roman"/>
          <w:iCs/>
          <w:sz w:val="20"/>
          <w:szCs w:val="20"/>
        </w:rPr>
        <w:t xml:space="preserve"> to collect funds</w:t>
      </w:r>
    </w:p>
    <w:p w:rsidR="00BB274D" w:rsidRDefault="00BB274D" w:rsidP="00A328DD">
      <w:pPr>
        <w:pStyle w:val="ListParagraph"/>
        <w:numPr>
          <w:ilvl w:val="0"/>
          <w:numId w:val="1"/>
        </w:numPr>
        <w:autoSpaceDE w:val="0"/>
        <w:autoSpaceDN w:val="0"/>
        <w:adjustRightInd w:val="0"/>
        <w:rPr>
          <w:rFonts w:cs="Times New Roman"/>
          <w:iCs/>
          <w:sz w:val="20"/>
          <w:szCs w:val="20"/>
        </w:rPr>
      </w:pPr>
      <w:r>
        <w:rPr>
          <w:rFonts w:cs="Times New Roman"/>
          <w:iCs/>
          <w:sz w:val="20"/>
          <w:szCs w:val="20"/>
        </w:rPr>
        <w:t>Annual Audits</w:t>
      </w:r>
      <w:r w:rsidR="004077FD">
        <w:rPr>
          <w:rFonts w:cs="Times New Roman"/>
          <w:iCs/>
          <w:sz w:val="20"/>
          <w:szCs w:val="20"/>
        </w:rPr>
        <w:t xml:space="preserve"> are conducted</w:t>
      </w:r>
      <w:r>
        <w:rPr>
          <w:rFonts w:cs="Times New Roman"/>
          <w:iCs/>
          <w:sz w:val="20"/>
          <w:szCs w:val="20"/>
        </w:rPr>
        <w:t xml:space="preserve"> </w:t>
      </w:r>
      <w:r w:rsidR="004077FD">
        <w:rPr>
          <w:rFonts w:cs="Times New Roman"/>
          <w:iCs/>
          <w:sz w:val="20"/>
          <w:szCs w:val="20"/>
        </w:rPr>
        <w:t>for</w:t>
      </w:r>
      <w:r>
        <w:rPr>
          <w:rFonts w:cs="Times New Roman"/>
          <w:iCs/>
          <w:sz w:val="20"/>
          <w:szCs w:val="20"/>
        </w:rPr>
        <w:t xml:space="preserve"> all public funds</w:t>
      </w:r>
    </w:p>
    <w:p w:rsidR="00A328DD" w:rsidRDefault="00A328DD" w:rsidP="00BB274D">
      <w:pPr>
        <w:pStyle w:val="ListParagraph"/>
        <w:autoSpaceDE w:val="0"/>
        <w:autoSpaceDN w:val="0"/>
        <w:adjustRightInd w:val="0"/>
        <w:rPr>
          <w:rFonts w:cs="Times New Roman"/>
          <w:iCs/>
          <w:sz w:val="20"/>
          <w:szCs w:val="20"/>
        </w:rPr>
      </w:pPr>
    </w:p>
    <w:p w:rsidR="00BB274D" w:rsidRPr="00BC357E" w:rsidRDefault="00BC357E" w:rsidP="00BC357E">
      <w:pPr>
        <w:pStyle w:val="ListParagraph"/>
        <w:autoSpaceDE w:val="0"/>
        <w:autoSpaceDN w:val="0"/>
        <w:adjustRightInd w:val="0"/>
        <w:ind w:left="0"/>
        <w:rPr>
          <w:rFonts w:cs="Times New Roman"/>
          <w:b/>
          <w:iCs/>
          <w:sz w:val="20"/>
          <w:szCs w:val="20"/>
          <w:u w:val="single"/>
        </w:rPr>
      </w:pPr>
      <w:r w:rsidRPr="00BC357E">
        <w:rPr>
          <w:rFonts w:cs="Times New Roman"/>
          <w:b/>
          <w:iCs/>
          <w:sz w:val="20"/>
          <w:szCs w:val="20"/>
          <w:u w:val="single"/>
        </w:rPr>
        <w:t>Office Locality</w:t>
      </w:r>
    </w:p>
    <w:p w:rsidR="00BC357E" w:rsidRDefault="00BC357E" w:rsidP="00BC357E">
      <w:pPr>
        <w:pStyle w:val="ListParagraph"/>
        <w:autoSpaceDE w:val="0"/>
        <w:autoSpaceDN w:val="0"/>
        <w:adjustRightInd w:val="0"/>
        <w:ind w:left="0"/>
        <w:rPr>
          <w:rFonts w:cs="Times New Roman"/>
          <w:iCs/>
          <w:sz w:val="20"/>
          <w:szCs w:val="20"/>
        </w:rPr>
      </w:pPr>
    </w:p>
    <w:p w:rsidR="00BC357E" w:rsidRDefault="008D63E8" w:rsidP="00BC357E">
      <w:pPr>
        <w:pStyle w:val="ListParagraph"/>
        <w:autoSpaceDE w:val="0"/>
        <w:autoSpaceDN w:val="0"/>
        <w:adjustRightInd w:val="0"/>
        <w:ind w:left="0"/>
        <w:rPr>
          <w:rFonts w:cs="Times New Roman"/>
          <w:iCs/>
          <w:sz w:val="20"/>
          <w:szCs w:val="20"/>
        </w:rPr>
      </w:pPr>
      <w:r>
        <w:rPr>
          <w:rFonts w:cs="Times New Roman"/>
          <w:iCs/>
          <w:sz w:val="20"/>
          <w:szCs w:val="20"/>
        </w:rPr>
        <w:t xml:space="preserve">Warren County School District </w:t>
      </w:r>
      <w:r w:rsidR="00BC357E">
        <w:rPr>
          <w:rFonts w:cs="Times New Roman"/>
          <w:iCs/>
          <w:sz w:val="20"/>
          <w:szCs w:val="20"/>
        </w:rPr>
        <w:t>E</w:t>
      </w:r>
      <w:r>
        <w:rPr>
          <w:rFonts w:cs="Times New Roman"/>
          <w:iCs/>
          <w:sz w:val="20"/>
          <w:szCs w:val="20"/>
        </w:rPr>
        <w:t xml:space="preserve">arned </w:t>
      </w:r>
      <w:r w:rsidR="00BC357E">
        <w:rPr>
          <w:rFonts w:cs="Times New Roman"/>
          <w:iCs/>
          <w:sz w:val="20"/>
          <w:szCs w:val="20"/>
        </w:rPr>
        <w:t>I</w:t>
      </w:r>
      <w:r>
        <w:rPr>
          <w:rFonts w:cs="Times New Roman"/>
          <w:iCs/>
          <w:sz w:val="20"/>
          <w:szCs w:val="20"/>
        </w:rPr>
        <w:t xml:space="preserve">ncome </w:t>
      </w:r>
      <w:r w:rsidR="00BC357E">
        <w:rPr>
          <w:rFonts w:cs="Times New Roman"/>
          <w:iCs/>
          <w:sz w:val="20"/>
          <w:szCs w:val="20"/>
        </w:rPr>
        <w:t>T</w:t>
      </w:r>
      <w:r>
        <w:rPr>
          <w:rFonts w:cs="Times New Roman"/>
          <w:iCs/>
          <w:sz w:val="20"/>
          <w:szCs w:val="20"/>
        </w:rPr>
        <w:t>ax</w:t>
      </w:r>
      <w:r w:rsidR="00BC357E">
        <w:rPr>
          <w:rFonts w:cs="Times New Roman"/>
          <w:iCs/>
          <w:sz w:val="20"/>
          <w:szCs w:val="20"/>
        </w:rPr>
        <w:t xml:space="preserve"> collection services will be located at 589 Hospital Drive, Suite A, Warren, PA 16365, with regular business hours from 8:00 a.m. to 4:00 p.m. Monday-Friday, excepting holidays.</w:t>
      </w:r>
    </w:p>
    <w:p w:rsidR="0027003E" w:rsidRDefault="0027003E" w:rsidP="00BC357E">
      <w:pPr>
        <w:pStyle w:val="ListParagraph"/>
        <w:autoSpaceDE w:val="0"/>
        <w:autoSpaceDN w:val="0"/>
        <w:adjustRightInd w:val="0"/>
        <w:ind w:left="0"/>
        <w:rPr>
          <w:rFonts w:cs="Times New Roman"/>
          <w:iCs/>
          <w:sz w:val="20"/>
          <w:szCs w:val="20"/>
        </w:rPr>
      </w:pPr>
    </w:p>
    <w:p w:rsidR="0027003E" w:rsidRPr="0027003E" w:rsidRDefault="0027003E" w:rsidP="00BC357E">
      <w:pPr>
        <w:pStyle w:val="ListParagraph"/>
        <w:autoSpaceDE w:val="0"/>
        <w:autoSpaceDN w:val="0"/>
        <w:adjustRightInd w:val="0"/>
        <w:ind w:left="0"/>
        <w:rPr>
          <w:rFonts w:cs="Times New Roman"/>
          <w:b/>
          <w:iCs/>
          <w:sz w:val="20"/>
          <w:szCs w:val="20"/>
          <w:u w:val="single"/>
        </w:rPr>
      </w:pPr>
      <w:r w:rsidRPr="0027003E">
        <w:rPr>
          <w:rFonts w:cs="Times New Roman"/>
          <w:b/>
          <w:iCs/>
          <w:sz w:val="20"/>
          <w:szCs w:val="20"/>
          <w:u w:val="single"/>
        </w:rPr>
        <w:t>Office Staff</w:t>
      </w:r>
    </w:p>
    <w:p w:rsidR="0027003E" w:rsidRDefault="0027003E" w:rsidP="00BC357E">
      <w:pPr>
        <w:pStyle w:val="ListParagraph"/>
        <w:autoSpaceDE w:val="0"/>
        <w:autoSpaceDN w:val="0"/>
        <w:adjustRightInd w:val="0"/>
        <w:ind w:left="0"/>
        <w:rPr>
          <w:rFonts w:cs="Times New Roman"/>
          <w:iCs/>
          <w:sz w:val="20"/>
          <w:szCs w:val="20"/>
        </w:rPr>
      </w:pPr>
    </w:p>
    <w:p w:rsidR="0027003E" w:rsidRDefault="0027003E" w:rsidP="00BC357E">
      <w:pPr>
        <w:pStyle w:val="ListParagraph"/>
        <w:autoSpaceDE w:val="0"/>
        <w:autoSpaceDN w:val="0"/>
        <w:adjustRightInd w:val="0"/>
        <w:ind w:left="0"/>
        <w:rPr>
          <w:rFonts w:cs="Times New Roman"/>
          <w:iCs/>
          <w:sz w:val="20"/>
          <w:szCs w:val="20"/>
        </w:rPr>
      </w:pPr>
      <w:r>
        <w:rPr>
          <w:rFonts w:cs="Times New Roman"/>
          <w:iCs/>
          <w:sz w:val="20"/>
          <w:szCs w:val="20"/>
        </w:rPr>
        <w:t xml:space="preserve">Ms. Donna Zega has worked in the Earned Income Tax Office since 2002 and is currently the Supervisor of the Earned Income Tax Office, </w:t>
      </w:r>
      <w:r w:rsidR="0088662A">
        <w:rPr>
          <w:rFonts w:cs="Times New Roman"/>
          <w:iCs/>
          <w:sz w:val="20"/>
          <w:szCs w:val="20"/>
        </w:rPr>
        <w:t xml:space="preserve">and </w:t>
      </w:r>
      <w:r>
        <w:rPr>
          <w:rFonts w:cs="Times New Roman"/>
          <w:iCs/>
          <w:sz w:val="20"/>
          <w:szCs w:val="20"/>
        </w:rPr>
        <w:t>has met the educational requirements as established by the DCED to act as the Tax Officer.</w:t>
      </w:r>
    </w:p>
    <w:p w:rsidR="0088662A" w:rsidRDefault="0088662A" w:rsidP="00BC357E">
      <w:pPr>
        <w:pStyle w:val="ListParagraph"/>
        <w:autoSpaceDE w:val="0"/>
        <w:autoSpaceDN w:val="0"/>
        <w:adjustRightInd w:val="0"/>
        <w:ind w:left="0"/>
        <w:rPr>
          <w:rFonts w:cs="Times New Roman"/>
          <w:iCs/>
          <w:sz w:val="20"/>
          <w:szCs w:val="20"/>
        </w:rPr>
      </w:pPr>
    </w:p>
    <w:p w:rsidR="0088662A" w:rsidRDefault="0088662A" w:rsidP="00BC357E">
      <w:pPr>
        <w:pStyle w:val="ListParagraph"/>
        <w:autoSpaceDE w:val="0"/>
        <w:autoSpaceDN w:val="0"/>
        <w:adjustRightInd w:val="0"/>
        <w:ind w:left="0"/>
        <w:rPr>
          <w:rFonts w:cs="Times New Roman"/>
          <w:iCs/>
          <w:sz w:val="20"/>
          <w:szCs w:val="20"/>
        </w:rPr>
      </w:pPr>
      <w:r>
        <w:rPr>
          <w:rFonts w:cs="Times New Roman"/>
          <w:iCs/>
          <w:sz w:val="20"/>
          <w:szCs w:val="20"/>
        </w:rPr>
        <w:t>One additional employee serves as a clerk for data entry and meeting the day-to-day needs of responding to taxpayer inquiries</w:t>
      </w:r>
      <w:r w:rsidR="00A12319">
        <w:rPr>
          <w:rFonts w:cs="Times New Roman"/>
          <w:iCs/>
          <w:sz w:val="20"/>
          <w:szCs w:val="20"/>
        </w:rPr>
        <w:t>.</w:t>
      </w:r>
    </w:p>
    <w:p w:rsidR="00A12319" w:rsidRDefault="00A12319" w:rsidP="00BC357E">
      <w:pPr>
        <w:pStyle w:val="ListParagraph"/>
        <w:autoSpaceDE w:val="0"/>
        <w:autoSpaceDN w:val="0"/>
        <w:adjustRightInd w:val="0"/>
        <w:ind w:left="0"/>
        <w:rPr>
          <w:rFonts w:cs="Times New Roman"/>
          <w:iCs/>
          <w:sz w:val="20"/>
          <w:szCs w:val="20"/>
        </w:rPr>
      </w:pPr>
    </w:p>
    <w:p w:rsidR="00A12319" w:rsidRPr="00A12319" w:rsidRDefault="00A12319" w:rsidP="00BC357E">
      <w:pPr>
        <w:pStyle w:val="ListParagraph"/>
        <w:autoSpaceDE w:val="0"/>
        <w:autoSpaceDN w:val="0"/>
        <w:adjustRightInd w:val="0"/>
        <w:ind w:left="0"/>
        <w:rPr>
          <w:rFonts w:cs="Times New Roman"/>
          <w:b/>
          <w:iCs/>
          <w:sz w:val="20"/>
          <w:szCs w:val="20"/>
          <w:u w:val="single"/>
        </w:rPr>
      </w:pPr>
      <w:r>
        <w:rPr>
          <w:rFonts w:cs="Times New Roman"/>
          <w:b/>
          <w:iCs/>
          <w:sz w:val="20"/>
          <w:szCs w:val="20"/>
          <w:u w:val="single"/>
        </w:rPr>
        <w:t>Tax Collection</w:t>
      </w:r>
      <w:r w:rsidRPr="00A12319">
        <w:rPr>
          <w:rFonts w:cs="Times New Roman"/>
          <w:b/>
          <w:iCs/>
          <w:sz w:val="20"/>
          <w:szCs w:val="20"/>
          <w:u w:val="single"/>
        </w:rPr>
        <w:t xml:space="preserve"> Capacity</w:t>
      </w:r>
    </w:p>
    <w:p w:rsidR="00A12319" w:rsidRDefault="00A12319" w:rsidP="00BC357E">
      <w:pPr>
        <w:pStyle w:val="ListParagraph"/>
        <w:autoSpaceDE w:val="0"/>
        <w:autoSpaceDN w:val="0"/>
        <w:adjustRightInd w:val="0"/>
        <w:ind w:left="0"/>
        <w:rPr>
          <w:rFonts w:cs="Times New Roman"/>
          <w:iCs/>
          <w:sz w:val="20"/>
          <w:szCs w:val="20"/>
        </w:rPr>
      </w:pPr>
    </w:p>
    <w:p w:rsidR="00C12564" w:rsidRDefault="00A12319" w:rsidP="00BC357E">
      <w:pPr>
        <w:pStyle w:val="ListParagraph"/>
        <w:autoSpaceDE w:val="0"/>
        <w:autoSpaceDN w:val="0"/>
        <w:adjustRightInd w:val="0"/>
        <w:ind w:left="0"/>
        <w:rPr>
          <w:rFonts w:cs="Times New Roman"/>
          <w:iCs/>
          <w:sz w:val="20"/>
          <w:szCs w:val="20"/>
        </w:rPr>
      </w:pPr>
      <w:r>
        <w:rPr>
          <w:rFonts w:cs="Times New Roman"/>
          <w:iCs/>
          <w:sz w:val="20"/>
          <w:szCs w:val="20"/>
        </w:rPr>
        <w:t xml:space="preserve">The Warren County School District Earned Income Tax Office has a track record for efficiently handling tax collection services since 1966 and has agreements in place with </w:t>
      </w:r>
      <w:r w:rsidR="005D6A19">
        <w:rPr>
          <w:rFonts w:cs="Times New Roman"/>
          <w:iCs/>
          <w:sz w:val="20"/>
          <w:szCs w:val="20"/>
        </w:rPr>
        <w:t>agents</w:t>
      </w:r>
      <w:r>
        <w:rPr>
          <w:rFonts w:cs="Times New Roman"/>
          <w:iCs/>
          <w:sz w:val="20"/>
          <w:szCs w:val="20"/>
        </w:rPr>
        <w:t xml:space="preserve"> for added efficienc</w:t>
      </w:r>
      <w:r w:rsidR="005D6A19">
        <w:rPr>
          <w:rFonts w:cs="Times New Roman"/>
          <w:iCs/>
          <w:sz w:val="20"/>
          <w:szCs w:val="20"/>
        </w:rPr>
        <w:t>y and delinquent tax collection which comply with Act 32 requirements.</w:t>
      </w:r>
    </w:p>
    <w:p w:rsidR="005D6A19" w:rsidRDefault="005D6A19" w:rsidP="00BC357E">
      <w:pPr>
        <w:pStyle w:val="ListParagraph"/>
        <w:autoSpaceDE w:val="0"/>
        <w:autoSpaceDN w:val="0"/>
        <w:adjustRightInd w:val="0"/>
        <w:ind w:left="0"/>
        <w:rPr>
          <w:rFonts w:cs="Times New Roman"/>
          <w:iCs/>
          <w:sz w:val="20"/>
          <w:szCs w:val="20"/>
        </w:rPr>
      </w:pPr>
    </w:p>
    <w:p w:rsidR="005D6A19" w:rsidRDefault="005D6A19" w:rsidP="00BC357E">
      <w:pPr>
        <w:pStyle w:val="ListParagraph"/>
        <w:autoSpaceDE w:val="0"/>
        <w:autoSpaceDN w:val="0"/>
        <w:adjustRightInd w:val="0"/>
        <w:ind w:left="0"/>
        <w:rPr>
          <w:rFonts w:cs="Times New Roman"/>
          <w:iCs/>
          <w:sz w:val="20"/>
          <w:szCs w:val="20"/>
        </w:rPr>
      </w:pPr>
      <w:r>
        <w:rPr>
          <w:rFonts w:cs="Times New Roman"/>
          <w:iCs/>
          <w:sz w:val="20"/>
          <w:szCs w:val="20"/>
        </w:rPr>
        <w:t xml:space="preserve">The Earned Income Tax Office will take reasonable action to </w:t>
      </w:r>
      <w:r w:rsidR="00C12564">
        <w:rPr>
          <w:rFonts w:cs="Times New Roman"/>
          <w:iCs/>
          <w:sz w:val="20"/>
          <w:szCs w:val="20"/>
        </w:rPr>
        <w:t>identify taxpayers and taxes owed and provide said reports semi-annually to the Tax Collection Committee</w:t>
      </w:r>
    </w:p>
    <w:p w:rsidR="00C12564" w:rsidRDefault="00C12564" w:rsidP="00BC357E">
      <w:pPr>
        <w:pStyle w:val="ListParagraph"/>
        <w:autoSpaceDE w:val="0"/>
        <w:autoSpaceDN w:val="0"/>
        <w:adjustRightInd w:val="0"/>
        <w:ind w:left="0"/>
        <w:rPr>
          <w:rFonts w:cs="Times New Roman"/>
          <w:iCs/>
          <w:sz w:val="20"/>
          <w:szCs w:val="20"/>
        </w:rPr>
      </w:pPr>
    </w:p>
    <w:p w:rsidR="00C12564" w:rsidRDefault="00C12564" w:rsidP="00BC357E">
      <w:pPr>
        <w:pStyle w:val="ListParagraph"/>
        <w:autoSpaceDE w:val="0"/>
        <w:autoSpaceDN w:val="0"/>
        <w:adjustRightInd w:val="0"/>
        <w:ind w:left="0"/>
        <w:rPr>
          <w:rFonts w:cs="Times New Roman"/>
          <w:iCs/>
          <w:sz w:val="20"/>
          <w:szCs w:val="20"/>
        </w:rPr>
      </w:pPr>
      <w:r>
        <w:rPr>
          <w:rFonts w:cs="Times New Roman"/>
          <w:iCs/>
          <w:sz w:val="20"/>
          <w:szCs w:val="20"/>
        </w:rPr>
        <w:t xml:space="preserve">All necessary and appropriate actions will be taken to collect taxes not paid when due and to ensure employer compliance </w:t>
      </w:r>
      <w:r w:rsidRPr="003D5AB1">
        <w:rPr>
          <w:rFonts w:cs="Times New Roman"/>
          <w:iCs/>
          <w:color w:val="FF0000"/>
          <w:sz w:val="20"/>
          <w:szCs w:val="20"/>
        </w:rPr>
        <w:t xml:space="preserve">with </w:t>
      </w:r>
      <w:r w:rsidR="004C0264" w:rsidRPr="003D5AB1">
        <w:rPr>
          <w:rFonts w:cs="Times New Roman"/>
          <w:iCs/>
          <w:color w:val="FF0000"/>
          <w:sz w:val="20"/>
          <w:szCs w:val="20"/>
        </w:rPr>
        <w:t xml:space="preserve">Act 32 requirements. </w:t>
      </w:r>
      <w:r w:rsidR="004C0264">
        <w:rPr>
          <w:rFonts w:cs="Times New Roman"/>
          <w:iCs/>
          <w:sz w:val="20"/>
          <w:szCs w:val="20"/>
        </w:rPr>
        <w:t xml:space="preserve"> </w:t>
      </w:r>
      <w:r w:rsidR="003D5AB1" w:rsidRPr="003D5AB1">
        <w:rPr>
          <w:rFonts w:cs="Times New Roman"/>
          <w:iCs/>
          <w:color w:val="FF0000"/>
          <w:sz w:val="20"/>
          <w:szCs w:val="20"/>
        </w:rPr>
        <w:t xml:space="preserve">As necessary, </w:t>
      </w:r>
      <w:r>
        <w:rPr>
          <w:rFonts w:cs="Times New Roman"/>
          <w:iCs/>
          <w:sz w:val="20"/>
          <w:szCs w:val="20"/>
        </w:rPr>
        <w:t>status report</w:t>
      </w:r>
      <w:r w:rsidR="003D5AB1">
        <w:rPr>
          <w:rFonts w:cs="Times New Roman"/>
          <w:iCs/>
          <w:sz w:val="20"/>
          <w:szCs w:val="20"/>
        </w:rPr>
        <w:t>s</w:t>
      </w:r>
      <w:r>
        <w:rPr>
          <w:rFonts w:cs="Times New Roman"/>
          <w:iCs/>
          <w:sz w:val="20"/>
          <w:szCs w:val="20"/>
        </w:rPr>
        <w:t xml:space="preserve"> of legal proceedings will be submitted to the Tax Collection Committee </w:t>
      </w:r>
      <w:r w:rsidR="003D5AB1" w:rsidRPr="003D5AB1">
        <w:rPr>
          <w:rFonts w:cs="Times New Roman"/>
          <w:iCs/>
          <w:color w:val="FF0000"/>
          <w:sz w:val="20"/>
          <w:szCs w:val="20"/>
        </w:rPr>
        <w:t xml:space="preserve">by the Earned Income Tax Office.  </w:t>
      </w:r>
    </w:p>
    <w:p w:rsidR="00852FFB" w:rsidRDefault="00852FFB" w:rsidP="00BC357E">
      <w:pPr>
        <w:pStyle w:val="ListParagraph"/>
        <w:autoSpaceDE w:val="0"/>
        <w:autoSpaceDN w:val="0"/>
        <w:adjustRightInd w:val="0"/>
        <w:ind w:left="0"/>
        <w:rPr>
          <w:rFonts w:cs="Times New Roman"/>
          <w:iCs/>
          <w:sz w:val="20"/>
          <w:szCs w:val="20"/>
        </w:rPr>
      </w:pPr>
    </w:p>
    <w:p w:rsidR="00852FFB" w:rsidRPr="00852FFB" w:rsidRDefault="00852FFB" w:rsidP="00BC357E">
      <w:pPr>
        <w:pStyle w:val="ListParagraph"/>
        <w:autoSpaceDE w:val="0"/>
        <w:autoSpaceDN w:val="0"/>
        <w:adjustRightInd w:val="0"/>
        <w:ind w:left="0"/>
        <w:rPr>
          <w:rFonts w:cs="Times New Roman"/>
          <w:b/>
          <w:iCs/>
          <w:sz w:val="20"/>
          <w:szCs w:val="20"/>
          <w:u w:val="single"/>
        </w:rPr>
      </w:pPr>
      <w:r w:rsidRPr="00852FFB">
        <w:rPr>
          <w:rFonts w:cs="Times New Roman"/>
          <w:b/>
          <w:iCs/>
          <w:sz w:val="20"/>
          <w:szCs w:val="20"/>
          <w:u w:val="single"/>
        </w:rPr>
        <w:t>Background and Operating Information</w:t>
      </w:r>
    </w:p>
    <w:p w:rsidR="00852FFB" w:rsidRDefault="00852FFB" w:rsidP="00BC357E">
      <w:pPr>
        <w:pStyle w:val="ListParagraph"/>
        <w:autoSpaceDE w:val="0"/>
        <w:autoSpaceDN w:val="0"/>
        <w:adjustRightInd w:val="0"/>
        <w:ind w:left="0"/>
        <w:rPr>
          <w:rFonts w:cs="Times New Roman"/>
          <w:iCs/>
          <w:sz w:val="20"/>
          <w:szCs w:val="20"/>
        </w:rPr>
      </w:pPr>
    </w:p>
    <w:p w:rsidR="00852FFB" w:rsidRDefault="00852FFB" w:rsidP="00852FFB">
      <w:pPr>
        <w:pStyle w:val="ListParagraph"/>
        <w:numPr>
          <w:ilvl w:val="0"/>
          <w:numId w:val="2"/>
        </w:numPr>
        <w:autoSpaceDE w:val="0"/>
        <w:autoSpaceDN w:val="0"/>
        <w:adjustRightInd w:val="0"/>
        <w:rPr>
          <w:rFonts w:cs="Times New Roman"/>
          <w:iCs/>
          <w:sz w:val="20"/>
          <w:szCs w:val="20"/>
        </w:rPr>
      </w:pPr>
      <w:r>
        <w:rPr>
          <w:rFonts w:cs="Times New Roman"/>
          <w:iCs/>
          <w:sz w:val="20"/>
          <w:szCs w:val="20"/>
        </w:rPr>
        <w:t>It is expected that Tax Offi</w:t>
      </w:r>
      <w:r w:rsidR="00FC4081">
        <w:rPr>
          <w:rFonts w:cs="Times New Roman"/>
          <w:iCs/>
          <w:sz w:val="20"/>
          <w:szCs w:val="20"/>
        </w:rPr>
        <w:t xml:space="preserve">cer training, certification </w:t>
      </w:r>
      <w:r>
        <w:rPr>
          <w:rFonts w:cs="Times New Roman"/>
          <w:iCs/>
          <w:sz w:val="20"/>
          <w:szCs w:val="20"/>
        </w:rPr>
        <w:t>and continuing education requirements established by DCED have been met and at a minimum</w:t>
      </w:r>
      <w:r w:rsidR="008D63E8">
        <w:rPr>
          <w:rFonts w:cs="Times New Roman"/>
          <w:iCs/>
          <w:sz w:val="20"/>
          <w:szCs w:val="20"/>
        </w:rPr>
        <w:t>,</w:t>
      </w:r>
      <w:r w:rsidR="00FC4081">
        <w:rPr>
          <w:rFonts w:cs="Times New Roman"/>
          <w:iCs/>
          <w:sz w:val="20"/>
          <w:szCs w:val="20"/>
        </w:rPr>
        <w:t xml:space="preserve"> the EIT Office</w:t>
      </w:r>
      <w:r>
        <w:rPr>
          <w:rFonts w:cs="Times New Roman"/>
          <w:iCs/>
          <w:sz w:val="20"/>
          <w:szCs w:val="20"/>
        </w:rPr>
        <w:t xml:space="preserve"> will maintain a supervisory employee with the appropriate qualifications </w:t>
      </w:r>
      <w:r w:rsidR="003D5AB1" w:rsidRPr="003D5AB1">
        <w:rPr>
          <w:rFonts w:cs="Times New Roman"/>
          <w:iCs/>
          <w:color w:val="FF0000"/>
          <w:sz w:val="20"/>
          <w:szCs w:val="20"/>
        </w:rPr>
        <w:t xml:space="preserve">so long as the Tax Collector Agreement remains in effect. </w:t>
      </w:r>
      <w:r w:rsidR="003D5AB1">
        <w:rPr>
          <w:rFonts w:cs="Times New Roman"/>
          <w:iCs/>
          <w:sz w:val="20"/>
          <w:szCs w:val="20"/>
        </w:rPr>
        <w:t xml:space="preserve"> </w:t>
      </w:r>
    </w:p>
    <w:p w:rsidR="00C5344A" w:rsidRPr="00C5344A" w:rsidRDefault="00C5344A" w:rsidP="00C5344A">
      <w:pPr>
        <w:autoSpaceDE w:val="0"/>
        <w:autoSpaceDN w:val="0"/>
        <w:adjustRightInd w:val="0"/>
        <w:rPr>
          <w:rFonts w:cs="Times New Roman"/>
          <w:iCs/>
          <w:sz w:val="20"/>
          <w:szCs w:val="20"/>
        </w:rPr>
      </w:pPr>
    </w:p>
    <w:p w:rsidR="00852FFB" w:rsidRDefault="003D5AB1" w:rsidP="00852FFB">
      <w:pPr>
        <w:pStyle w:val="ListParagraph"/>
        <w:numPr>
          <w:ilvl w:val="0"/>
          <w:numId w:val="2"/>
        </w:numPr>
        <w:autoSpaceDE w:val="0"/>
        <w:autoSpaceDN w:val="0"/>
        <w:adjustRightInd w:val="0"/>
        <w:rPr>
          <w:rFonts w:cs="Times New Roman"/>
          <w:iCs/>
          <w:sz w:val="20"/>
          <w:szCs w:val="20"/>
        </w:rPr>
      </w:pPr>
      <w:r w:rsidRPr="003D5AB1">
        <w:rPr>
          <w:rFonts w:cs="Times New Roman"/>
          <w:iCs/>
          <w:color w:val="FF0000"/>
          <w:sz w:val="20"/>
          <w:szCs w:val="20"/>
        </w:rPr>
        <w:t>P</w:t>
      </w:r>
      <w:r w:rsidR="00FC4081" w:rsidRPr="003D5AB1">
        <w:rPr>
          <w:rFonts w:cs="Times New Roman"/>
          <w:iCs/>
          <w:color w:val="FF0000"/>
          <w:sz w:val="20"/>
          <w:szCs w:val="20"/>
        </w:rPr>
        <w:t>rocesses</w:t>
      </w:r>
      <w:r w:rsidR="00FC4081">
        <w:rPr>
          <w:rFonts w:cs="Times New Roman"/>
          <w:iCs/>
          <w:sz w:val="20"/>
          <w:szCs w:val="20"/>
        </w:rPr>
        <w:t xml:space="preserve"> and procedures for collecting</w:t>
      </w:r>
      <w:r>
        <w:rPr>
          <w:rFonts w:cs="Times New Roman"/>
          <w:iCs/>
          <w:sz w:val="20"/>
          <w:szCs w:val="20"/>
        </w:rPr>
        <w:t xml:space="preserve"> </w:t>
      </w:r>
      <w:r w:rsidRPr="003D5AB1">
        <w:rPr>
          <w:rFonts w:cs="Times New Roman"/>
          <w:iCs/>
          <w:color w:val="FF0000"/>
          <w:sz w:val="20"/>
          <w:szCs w:val="20"/>
        </w:rPr>
        <w:t>the Earned Income Tax and Local Services Tax</w:t>
      </w:r>
      <w:r>
        <w:rPr>
          <w:rFonts w:cs="Times New Roman"/>
          <w:iCs/>
          <w:sz w:val="20"/>
          <w:szCs w:val="20"/>
        </w:rPr>
        <w:t xml:space="preserve"> </w:t>
      </w:r>
      <w:r w:rsidR="00FC4081">
        <w:rPr>
          <w:rFonts w:cs="Times New Roman"/>
          <w:iCs/>
          <w:sz w:val="20"/>
          <w:szCs w:val="20"/>
        </w:rPr>
        <w:t>will comply with the requirements of Act 32 and any other</w:t>
      </w:r>
      <w:r w:rsidR="00BD72A1" w:rsidRPr="00BD72A1">
        <w:rPr>
          <w:rFonts w:cs="Times New Roman"/>
          <w:iCs/>
          <w:sz w:val="20"/>
          <w:szCs w:val="20"/>
        </w:rPr>
        <w:t xml:space="preserve"> </w:t>
      </w:r>
      <w:r w:rsidR="00BD72A1">
        <w:rPr>
          <w:rFonts w:cs="Times New Roman"/>
          <w:iCs/>
          <w:sz w:val="20"/>
          <w:szCs w:val="20"/>
        </w:rPr>
        <w:t>federal,</w:t>
      </w:r>
      <w:r w:rsidR="00BD72A1" w:rsidRPr="00BD72A1">
        <w:rPr>
          <w:rFonts w:cs="Times New Roman"/>
          <w:iCs/>
          <w:sz w:val="20"/>
          <w:szCs w:val="20"/>
        </w:rPr>
        <w:t xml:space="preserve"> </w:t>
      </w:r>
      <w:r w:rsidR="00BD72A1">
        <w:rPr>
          <w:rFonts w:cs="Times New Roman"/>
          <w:iCs/>
          <w:sz w:val="20"/>
          <w:szCs w:val="20"/>
        </w:rPr>
        <w:t>state and local</w:t>
      </w:r>
      <w:r w:rsidR="00FC4081">
        <w:rPr>
          <w:rFonts w:cs="Times New Roman"/>
          <w:iCs/>
          <w:sz w:val="20"/>
          <w:szCs w:val="20"/>
        </w:rPr>
        <w:t xml:space="preserve"> laws</w:t>
      </w:r>
      <w:r w:rsidR="00BD72A1">
        <w:rPr>
          <w:rFonts w:cs="Times New Roman"/>
          <w:iCs/>
          <w:sz w:val="20"/>
          <w:szCs w:val="20"/>
        </w:rPr>
        <w:t>, regulation or ordinances</w:t>
      </w:r>
      <w:r w:rsidR="00FC4081">
        <w:rPr>
          <w:rFonts w:cs="Times New Roman"/>
          <w:iCs/>
          <w:sz w:val="20"/>
          <w:szCs w:val="20"/>
        </w:rPr>
        <w:t xml:space="preserve"> that may apply.</w:t>
      </w:r>
    </w:p>
    <w:p w:rsidR="00FC4081" w:rsidRDefault="00FC4081" w:rsidP="00FC4081">
      <w:pPr>
        <w:autoSpaceDE w:val="0"/>
        <w:autoSpaceDN w:val="0"/>
        <w:adjustRightInd w:val="0"/>
        <w:rPr>
          <w:rFonts w:cs="Times New Roman"/>
          <w:iCs/>
          <w:sz w:val="20"/>
          <w:szCs w:val="20"/>
        </w:rPr>
      </w:pPr>
    </w:p>
    <w:p w:rsidR="00FC4081" w:rsidRPr="00FC4081" w:rsidRDefault="00FC4081" w:rsidP="00FC4081">
      <w:pPr>
        <w:autoSpaceDE w:val="0"/>
        <w:autoSpaceDN w:val="0"/>
        <w:adjustRightInd w:val="0"/>
        <w:rPr>
          <w:rFonts w:cs="Times New Roman"/>
          <w:b/>
          <w:iCs/>
          <w:sz w:val="20"/>
          <w:szCs w:val="20"/>
          <w:u w:val="single"/>
        </w:rPr>
      </w:pPr>
      <w:r w:rsidRPr="00FC4081">
        <w:rPr>
          <w:rFonts w:cs="Times New Roman"/>
          <w:b/>
          <w:iCs/>
          <w:sz w:val="20"/>
          <w:szCs w:val="20"/>
          <w:u w:val="single"/>
        </w:rPr>
        <w:lastRenderedPageBreak/>
        <w:t>Outsourcing</w:t>
      </w:r>
    </w:p>
    <w:p w:rsidR="00FC4081" w:rsidRDefault="00FC4081" w:rsidP="00FC4081">
      <w:pPr>
        <w:autoSpaceDE w:val="0"/>
        <w:autoSpaceDN w:val="0"/>
        <w:adjustRightInd w:val="0"/>
        <w:rPr>
          <w:rFonts w:cs="Times New Roman"/>
          <w:iCs/>
          <w:sz w:val="20"/>
          <w:szCs w:val="20"/>
        </w:rPr>
      </w:pPr>
    </w:p>
    <w:p w:rsidR="00FC4081" w:rsidRDefault="00FC4081" w:rsidP="00FC4081">
      <w:pPr>
        <w:autoSpaceDE w:val="0"/>
        <w:autoSpaceDN w:val="0"/>
        <w:adjustRightInd w:val="0"/>
        <w:rPr>
          <w:rFonts w:cs="Times New Roman"/>
          <w:iCs/>
          <w:sz w:val="20"/>
          <w:szCs w:val="20"/>
        </w:rPr>
      </w:pPr>
      <w:r>
        <w:rPr>
          <w:rFonts w:cs="Times New Roman"/>
          <w:iCs/>
          <w:sz w:val="20"/>
          <w:szCs w:val="20"/>
        </w:rPr>
        <w:t>The Warren County School District has</w:t>
      </w:r>
      <w:r w:rsidR="00B26CE5">
        <w:rPr>
          <w:rFonts w:cs="Times New Roman"/>
          <w:iCs/>
          <w:sz w:val="20"/>
          <w:szCs w:val="20"/>
        </w:rPr>
        <w:t xml:space="preserve"> in place</w:t>
      </w:r>
      <w:r>
        <w:rPr>
          <w:rFonts w:cs="Times New Roman"/>
          <w:iCs/>
          <w:sz w:val="20"/>
          <w:szCs w:val="20"/>
        </w:rPr>
        <w:t xml:space="preserve"> agreements</w:t>
      </w:r>
      <w:r w:rsidR="00B26CE5">
        <w:rPr>
          <w:rFonts w:cs="Times New Roman"/>
          <w:iCs/>
          <w:sz w:val="20"/>
          <w:szCs w:val="20"/>
        </w:rPr>
        <w:t xml:space="preserve"> and will</w:t>
      </w:r>
      <w:r w:rsidR="002C73A8">
        <w:rPr>
          <w:rFonts w:cs="Times New Roman"/>
          <w:iCs/>
          <w:sz w:val="20"/>
          <w:szCs w:val="20"/>
        </w:rPr>
        <w:t xml:space="preserve"> </w:t>
      </w:r>
      <w:r w:rsidR="00B26CE5">
        <w:rPr>
          <w:rFonts w:cs="Times New Roman"/>
          <w:iCs/>
          <w:sz w:val="20"/>
          <w:szCs w:val="20"/>
        </w:rPr>
        <w:t>utilize</w:t>
      </w:r>
      <w:r w:rsidR="002C73A8">
        <w:rPr>
          <w:rFonts w:cs="Times New Roman"/>
          <w:iCs/>
          <w:sz w:val="20"/>
          <w:szCs w:val="20"/>
        </w:rPr>
        <w:t xml:space="preserve"> Berkheimer</w:t>
      </w:r>
      <w:r w:rsidR="004E6DE8">
        <w:rPr>
          <w:rFonts w:cs="Times New Roman"/>
          <w:iCs/>
          <w:sz w:val="20"/>
          <w:szCs w:val="20"/>
        </w:rPr>
        <w:t xml:space="preserve"> Associates</w:t>
      </w:r>
      <w:r w:rsidR="002C73A8">
        <w:rPr>
          <w:rFonts w:cs="Times New Roman"/>
          <w:iCs/>
          <w:sz w:val="20"/>
          <w:szCs w:val="20"/>
        </w:rPr>
        <w:t xml:space="preserve"> </w:t>
      </w:r>
      <w:r w:rsidR="002C73A8" w:rsidRPr="0019051E">
        <w:rPr>
          <w:rFonts w:cs="Times New Roman"/>
          <w:iCs/>
          <w:color w:val="FF0000"/>
          <w:sz w:val="20"/>
          <w:szCs w:val="20"/>
        </w:rPr>
        <w:t>for delinquent tax collection</w:t>
      </w:r>
      <w:r w:rsidR="002C73A8">
        <w:rPr>
          <w:rFonts w:cs="Times New Roman"/>
          <w:iCs/>
          <w:sz w:val="20"/>
          <w:szCs w:val="20"/>
        </w:rPr>
        <w:t xml:space="preserve"> and</w:t>
      </w:r>
      <w:r>
        <w:rPr>
          <w:rFonts w:cs="Times New Roman"/>
          <w:iCs/>
          <w:sz w:val="20"/>
          <w:szCs w:val="20"/>
        </w:rPr>
        <w:t xml:space="preserve"> </w:t>
      </w:r>
      <w:r w:rsidR="002C73A8">
        <w:rPr>
          <w:rFonts w:cs="Times New Roman"/>
          <w:iCs/>
          <w:sz w:val="20"/>
          <w:szCs w:val="20"/>
        </w:rPr>
        <w:t>Taxsys tax collection</w:t>
      </w:r>
      <w:r>
        <w:rPr>
          <w:rFonts w:cs="Times New Roman"/>
          <w:iCs/>
          <w:sz w:val="20"/>
          <w:szCs w:val="20"/>
        </w:rPr>
        <w:t xml:space="preserve"> software provided by a third-party vendor</w:t>
      </w:r>
      <w:r w:rsidR="002A3FDC">
        <w:rPr>
          <w:rFonts w:cs="Times New Roman"/>
          <w:iCs/>
          <w:sz w:val="20"/>
          <w:szCs w:val="20"/>
        </w:rPr>
        <w:t xml:space="preserve"> for processing tax roll data and tax return forms</w:t>
      </w:r>
      <w:r w:rsidR="0026018E">
        <w:rPr>
          <w:rFonts w:cs="Times New Roman"/>
          <w:iCs/>
          <w:sz w:val="20"/>
          <w:szCs w:val="20"/>
        </w:rPr>
        <w:t>.</w:t>
      </w:r>
    </w:p>
    <w:p w:rsidR="00C65530" w:rsidRDefault="00C65530" w:rsidP="00FC4081">
      <w:pPr>
        <w:autoSpaceDE w:val="0"/>
        <w:autoSpaceDN w:val="0"/>
        <w:adjustRightInd w:val="0"/>
        <w:rPr>
          <w:rFonts w:cs="Times New Roman"/>
          <w:iCs/>
          <w:sz w:val="20"/>
          <w:szCs w:val="20"/>
        </w:rPr>
      </w:pPr>
    </w:p>
    <w:p w:rsidR="00C65530" w:rsidRPr="00C65530" w:rsidRDefault="00C65530" w:rsidP="00FC4081">
      <w:pPr>
        <w:autoSpaceDE w:val="0"/>
        <w:autoSpaceDN w:val="0"/>
        <w:adjustRightInd w:val="0"/>
        <w:rPr>
          <w:rFonts w:cs="Times New Roman"/>
          <w:b/>
          <w:iCs/>
          <w:sz w:val="20"/>
          <w:szCs w:val="20"/>
          <w:u w:val="single"/>
        </w:rPr>
      </w:pPr>
      <w:r w:rsidRPr="00C65530">
        <w:rPr>
          <w:rFonts w:cs="Times New Roman"/>
          <w:b/>
          <w:iCs/>
          <w:sz w:val="20"/>
          <w:szCs w:val="20"/>
          <w:u w:val="single"/>
        </w:rPr>
        <w:t>Financial, Insurance, Bonding and Other Information</w:t>
      </w:r>
    </w:p>
    <w:p w:rsidR="00C65530" w:rsidRDefault="00C65530" w:rsidP="00FC4081">
      <w:pPr>
        <w:autoSpaceDE w:val="0"/>
        <w:autoSpaceDN w:val="0"/>
        <w:adjustRightInd w:val="0"/>
        <w:rPr>
          <w:rFonts w:cs="Times New Roman"/>
          <w:iCs/>
          <w:sz w:val="20"/>
          <w:szCs w:val="20"/>
        </w:rPr>
      </w:pPr>
    </w:p>
    <w:p w:rsidR="00C65530" w:rsidRDefault="00C65530" w:rsidP="008D63E8">
      <w:pPr>
        <w:pStyle w:val="ListParagraph"/>
        <w:numPr>
          <w:ilvl w:val="0"/>
          <w:numId w:val="3"/>
        </w:numPr>
        <w:autoSpaceDE w:val="0"/>
        <w:autoSpaceDN w:val="0"/>
        <w:adjustRightInd w:val="0"/>
        <w:rPr>
          <w:rFonts w:cs="Times New Roman"/>
          <w:iCs/>
          <w:sz w:val="20"/>
          <w:szCs w:val="20"/>
        </w:rPr>
      </w:pPr>
      <w:r>
        <w:rPr>
          <w:rFonts w:cs="Times New Roman"/>
          <w:iCs/>
          <w:sz w:val="20"/>
          <w:szCs w:val="20"/>
        </w:rPr>
        <w:t xml:space="preserve">A copy of the most recent EIT audit is submitted </w:t>
      </w:r>
      <w:r w:rsidR="005E782E" w:rsidRPr="005E782E">
        <w:rPr>
          <w:rFonts w:cs="Times New Roman"/>
          <w:iCs/>
          <w:color w:val="FF0000"/>
          <w:sz w:val="20"/>
          <w:szCs w:val="20"/>
        </w:rPr>
        <w:t>as a part of</w:t>
      </w:r>
      <w:r w:rsidR="005E782E">
        <w:rPr>
          <w:rFonts w:cs="Times New Roman"/>
          <w:iCs/>
          <w:sz w:val="20"/>
          <w:szCs w:val="20"/>
        </w:rPr>
        <w:t xml:space="preserve"> </w:t>
      </w:r>
      <w:r>
        <w:rPr>
          <w:rFonts w:cs="Times New Roman"/>
          <w:iCs/>
          <w:sz w:val="20"/>
          <w:szCs w:val="20"/>
        </w:rPr>
        <w:t>this proposal.  Audit services will be provided on an annual basis for all funds under EIT management by Felix, Gloekler, P.C</w:t>
      </w:r>
      <w:r w:rsidR="007E008F">
        <w:rPr>
          <w:rFonts w:cs="Times New Roman"/>
          <w:iCs/>
          <w:sz w:val="20"/>
          <w:szCs w:val="20"/>
        </w:rPr>
        <w:t>., Certified Public Accountants.</w:t>
      </w:r>
    </w:p>
    <w:p w:rsidR="008D63E8" w:rsidRPr="008D63E8" w:rsidRDefault="008D63E8" w:rsidP="008D63E8">
      <w:pPr>
        <w:autoSpaceDE w:val="0"/>
        <w:autoSpaceDN w:val="0"/>
        <w:adjustRightInd w:val="0"/>
        <w:rPr>
          <w:rFonts w:cs="Times New Roman"/>
          <w:iCs/>
          <w:sz w:val="20"/>
          <w:szCs w:val="20"/>
        </w:rPr>
      </w:pPr>
    </w:p>
    <w:p w:rsidR="007E008F" w:rsidRDefault="007E008F" w:rsidP="008D63E8">
      <w:pPr>
        <w:pStyle w:val="ListParagraph"/>
        <w:numPr>
          <w:ilvl w:val="0"/>
          <w:numId w:val="3"/>
        </w:numPr>
        <w:autoSpaceDE w:val="0"/>
        <w:autoSpaceDN w:val="0"/>
        <w:adjustRightInd w:val="0"/>
        <w:rPr>
          <w:rFonts w:cs="Times New Roman"/>
          <w:iCs/>
          <w:sz w:val="20"/>
          <w:szCs w:val="20"/>
        </w:rPr>
      </w:pPr>
      <w:r>
        <w:rPr>
          <w:rFonts w:cs="Times New Roman"/>
          <w:iCs/>
          <w:sz w:val="20"/>
          <w:szCs w:val="20"/>
        </w:rPr>
        <w:t xml:space="preserve">The EIT Office agrees to cooperate and coordinate with the Committee’s Act 32 §505(h) appointed certified public accountant for audits and will maintain records supporting charges, commissions, reimbursable expenses and </w:t>
      </w:r>
      <w:r w:rsidR="004E6DE8">
        <w:rPr>
          <w:rFonts w:cs="Times New Roman"/>
          <w:iCs/>
          <w:sz w:val="20"/>
          <w:szCs w:val="20"/>
        </w:rPr>
        <w:t>other costs incurred in the collection</w:t>
      </w:r>
      <w:r w:rsidR="008D63E8">
        <w:rPr>
          <w:rFonts w:cs="Times New Roman"/>
          <w:iCs/>
          <w:sz w:val="20"/>
          <w:szCs w:val="20"/>
        </w:rPr>
        <w:t xml:space="preserve"> of</w:t>
      </w:r>
      <w:r w:rsidR="004E6DE8">
        <w:rPr>
          <w:rFonts w:cs="Times New Roman"/>
          <w:iCs/>
          <w:sz w:val="20"/>
          <w:szCs w:val="20"/>
        </w:rPr>
        <w:t xml:space="preserve"> Earned Income Taxes and Local Services Taxes.</w:t>
      </w:r>
    </w:p>
    <w:p w:rsidR="008D63E8" w:rsidRPr="008D63E8" w:rsidRDefault="008D63E8" w:rsidP="008D63E8">
      <w:pPr>
        <w:autoSpaceDE w:val="0"/>
        <w:autoSpaceDN w:val="0"/>
        <w:adjustRightInd w:val="0"/>
        <w:rPr>
          <w:rFonts w:cs="Times New Roman"/>
          <w:iCs/>
          <w:sz w:val="20"/>
          <w:szCs w:val="20"/>
        </w:rPr>
      </w:pPr>
    </w:p>
    <w:p w:rsidR="00C65530" w:rsidRDefault="00C65530" w:rsidP="008D63E8">
      <w:pPr>
        <w:pStyle w:val="ListParagraph"/>
        <w:numPr>
          <w:ilvl w:val="0"/>
          <w:numId w:val="3"/>
        </w:numPr>
        <w:autoSpaceDE w:val="0"/>
        <w:autoSpaceDN w:val="0"/>
        <w:adjustRightInd w:val="0"/>
        <w:rPr>
          <w:rFonts w:cs="Times New Roman"/>
          <w:iCs/>
          <w:sz w:val="20"/>
          <w:szCs w:val="20"/>
        </w:rPr>
      </w:pPr>
      <w:r>
        <w:rPr>
          <w:rFonts w:cs="Times New Roman"/>
          <w:iCs/>
          <w:sz w:val="20"/>
          <w:szCs w:val="20"/>
        </w:rPr>
        <w:t>Certificates of Insurance</w:t>
      </w:r>
      <w:r w:rsidR="00264A97">
        <w:rPr>
          <w:rFonts w:cs="Times New Roman"/>
          <w:iCs/>
          <w:sz w:val="20"/>
          <w:szCs w:val="20"/>
        </w:rPr>
        <w:t xml:space="preserve"> and current bonding levels for EIT employees</w:t>
      </w:r>
      <w:r w:rsidR="006C0F14">
        <w:rPr>
          <w:rFonts w:cs="Times New Roman"/>
          <w:iCs/>
          <w:sz w:val="20"/>
          <w:szCs w:val="20"/>
        </w:rPr>
        <w:t xml:space="preserve"> are included </w:t>
      </w:r>
      <w:r w:rsidR="006C0F14" w:rsidRPr="006C0F14">
        <w:rPr>
          <w:rFonts w:cs="Times New Roman"/>
          <w:iCs/>
          <w:color w:val="FF0000"/>
          <w:sz w:val="20"/>
          <w:szCs w:val="20"/>
        </w:rPr>
        <w:t>as part of this proposal.</w:t>
      </w:r>
      <w:r w:rsidR="006C0F14">
        <w:rPr>
          <w:rFonts w:cs="Times New Roman"/>
          <w:iCs/>
          <w:sz w:val="20"/>
          <w:szCs w:val="20"/>
        </w:rPr>
        <w:t xml:space="preserve">  </w:t>
      </w:r>
    </w:p>
    <w:p w:rsidR="00506EC4" w:rsidRDefault="00506EC4" w:rsidP="008D63E8">
      <w:pPr>
        <w:autoSpaceDE w:val="0"/>
        <w:autoSpaceDN w:val="0"/>
        <w:adjustRightInd w:val="0"/>
        <w:rPr>
          <w:rFonts w:cs="Times New Roman"/>
          <w:iCs/>
          <w:sz w:val="20"/>
          <w:szCs w:val="20"/>
        </w:rPr>
      </w:pPr>
    </w:p>
    <w:p w:rsidR="00506EC4" w:rsidRPr="00473D9B" w:rsidRDefault="00473D9B" w:rsidP="00506EC4">
      <w:pPr>
        <w:autoSpaceDE w:val="0"/>
        <w:autoSpaceDN w:val="0"/>
        <w:adjustRightInd w:val="0"/>
        <w:spacing w:after="120"/>
        <w:rPr>
          <w:rFonts w:cs="Times New Roman"/>
          <w:b/>
          <w:iCs/>
          <w:sz w:val="20"/>
          <w:szCs w:val="20"/>
          <w:u w:val="single"/>
        </w:rPr>
      </w:pPr>
      <w:r w:rsidRPr="00473D9B">
        <w:rPr>
          <w:rFonts w:cs="Times New Roman"/>
          <w:b/>
          <w:iCs/>
          <w:sz w:val="20"/>
          <w:szCs w:val="20"/>
          <w:u w:val="single"/>
        </w:rPr>
        <w:t>Transition Plan</w:t>
      </w:r>
    </w:p>
    <w:p w:rsidR="00473D9B" w:rsidRDefault="00C5344A" w:rsidP="00506EC4">
      <w:pPr>
        <w:autoSpaceDE w:val="0"/>
        <w:autoSpaceDN w:val="0"/>
        <w:adjustRightInd w:val="0"/>
        <w:spacing w:after="120"/>
        <w:rPr>
          <w:rFonts w:cs="Times New Roman"/>
          <w:iCs/>
          <w:sz w:val="20"/>
          <w:szCs w:val="20"/>
        </w:rPr>
      </w:pPr>
      <w:r>
        <w:rPr>
          <w:rFonts w:cs="Times New Roman"/>
          <w:iCs/>
          <w:sz w:val="20"/>
          <w:szCs w:val="20"/>
        </w:rPr>
        <w:t xml:space="preserve">On or before December 1 prior to WCSD Earned Income Tax Office commencing tax collection, the EIT office will notify, in writing, all employers and individuals who pay or are believed to owe tax within the </w:t>
      </w:r>
      <w:r w:rsidR="00F51603" w:rsidRPr="00F51603">
        <w:rPr>
          <w:rFonts w:cs="Times New Roman"/>
          <w:iCs/>
          <w:color w:val="FF0000"/>
          <w:sz w:val="20"/>
          <w:szCs w:val="20"/>
        </w:rPr>
        <w:t>Warren Tax Collection District of</w:t>
      </w:r>
      <w:r w:rsidR="00F51603">
        <w:rPr>
          <w:rFonts w:cs="Times New Roman"/>
          <w:iCs/>
          <w:sz w:val="20"/>
          <w:szCs w:val="20"/>
        </w:rPr>
        <w:t xml:space="preserve"> </w:t>
      </w:r>
      <w:r>
        <w:rPr>
          <w:rFonts w:cs="Times New Roman"/>
          <w:iCs/>
          <w:sz w:val="20"/>
          <w:szCs w:val="20"/>
        </w:rPr>
        <w:t>all pertinent contact information for the EIT Office, website address and other necessary information ensuring communication and payments are directed to the WCSD EIT Office.  The notice will include tax returns and other required forms.</w:t>
      </w:r>
      <w:r w:rsidR="005E70D4">
        <w:rPr>
          <w:rFonts w:cs="Times New Roman"/>
          <w:iCs/>
          <w:sz w:val="20"/>
          <w:szCs w:val="20"/>
        </w:rPr>
        <w:t xml:space="preserve">  The WCSD EIT Office will also take reasonable and appropriate measures to educate taxpayers regarding changes brought by Act 32, the LTEA and the appointment of the WCSD EIT Office appointment providing uninterrupted tax collection services.</w:t>
      </w:r>
    </w:p>
    <w:p w:rsidR="00F51603" w:rsidRDefault="00F51603" w:rsidP="00506EC4">
      <w:pPr>
        <w:autoSpaceDE w:val="0"/>
        <w:autoSpaceDN w:val="0"/>
        <w:adjustRightInd w:val="0"/>
        <w:spacing w:after="120"/>
        <w:rPr>
          <w:rFonts w:cs="Times New Roman"/>
          <w:b/>
          <w:iCs/>
          <w:sz w:val="20"/>
          <w:szCs w:val="20"/>
          <w:u w:val="single"/>
        </w:rPr>
      </w:pPr>
    </w:p>
    <w:p w:rsidR="005C73D6" w:rsidRPr="005C73D6" w:rsidRDefault="005C73D6" w:rsidP="00506EC4">
      <w:pPr>
        <w:autoSpaceDE w:val="0"/>
        <w:autoSpaceDN w:val="0"/>
        <w:adjustRightInd w:val="0"/>
        <w:spacing w:after="120"/>
        <w:rPr>
          <w:rFonts w:cs="Times New Roman"/>
          <w:b/>
          <w:iCs/>
          <w:sz w:val="20"/>
          <w:szCs w:val="20"/>
          <w:u w:val="single"/>
        </w:rPr>
      </w:pPr>
      <w:r w:rsidRPr="005C73D6">
        <w:rPr>
          <w:rFonts w:cs="Times New Roman"/>
          <w:b/>
          <w:iCs/>
          <w:sz w:val="20"/>
          <w:szCs w:val="20"/>
          <w:u w:val="single"/>
        </w:rPr>
        <w:t>Fees and Charges</w:t>
      </w:r>
    </w:p>
    <w:p w:rsidR="009C7A17" w:rsidRPr="0060144F" w:rsidRDefault="005C73D6" w:rsidP="009C7A17">
      <w:pPr>
        <w:autoSpaceDE w:val="0"/>
        <w:autoSpaceDN w:val="0"/>
        <w:adjustRightInd w:val="0"/>
        <w:spacing w:after="120"/>
        <w:rPr>
          <w:rFonts w:cs="Times New Roman"/>
          <w:iCs/>
          <w:color w:val="FF0000"/>
          <w:sz w:val="20"/>
          <w:szCs w:val="20"/>
        </w:rPr>
      </w:pPr>
      <w:r w:rsidRPr="0060144F">
        <w:rPr>
          <w:rFonts w:cs="Times New Roman"/>
          <w:iCs/>
          <w:color w:val="FF0000"/>
          <w:sz w:val="20"/>
          <w:szCs w:val="20"/>
        </w:rPr>
        <w:t xml:space="preserve">The Earned Income Tax Office </w:t>
      </w:r>
      <w:r w:rsidR="007123DD" w:rsidRPr="0060144F">
        <w:rPr>
          <w:rFonts w:cs="Times New Roman"/>
          <w:iCs/>
          <w:color w:val="FF0000"/>
          <w:sz w:val="20"/>
          <w:szCs w:val="20"/>
        </w:rPr>
        <w:t xml:space="preserve">services under this proposal will be provided </w:t>
      </w:r>
      <w:r w:rsidR="00A400B9" w:rsidRPr="0060144F">
        <w:rPr>
          <w:rFonts w:cs="Times New Roman"/>
          <w:iCs/>
          <w:color w:val="FF0000"/>
          <w:sz w:val="20"/>
          <w:szCs w:val="20"/>
        </w:rPr>
        <w:t xml:space="preserve">on a commission basis of </w:t>
      </w:r>
      <w:r w:rsidR="0019051E" w:rsidRPr="0060144F">
        <w:rPr>
          <w:rFonts w:cs="Times New Roman"/>
          <w:iCs/>
          <w:color w:val="FF0000"/>
          <w:sz w:val="20"/>
          <w:szCs w:val="20"/>
        </w:rPr>
        <w:t>3</w:t>
      </w:r>
      <w:r w:rsidR="00A400B9" w:rsidRPr="0060144F">
        <w:rPr>
          <w:rFonts w:cs="Times New Roman"/>
          <w:iCs/>
          <w:color w:val="FF0000"/>
          <w:sz w:val="20"/>
          <w:szCs w:val="20"/>
        </w:rPr>
        <w:t xml:space="preserve">% of all </w:t>
      </w:r>
      <w:r w:rsidR="0019051E" w:rsidRPr="0060144F">
        <w:rPr>
          <w:rFonts w:cs="Times New Roman"/>
          <w:iCs/>
          <w:color w:val="FF0000"/>
          <w:sz w:val="20"/>
          <w:szCs w:val="20"/>
        </w:rPr>
        <w:t xml:space="preserve">Earned Income Taxes and Local Services Taxes </w:t>
      </w:r>
      <w:r w:rsidR="007123DD" w:rsidRPr="0060144F">
        <w:rPr>
          <w:rFonts w:cs="Times New Roman"/>
          <w:iCs/>
          <w:color w:val="FF0000"/>
          <w:sz w:val="20"/>
          <w:szCs w:val="20"/>
        </w:rPr>
        <w:t>collected and disbursed to the taxing auth</w:t>
      </w:r>
      <w:r w:rsidR="00B60656" w:rsidRPr="0060144F">
        <w:rPr>
          <w:rFonts w:cs="Times New Roman"/>
          <w:iCs/>
          <w:color w:val="FF0000"/>
          <w:sz w:val="20"/>
          <w:szCs w:val="20"/>
        </w:rPr>
        <w:t xml:space="preserve">orities, excluding only delinquent </w:t>
      </w:r>
      <w:r w:rsidR="009C7A17" w:rsidRPr="0060144F">
        <w:rPr>
          <w:rFonts w:cs="Times New Roman"/>
          <w:iCs/>
          <w:color w:val="FF0000"/>
          <w:sz w:val="20"/>
          <w:szCs w:val="20"/>
        </w:rPr>
        <w:t xml:space="preserve">Earned Income Taxes and Local Services Taxes </w:t>
      </w:r>
      <w:r w:rsidR="00B60656" w:rsidRPr="0060144F">
        <w:rPr>
          <w:rFonts w:cs="Times New Roman"/>
          <w:iCs/>
          <w:color w:val="FF0000"/>
          <w:sz w:val="20"/>
          <w:szCs w:val="20"/>
        </w:rPr>
        <w:t xml:space="preserve">collected </w:t>
      </w:r>
      <w:r w:rsidR="00080491" w:rsidRPr="0060144F">
        <w:rPr>
          <w:rFonts w:cs="Times New Roman"/>
          <w:iCs/>
          <w:color w:val="FF0000"/>
          <w:sz w:val="20"/>
          <w:szCs w:val="20"/>
        </w:rPr>
        <w:t xml:space="preserve">by Berkheimer Associates.  </w:t>
      </w:r>
      <w:r w:rsidR="009C7A17" w:rsidRPr="0060144F">
        <w:rPr>
          <w:rFonts w:cs="Times New Roman"/>
          <w:iCs/>
          <w:color w:val="FF0000"/>
          <w:sz w:val="20"/>
          <w:szCs w:val="20"/>
        </w:rPr>
        <w:t xml:space="preserve">The 3% commission </w:t>
      </w:r>
      <w:r w:rsidR="0060144F" w:rsidRPr="0060144F">
        <w:rPr>
          <w:rFonts w:cs="Times New Roman"/>
          <w:iCs/>
          <w:color w:val="FF0000"/>
          <w:sz w:val="20"/>
          <w:szCs w:val="20"/>
        </w:rPr>
        <w:t>shall include all reasonable costs and expenses incurred by the Earned Income Tax Office</w:t>
      </w:r>
      <w:r w:rsidR="00F51603">
        <w:rPr>
          <w:rFonts w:cs="Times New Roman"/>
          <w:iCs/>
          <w:color w:val="FF0000"/>
          <w:sz w:val="20"/>
          <w:szCs w:val="20"/>
        </w:rPr>
        <w:t>, with the exception of the fees and charges assessed by Berkheimer Associates in accordance with the succeeding paragraph</w:t>
      </w:r>
      <w:r w:rsidR="0060144F" w:rsidRPr="0060144F">
        <w:rPr>
          <w:rFonts w:cs="Times New Roman"/>
          <w:iCs/>
          <w:color w:val="FF0000"/>
          <w:sz w:val="20"/>
          <w:szCs w:val="20"/>
        </w:rPr>
        <w:t xml:space="preserve">.  </w:t>
      </w:r>
      <w:r w:rsidR="00F51603">
        <w:rPr>
          <w:rFonts w:cs="Times New Roman"/>
          <w:iCs/>
          <w:color w:val="FF0000"/>
          <w:sz w:val="20"/>
          <w:szCs w:val="20"/>
        </w:rPr>
        <w:t>I</w:t>
      </w:r>
      <w:r w:rsidR="009C7A17" w:rsidRPr="0060144F">
        <w:rPr>
          <w:rFonts w:cs="Times New Roman"/>
          <w:iCs/>
          <w:color w:val="FF0000"/>
          <w:sz w:val="20"/>
          <w:szCs w:val="20"/>
        </w:rPr>
        <w:t xml:space="preserve">f the TCC or any of the taxing authorities is desirous of detailed data or reports outside the scope and requirements of the </w:t>
      </w:r>
      <w:r w:rsidR="0060144F">
        <w:rPr>
          <w:rFonts w:cs="Times New Roman"/>
          <w:iCs/>
          <w:color w:val="FF0000"/>
          <w:sz w:val="20"/>
          <w:szCs w:val="20"/>
        </w:rPr>
        <w:t>Tax Collector</w:t>
      </w:r>
      <w:r w:rsidR="0060144F" w:rsidRPr="0060144F">
        <w:rPr>
          <w:rFonts w:cs="Times New Roman"/>
          <w:iCs/>
          <w:color w:val="FF0000"/>
          <w:sz w:val="20"/>
          <w:szCs w:val="20"/>
        </w:rPr>
        <w:t xml:space="preserve"> Agreement</w:t>
      </w:r>
      <w:r w:rsidR="009C7A17" w:rsidRPr="0060144F">
        <w:rPr>
          <w:rFonts w:cs="Times New Roman"/>
          <w:iCs/>
          <w:color w:val="FF0000"/>
          <w:sz w:val="20"/>
          <w:szCs w:val="20"/>
        </w:rPr>
        <w:t xml:space="preserve">, additional fees may apply </w:t>
      </w:r>
      <w:r w:rsidR="0060144F" w:rsidRPr="0060144F">
        <w:rPr>
          <w:rFonts w:cs="Times New Roman"/>
          <w:iCs/>
          <w:color w:val="FF0000"/>
          <w:sz w:val="20"/>
          <w:szCs w:val="20"/>
        </w:rPr>
        <w:t xml:space="preserve">and shall be mutually agreed to by the Earned Income Tax Office and the TCC prior to the commencement of work in this regard by the Earned Income Tax Office.  </w:t>
      </w:r>
    </w:p>
    <w:p w:rsidR="00B60656" w:rsidRPr="0060144F" w:rsidRDefault="00B60656" w:rsidP="00D42CD6">
      <w:pPr>
        <w:autoSpaceDE w:val="0"/>
        <w:autoSpaceDN w:val="0"/>
        <w:adjustRightInd w:val="0"/>
        <w:spacing w:after="120"/>
        <w:rPr>
          <w:rFonts w:cs="Times New Roman"/>
          <w:iCs/>
          <w:color w:val="FF0000"/>
          <w:sz w:val="20"/>
          <w:szCs w:val="20"/>
        </w:rPr>
      </w:pPr>
      <w:r w:rsidRPr="0060144F">
        <w:rPr>
          <w:rFonts w:cs="Times New Roman"/>
          <w:iCs/>
          <w:color w:val="FF0000"/>
          <w:sz w:val="20"/>
          <w:szCs w:val="20"/>
        </w:rPr>
        <w:t>In addition to the above charges, all fees and charges assessed by Berkheimer Associates for delinquent tax collection shall be deducted from all Earned Income Taxes and Local Services Taxes collected and disbursed to the taxing authorities.  A copy of the fees and charges assessed by Berk</w:t>
      </w:r>
      <w:r w:rsidR="0060144F">
        <w:rPr>
          <w:rFonts w:cs="Times New Roman"/>
          <w:iCs/>
          <w:color w:val="FF0000"/>
          <w:sz w:val="20"/>
          <w:szCs w:val="20"/>
        </w:rPr>
        <w:t>h</w:t>
      </w:r>
      <w:r w:rsidRPr="0060144F">
        <w:rPr>
          <w:rFonts w:cs="Times New Roman"/>
          <w:iCs/>
          <w:color w:val="FF0000"/>
          <w:sz w:val="20"/>
          <w:szCs w:val="20"/>
        </w:rPr>
        <w:t>eimer Associates for the provision of said services is attached hereto</w:t>
      </w:r>
      <w:r w:rsidR="005E782E">
        <w:rPr>
          <w:rFonts w:cs="Times New Roman"/>
          <w:iCs/>
          <w:color w:val="FF0000"/>
          <w:sz w:val="20"/>
          <w:szCs w:val="20"/>
        </w:rPr>
        <w:t xml:space="preserve"> as a part of this proposal</w:t>
      </w:r>
      <w:r w:rsidRPr="0060144F">
        <w:rPr>
          <w:rFonts w:cs="Times New Roman"/>
          <w:iCs/>
          <w:color w:val="FF0000"/>
          <w:sz w:val="20"/>
          <w:szCs w:val="20"/>
        </w:rPr>
        <w:t xml:space="preserve">.  For </w:t>
      </w:r>
      <w:r w:rsidR="009C7A17" w:rsidRPr="0060144F">
        <w:rPr>
          <w:rFonts w:cs="Times New Roman"/>
          <w:iCs/>
          <w:color w:val="FF0000"/>
          <w:sz w:val="20"/>
          <w:szCs w:val="20"/>
        </w:rPr>
        <w:t xml:space="preserve">delinquent Earned Income Taxes and Local Services Taxes collected by Berkheimer Associates, </w:t>
      </w:r>
      <w:r w:rsidRPr="0060144F">
        <w:rPr>
          <w:rFonts w:cs="Times New Roman"/>
          <w:iCs/>
          <w:color w:val="FF0000"/>
          <w:sz w:val="20"/>
          <w:szCs w:val="20"/>
        </w:rPr>
        <w:t>the 3% commission identified in preceding paragraph shall not be charged or withheld by the Earned Income Tax Office</w:t>
      </w:r>
      <w:r w:rsidR="00080491" w:rsidRPr="0060144F">
        <w:rPr>
          <w:rFonts w:cs="Times New Roman"/>
          <w:iCs/>
          <w:color w:val="FF0000"/>
          <w:sz w:val="20"/>
          <w:szCs w:val="20"/>
        </w:rPr>
        <w:t xml:space="preserve">. </w:t>
      </w:r>
    </w:p>
    <w:p w:rsidR="00080491" w:rsidRPr="0060144F" w:rsidRDefault="00080491" w:rsidP="00D42CD6">
      <w:pPr>
        <w:autoSpaceDE w:val="0"/>
        <w:autoSpaceDN w:val="0"/>
        <w:adjustRightInd w:val="0"/>
        <w:spacing w:after="120"/>
        <w:rPr>
          <w:rFonts w:cs="Times New Roman"/>
          <w:iCs/>
          <w:color w:val="FF0000"/>
          <w:sz w:val="20"/>
          <w:szCs w:val="20"/>
        </w:rPr>
      </w:pPr>
      <w:r w:rsidRPr="0060144F">
        <w:rPr>
          <w:rFonts w:cs="Times New Roman"/>
          <w:iCs/>
          <w:color w:val="FF0000"/>
          <w:sz w:val="20"/>
          <w:szCs w:val="20"/>
        </w:rPr>
        <w:t xml:space="preserve">Future cost escalations may necessitate renegotiation of certain terms of this proposal and the resulting Tax Collection Agreement.  If the terms of this proposal and the Tax Collection Agreement cannot be </w:t>
      </w:r>
      <w:r w:rsidRPr="0060144F">
        <w:rPr>
          <w:rFonts w:cs="Times New Roman"/>
          <w:iCs/>
          <w:color w:val="FF0000"/>
          <w:sz w:val="20"/>
          <w:szCs w:val="20"/>
        </w:rPr>
        <w:lastRenderedPageBreak/>
        <w:t>renegotiated, the School District shall have the right to terminate the Tax Collection Agreement upon 60 days written notice to the TCC.</w:t>
      </w:r>
    </w:p>
    <w:p w:rsidR="00FC185C" w:rsidRPr="00162E99" w:rsidRDefault="00FC185C" w:rsidP="00506EC4">
      <w:pPr>
        <w:autoSpaceDE w:val="0"/>
        <w:autoSpaceDN w:val="0"/>
        <w:adjustRightInd w:val="0"/>
        <w:spacing w:after="120"/>
        <w:rPr>
          <w:rFonts w:cs="Times New Roman"/>
          <w:b/>
          <w:iCs/>
          <w:sz w:val="20"/>
          <w:szCs w:val="20"/>
          <w:u w:val="single"/>
        </w:rPr>
      </w:pPr>
      <w:r w:rsidRPr="00162E99">
        <w:rPr>
          <w:rFonts w:cs="Times New Roman"/>
          <w:b/>
          <w:iCs/>
          <w:sz w:val="20"/>
          <w:szCs w:val="20"/>
          <w:u w:val="single"/>
        </w:rPr>
        <w:t>Term</w:t>
      </w:r>
    </w:p>
    <w:p w:rsidR="00FC185C" w:rsidRDefault="00FC185C" w:rsidP="00506EC4">
      <w:pPr>
        <w:autoSpaceDE w:val="0"/>
        <w:autoSpaceDN w:val="0"/>
        <w:adjustRightInd w:val="0"/>
        <w:spacing w:after="120"/>
        <w:rPr>
          <w:rFonts w:cs="Times New Roman"/>
          <w:iCs/>
          <w:sz w:val="20"/>
          <w:szCs w:val="20"/>
        </w:rPr>
      </w:pPr>
      <w:r>
        <w:rPr>
          <w:rFonts w:cs="Times New Roman"/>
          <w:iCs/>
          <w:sz w:val="20"/>
          <w:szCs w:val="20"/>
        </w:rPr>
        <w:t>This proposal is conditioned on the assumption that the term of the Tax Collection agreement will remain in effect</w:t>
      </w:r>
      <w:r w:rsidR="00A400B9">
        <w:rPr>
          <w:rFonts w:cs="Times New Roman"/>
          <w:iCs/>
          <w:sz w:val="20"/>
          <w:szCs w:val="20"/>
        </w:rPr>
        <w:t xml:space="preserve"> until terminated by either party upon </w:t>
      </w:r>
      <w:r w:rsidR="00146D4D" w:rsidRPr="00146D4D">
        <w:rPr>
          <w:rFonts w:cs="Times New Roman"/>
          <w:iCs/>
          <w:color w:val="FF0000"/>
          <w:sz w:val="20"/>
          <w:szCs w:val="20"/>
        </w:rPr>
        <w:t>60</w:t>
      </w:r>
      <w:r w:rsidR="00A400B9" w:rsidRPr="00146D4D">
        <w:rPr>
          <w:rFonts w:cs="Times New Roman"/>
          <w:iCs/>
          <w:color w:val="FF0000"/>
          <w:sz w:val="20"/>
          <w:szCs w:val="20"/>
        </w:rPr>
        <w:t xml:space="preserve"> days</w:t>
      </w:r>
      <w:r w:rsidR="00A400B9">
        <w:rPr>
          <w:rFonts w:cs="Times New Roman"/>
          <w:iCs/>
          <w:sz w:val="20"/>
          <w:szCs w:val="20"/>
        </w:rPr>
        <w:t xml:space="preserve"> written notice.</w:t>
      </w:r>
    </w:p>
    <w:p w:rsidR="00162E99" w:rsidRPr="00162E99" w:rsidRDefault="00162E99" w:rsidP="00506EC4">
      <w:pPr>
        <w:autoSpaceDE w:val="0"/>
        <w:autoSpaceDN w:val="0"/>
        <w:adjustRightInd w:val="0"/>
        <w:spacing w:after="120"/>
        <w:rPr>
          <w:rFonts w:cs="Times New Roman"/>
          <w:b/>
          <w:iCs/>
          <w:sz w:val="20"/>
          <w:szCs w:val="20"/>
          <w:u w:val="single"/>
        </w:rPr>
      </w:pPr>
      <w:r w:rsidRPr="00162E99">
        <w:rPr>
          <w:rFonts w:cs="Times New Roman"/>
          <w:b/>
          <w:iCs/>
          <w:sz w:val="20"/>
          <w:szCs w:val="20"/>
          <w:u w:val="single"/>
        </w:rPr>
        <w:t>Other</w:t>
      </w:r>
    </w:p>
    <w:p w:rsidR="00162E99" w:rsidRPr="00506EC4" w:rsidRDefault="00162E99" w:rsidP="00506EC4">
      <w:pPr>
        <w:autoSpaceDE w:val="0"/>
        <w:autoSpaceDN w:val="0"/>
        <w:adjustRightInd w:val="0"/>
        <w:spacing w:after="120"/>
        <w:rPr>
          <w:rFonts w:cs="Times New Roman"/>
          <w:iCs/>
          <w:sz w:val="20"/>
          <w:szCs w:val="20"/>
        </w:rPr>
      </w:pPr>
      <w:r>
        <w:rPr>
          <w:rFonts w:cs="Times New Roman"/>
          <w:iCs/>
          <w:sz w:val="20"/>
          <w:szCs w:val="20"/>
        </w:rPr>
        <w:t>This proposal is based on Act 32 as it exists in its current form.  Any future legislative changes may serve to cause the need to renegotiate certain terms of this proposal and the resulting Tax Collection Agreement.</w:t>
      </w:r>
    </w:p>
    <w:sectPr w:rsidR="00162E99" w:rsidRPr="00506EC4" w:rsidSect="002305E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CFA" w:rsidRDefault="003C5CFA" w:rsidP="002305E9">
      <w:r>
        <w:separator/>
      </w:r>
    </w:p>
  </w:endnote>
  <w:endnote w:type="continuationSeparator" w:id="0">
    <w:p w:rsidR="003C5CFA" w:rsidRDefault="003C5CFA" w:rsidP="002305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CFA" w:rsidRDefault="003C5CFA" w:rsidP="002305E9">
      <w:r>
        <w:separator/>
      </w:r>
    </w:p>
  </w:footnote>
  <w:footnote w:type="continuationSeparator" w:id="0">
    <w:p w:rsidR="003C5CFA" w:rsidRDefault="003C5CFA" w:rsidP="00230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093792436"/>
      <w:docPartObj>
        <w:docPartGallery w:val="Page Numbers (Top of Page)"/>
        <w:docPartUnique/>
      </w:docPartObj>
    </w:sdtPr>
    <w:sdtContent>
      <w:p w:rsidR="00B60656" w:rsidRPr="00264A97" w:rsidRDefault="00B60656">
        <w:pPr>
          <w:pStyle w:val="Header"/>
          <w:rPr>
            <w:sz w:val="18"/>
            <w:szCs w:val="18"/>
          </w:rPr>
        </w:pPr>
        <w:r>
          <w:rPr>
            <w:sz w:val="18"/>
            <w:szCs w:val="18"/>
          </w:rPr>
          <w:t>Proposal to Tax Collection Committee</w:t>
        </w:r>
      </w:p>
      <w:p w:rsidR="00B60656" w:rsidRPr="00264A97" w:rsidRDefault="00B60656">
        <w:pPr>
          <w:pStyle w:val="Header"/>
          <w:rPr>
            <w:sz w:val="18"/>
            <w:szCs w:val="18"/>
          </w:rPr>
        </w:pPr>
        <w:r>
          <w:rPr>
            <w:sz w:val="18"/>
            <w:szCs w:val="18"/>
          </w:rPr>
          <w:t xml:space="preserve">Page </w:t>
        </w:r>
        <w:r w:rsidR="00737207" w:rsidRPr="00264A97">
          <w:rPr>
            <w:sz w:val="18"/>
            <w:szCs w:val="18"/>
          </w:rPr>
          <w:fldChar w:fldCharType="begin"/>
        </w:r>
        <w:r w:rsidRPr="00264A97">
          <w:rPr>
            <w:sz w:val="18"/>
            <w:szCs w:val="18"/>
          </w:rPr>
          <w:instrText xml:space="preserve"> PAGE   \* MERGEFORMAT </w:instrText>
        </w:r>
        <w:r w:rsidR="00737207" w:rsidRPr="00264A97">
          <w:rPr>
            <w:sz w:val="18"/>
            <w:szCs w:val="18"/>
          </w:rPr>
          <w:fldChar w:fldCharType="separate"/>
        </w:r>
        <w:r w:rsidR="00142ABE">
          <w:rPr>
            <w:noProof/>
            <w:sz w:val="18"/>
            <w:szCs w:val="18"/>
          </w:rPr>
          <w:t>2</w:t>
        </w:r>
        <w:r w:rsidR="00737207" w:rsidRPr="00264A97">
          <w:rPr>
            <w:sz w:val="18"/>
            <w:szCs w:val="18"/>
          </w:rPr>
          <w:fldChar w:fldCharType="end"/>
        </w:r>
      </w:p>
    </w:sdtContent>
  </w:sdt>
  <w:p w:rsidR="00B60656" w:rsidRPr="00264A97" w:rsidRDefault="00B60656">
    <w:pPr>
      <w:pStyle w:val="Header"/>
      <w:rPr>
        <w:sz w:val="18"/>
        <w:szCs w:val="18"/>
      </w:rPr>
    </w:pPr>
    <w:r w:rsidRPr="00264A97">
      <w:rPr>
        <w:sz w:val="18"/>
        <w:szCs w:val="18"/>
      </w:rPr>
      <w:t>October 10,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21176"/>
    <w:multiLevelType w:val="hybridMultilevel"/>
    <w:tmpl w:val="1812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ED05A5"/>
    <w:multiLevelType w:val="hybridMultilevel"/>
    <w:tmpl w:val="5AAE36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29547B"/>
    <w:multiLevelType w:val="hybridMultilevel"/>
    <w:tmpl w:val="6BF862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4"/>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C2229"/>
    <w:rsid w:val="00080491"/>
    <w:rsid w:val="000B441E"/>
    <w:rsid w:val="000C00D6"/>
    <w:rsid w:val="001177EC"/>
    <w:rsid w:val="0013321F"/>
    <w:rsid w:val="00142ABE"/>
    <w:rsid w:val="00146D4D"/>
    <w:rsid w:val="001515BC"/>
    <w:rsid w:val="00162E99"/>
    <w:rsid w:val="0019051E"/>
    <w:rsid w:val="00191FA5"/>
    <w:rsid w:val="001E310B"/>
    <w:rsid w:val="001E4368"/>
    <w:rsid w:val="002305E9"/>
    <w:rsid w:val="0026018E"/>
    <w:rsid w:val="00264A97"/>
    <w:rsid w:val="0027003E"/>
    <w:rsid w:val="00275BA8"/>
    <w:rsid w:val="002A3FDC"/>
    <w:rsid w:val="002C73A8"/>
    <w:rsid w:val="002E77E7"/>
    <w:rsid w:val="00360BC2"/>
    <w:rsid w:val="0038467D"/>
    <w:rsid w:val="003C52D6"/>
    <w:rsid w:val="003C5CFA"/>
    <w:rsid w:val="003D1755"/>
    <w:rsid w:val="003D5AB1"/>
    <w:rsid w:val="003E58F6"/>
    <w:rsid w:val="003F4E7D"/>
    <w:rsid w:val="004077FD"/>
    <w:rsid w:val="00473D9B"/>
    <w:rsid w:val="00496B07"/>
    <w:rsid w:val="004C0264"/>
    <w:rsid w:val="004E6DE8"/>
    <w:rsid w:val="00506EC4"/>
    <w:rsid w:val="00515298"/>
    <w:rsid w:val="00546D94"/>
    <w:rsid w:val="005B6E6E"/>
    <w:rsid w:val="005C73D6"/>
    <w:rsid w:val="005D6A19"/>
    <w:rsid w:val="005E70D4"/>
    <w:rsid w:val="005E782E"/>
    <w:rsid w:val="0060144F"/>
    <w:rsid w:val="0064642D"/>
    <w:rsid w:val="006C0F14"/>
    <w:rsid w:val="0070038F"/>
    <w:rsid w:val="007123DD"/>
    <w:rsid w:val="00733372"/>
    <w:rsid w:val="00737207"/>
    <w:rsid w:val="00750586"/>
    <w:rsid w:val="0077750C"/>
    <w:rsid w:val="00784854"/>
    <w:rsid w:val="00793AD1"/>
    <w:rsid w:val="007E008F"/>
    <w:rsid w:val="007E373B"/>
    <w:rsid w:val="007E66AE"/>
    <w:rsid w:val="00852FFB"/>
    <w:rsid w:val="0088662A"/>
    <w:rsid w:val="008D3DEA"/>
    <w:rsid w:val="008D63E8"/>
    <w:rsid w:val="009C2229"/>
    <w:rsid w:val="009C7A17"/>
    <w:rsid w:val="00A12319"/>
    <w:rsid w:val="00A1483A"/>
    <w:rsid w:val="00A328DD"/>
    <w:rsid w:val="00A400B9"/>
    <w:rsid w:val="00A568AA"/>
    <w:rsid w:val="00A72C7A"/>
    <w:rsid w:val="00A8241B"/>
    <w:rsid w:val="00AB7F40"/>
    <w:rsid w:val="00AF6185"/>
    <w:rsid w:val="00B26CE5"/>
    <w:rsid w:val="00B60656"/>
    <w:rsid w:val="00B958C0"/>
    <w:rsid w:val="00BB274D"/>
    <w:rsid w:val="00BC357E"/>
    <w:rsid w:val="00BD72A1"/>
    <w:rsid w:val="00C03BA9"/>
    <w:rsid w:val="00C12564"/>
    <w:rsid w:val="00C20048"/>
    <w:rsid w:val="00C27533"/>
    <w:rsid w:val="00C32010"/>
    <w:rsid w:val="00C5344A"/>
    <w:rsid w:val="00C65530"/>
    <w:rsid w:val="00C66544"/>
    <w:rsid w:val="00CD378F"/>
    <w:rsid w:val="00CE0A21"/>
    <w:rsid w:val="00CF5282"/>
    <w:rsid w:val="00D42CD6"/>
    <w:rsid w:val="00DD5841"/>
    <w:rsid w:val="00E02930"/>
    <w:rsid w:val="00E52BCF"/>
    <w:rsid w:val="00E70B5E"/>
    <w:rsid w:val="00E724FF"/>
    <w:rsid w:val="00E80FC4"/>
    <w:rsid w:val="00EB63B5"/>
    <w:rsid w:val="00F51603"/>
    <w:rsid w:val="00F740AC"/>
    <w:rsid w:val="00FC185C"/>
    <w:rsid w:val="00FC4081"/>
    <w:rsid w:val="00FE5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F6"/>
    <w:pPr>
      <w:spacing w:after="0" w:line="240" w:lineRule="auto"/>
    </w:pPr>
    <w:rPr>
      <w:rFonts w:ascii="Book Antiqua" w:hAnsi="Book Antiqua"/>
    </w:rPr>
  </w:style>
  <w:style w:type="paragraph" w:styleId="Heading7">
    <w:name w:val="heading 7"/>
    <w:basedOn w:val="Normal"/>
    <w:next w:val="Normal"/>
    <w:link w:val="Heading7Char"/>
    <w:qFormat/>
    <w:rsid w:val="003E58F6"/>
    <w:pPr>
      <w:keepNext/>
      <w:spacing w:line="360" w:lineRule="auto"/>
      <w:ind w:left="900"/>
      <w:outlineLvl w:val="6"/>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02930"/>
    <w:pPr>
      <w:framePr w:w="7920" w:h="1980" w:hRule="exact" w:hSpace="180" w:wrap="auto" w:hAnchor="page" w:xAlign="center" w:yAlign="bottom"/>
      <w:ind w:left="2880"/>
    </w:pPr>
    <w:rPr>
      <w:rFonts w:eastAsiaTheme="majorEastAsia" w:cstheme="majorBidi"/>
      <w:caps/>
      <w:sz w:val="18"/>
      <w:szCs w:val="24"/>
    </w:rPr>
  </w:style>
  <w:style w:type="paragraph" w:customStyle="1" w:styleId="BODIndex3">
    <w:name w:val="BOD Index 3"/>
    <w:basedOn w:val="Normal"/>
    <w:qFormat/>
    <w:rsid w:val="003E58F6"/>
    <w:pPr>
      <w:autoSpaceDE w:val="0"/>
      <w:autoSpaceDN w:val="0"/>
      <w:adjustRightInd w:val="0"/>
      <w:spacing w:before="100" w:after="100"/>
      <w:ind w:left="2160" w:hanging="720"/>
    </w:pPr>
  </w:style>
  <w:style w:type="character" w:customStyle="1" w:styleId="Heading7Char">
    <w:name w:val="Heading 7 Char"/>
    <w:basedOn w:val="DefaultParagraphFont"/>
    <w:link w:val="Heading7"/>
    <w:rsid w:val="003E58F6"/>
    <w:rPr>
      <w:rFonts w:ascii="Times New Roman" w:eastAsia="Times New Roman" w:hAnsi="Times New Roman" w:cs="Times New Roman"/>
      <w:b/>
      <w:bCs/>
      <w:sz w:val="24"/>
    </w:rPr>
  </w:style>
  <w:style w:type="paragraph" w:styleId="Header">
    <w:name w:val="header"/>
    <w:basedOn w:val="Normal"/>
    <w:link w:val="HeaderChar"/>
    <w:uiPriority w:val="99"/>
    <w:rsid w:val="003E58F6"/>
    <w:pPr>
      <w:tabs>
        <w:tab w:val="center" w:pos="4320"/>
        <w:tab w:val="right" w:pos="8640"/>
      </w:tabs>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3E58F6"/>
    <w:rPr>
      <w:rFonts w:ascii="Times New Roman" w:eastAsia="Calibri" w:hAnsi="Times New Roman" w:cs="Times New Roman"/>
      <w:sz w:val="24"/>
      <w:szCs w:val="24"/>
    </w:rPr>
  </w:style>
  <w:style w:type="character" w:styleId="PageNumber">
    <w:name w:val="page number"/>
    <w:basedOn w:val="DefaultParagraphFont"/>
    <w:uiPriority w:val="99"/>
    <w:rsid w:val="003E58F6"/>
  </w:style>
  <w:style w:type="paragraph" w:customStyle="1" w:styleId="BODIndex1">
    <w:name w:val="BOD Index 1"/>
    <w:basedOn w:val="Normal"/>
    <w:rsid w:val="003E58F6"/>
    <w:pPr>
      <w:autoSpaceDE w:val="0"/>
      <w:autoSpaceDN w:val="0"/>
      <w:adjustRightInd w:val="0"/>
      <w:spacing w:before="100" w:after="100"/>
      <w:ind w:left="360" w:hanging="360"/>
    </w:pPr>
    <w:rPr>
      <w:rFonts w:eastAsia="Calibri" w:cs="Book Antiqua"/>
    </w:rPr>
  </w:style>
  <w:style w:type="paragraph" w:customStyle="1" w:styleId="BODIndex2">
    <w:name w:val="BOD Index 2"/>
    <w:basedOn w:val="Normal"/>
    <w:rsid w:val="003E58F6"/>
    <w:pPr>
      <w:autoSpaceDE w:val="0"/>
      <w:autoSpaceDN w:val="0"/>
      <w:adjustRightInd w:val="0"/>
      <w:spacing w:before="100" w:after="100"/>
      <w:ind w:left="1080" w:hanging="720"/>
    </w:pPr>
    <w:rPr>
      <w:rFonts w:eastAsia="Calibri" w:cs="Book Antiqua"/>
    </w:rPr>
  </w:style>
  <w:style w:type="character" w:customStyle="1" w:styleId="mainwintreetextlarge1">
    <w:name w:val="mainwintreetextlarge1"/>
    <w:basedOn w:val="DefaultParagraphFont"/>
    <w:rsid w:val="003E58F6"/>
    <w:rPr>
      <w:rFonts w:ascii="Verdana" w:hAnsi="Verdana" w:hint="default"/>
      <w:color w:val="030112"/>
      <w:sz w:val="20"/>
      <w:szCs w:val="20"/>
    </w:rPr>
  </w:style>
  <w:style w:type="paragraph" w:styleId="Footer">
    <w:name w:val="footer"/>
    <w:basedOn w:val="Normal"/>
    <w:link w:val="FooterChar"/>
    <w:uiPriority w:val="99"/>
    <w:unhideWhenUsed/>
    <w:rsid w:val="002305E9"/>
    <w:pPr>
      <w:tabs>
        <w:tab w:val="center" w:pos="4680"/>
        <w:tab w:val="right" w:pos="9360"/>
      </w:tabs>
    </w:pPr>
  </w:style>
  <w:style w:type="character" w:customStyle="1" w:styleId="FooterChar">
    <w:name w:val="Footer Char"/>
    <w:basedOn w:val="DefaultParagraphFont"/>
    <w:link w:val="Footer"/>
    <w:uiPriority w:val="99"/>
    <w:rsid w:val="002305E9"/>
    <w:rPr>
      <w:rFonts w:ascii="Book Antiqua" w:hAnsi="Book Antiqua"/>
    </w:rPr>
  </w:style>
  <w:style w:type="paragraph" w:styleId="BalloonText">
    <w:name w:val="Balloon Text"/>
    <w:basedOn w:val="Normal"/>
    <w:link w:val="BalloonTextChar"/>
    <w:uiPriority w:val="99"/>
    <w:semiHidden/>
    <w:unhideWhenUsed/>
    <w:rsid w:val="002305E9"/>
    <w:rPr>
      <w:rFonts w:ascii="Tahoma" w:hAnsi="Tahoma" w:cs="Tahoma"/>
      <w:sz w:val="16"/>
      <w:szCs w:val="16"/>
    </w:rPr>
  </w:style>
  <w:style w:type="character" w:customStyle="1" w:styleId="BalloonTextChar">
    <w:name w:val="Balloon Text Char"/>
    <w:basedOn w:val="DefaultParagraphFont"/>
    <w:link w:val="BalloonText"/>
    <w:uiPriority w:val="99"/>
    <w:semiHidden/>
    <w:rsid w:val="002305E9"/>
    <w:rPr>
      <w:rFonts w:ascii="Tahoma" w:hAnsi="Tahoma" w:cs="Tahoma"/>
      <w:sz w:val="16"/>
      <w:szCs w:val="16"/>
    </w:rPr>
  </w:style>
  <w:style w:type="paragraph" w:styleId="ListParagraph">
    <w:name w:val="List Paragraph"/>
    <w:basedOn w:val="Normal"/>
    <w:uiPriority w:val="34"/>
    <w:qFormat/>
    <w:rsid w:val="00A328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F6"/>
    <w:pPr>
      <w:spacing w:after="0" w:line="240" w:lineRule="auto"/>
    </w:pPr>
    <w:rPr>
      <w:rFonts w:ascii="Book Antiqua" w:hAnsi="Book Antiqua"/>
    </w:rPr>
  </w:style>
  <w:style w:type="paragraph" w:styleId="Heading7">
    <w:name w:val="heading 7"/>
    <w:basedOn w:val="Normal"/>
    <w:next w:val="Normal"/>
    <w:link w:val="Heading7Char"/>
    <w:qFormat/>
    <w:rsid w:val="003E58F6"/>
    <w:pPr>
      <w:keepNext/>
      <w:spacing w:line="360" w:lineRule="auto"/>
      <w:ind w:left="900"/>
      <w:outlineLvl w:val="6"/>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02930"/>
    <w:pPr>
      <w:framePr w:w="7920" w:h="1980" w:hRule="exact" w:hSpace="180" w:wrap="auto" w:hAnchor="page" w:xAlign="center" w:yAlign="bottom"/>
      <w:ind w:left="2880"/>
    </w:pPr>
    <w:rPr>
      <w:rFonts w:eastAsiaTheme="majorEastAsia" w:cstheme="majorBidi"/>
      <w:caps/>
      <w:sz w:val="18"/>
      <w:szCs w:val="24"/>
    </w:rPr>
  </w:style>
  <w:style w:type="paragraph" w:customStyle="1" w:styleId="BODIndex3">
    <w:name w:val="BOD Index 3"/>
    <w:basedOn w:val="Normal"/>
    <w:qFormat/>
    <w:rsid w:val="003E58F6"/>
    <w:pPr>
      <w:autoSpaceDE w:val="0"/>
      <w:autoSpaceDN w:val="0"/>
      <w:adjustRightInd w:val="0"/>
      <w:spacing w:before="100" w:after="100"/>
      <w:ind w:left="2160" w:hanging="720"/>
    </w:pPr>
  </w:style>
  <w:style w:type="character" w:customStyle="1" w:styleId="Heading7Char">
    <w:name w:val="Heading 7 Char"/>
    <w:basedOn w:val="DefaultParagraphFont"/>
    <w:link w:val="Heading7"/>
    <w:rsid w:val="003E58F6"/>
    <w:rPr>
      <w:rFonts w:ascii="Times New Roman" w:eastAsia="Times New Roman" w:hAnsi="Times New Roman" w:cs="Times New Roman"/>
      <w:b/>
      <w:bCs/>
      <w:sz w:val="24"/>
    </w:rPr>
  </w:style>
  <w:style w:type="paragraph" w:styleId="Header">
    <w:name w:val="header"/>
    <w:basedOn w:val="Normal"/>
    <w:link w:val="HeaderChar"/>
    <w:uiPriority w:val="99"/>
    <w:rsid w:val="003E58F6"/>
    <w:pPr>
      <w:tabs>
        <w:tab w:val="center" w:pos="4320"/>
        <w:tab w:val="right" w:pos="8640"/>
      </w:tabs>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3E58F6"/>
    <w:rPr>
      <w:rFonts w:ascii="Times New Roman" w:eastAsia="Calibri" w:hAnsi="Times New Roman" w:cs="Times New Roman"/>
      <w:sz w:val="24"/>
      <w:szCs w:val="24"/>
    </w:rPr>
  </w:style>
  <w:style w:type="character" w:styleId="PageNumber">
    <w:name w:val="page number"/>
    <w:basedOn w:val="DefaultParagraphFont"/>
    <w:uiPriority w:val="99"/>
    <w:rsid w:val="003E58F6"/>
  </w:style>
  <w:style w:type="paragraph" w:customStyle="1" w:styleId="BODIndex1">
    <w:name w:val="BOD Index 1"/>
    <w:basedOn w:val="Normal"/>
    <w:rsid w:val="003E58F6"/>
    <w:pPr>
      <w:autoSpaceDE w:val="0"/>
      <w:autoSpaceDN w:val="0"/>
      <w:adjustRightInd w:val="0"/>
      <w:spacing w:before="100" w:after="100"/>
      <w:ind w:left="360" w:hanging="360"/>
    </w:pPr>
    <w:rPr>
      <w:rFonts w:eastAsia="Calibri" w:cs="Book Antiqua"/>
    </w:rPr>
  </w:style>
  <w:style w:type="paragraph" w:customStyle="1" w:styleId="BODIndex2">
    <w:name w:val="BOD Index 2"/>
    <w:basedOn w:val="Normal"/>
    <w:rsid w:val="003E58F6"/>
    <w:pPr>
      <w:autoSpaceDE w:val="0"/>
      <w:autoSpaceDN w:val="0"/>
      <w:adjustRightInd w:val="0"/>
      <w:spacing w:before="100" w:after="100"/>
      <w:ind w:left="1080" w:hanging="720"/>
    </w:pPr>
    <w:rPr>
      <w:rFonts w:eastAsia="Calibri" w:cs="Book Antiqua"/>
    </w:rPr>
  </w:style>
  <w:style w:type="character" w:customStyle="1" w:styleId="mainwintreetextlarge1">
    <w:name w:val="mainwintreetextlarge1"/>
    <w:basedOn w:val="DefaultParagraphFont"/>
    <w:rsid w:val="003E58F6"/>
    <w:rPr>
      <w:rFonts w:ascii="Verdana" w:hAnsi="Verdana" w:hint="default"/>
      <w:color w:val="030112"/>
      <w:sz w:val="20"/>
      <w:szCs w:val="20"/>
    </w:rPr>
  </w:style>
  <w:style w:type="paragraph" w:styleId="Footer">
    <w:name w:val="footer"/>
    <w:basedOn w:val="Normal"/>
    <w:link w:val="FooterChar"/>
    <w:uiPriority w:val="99"/>
    <w:unhideWhenUsed/>
    <w:rsid w:val="002305E9"/>
    <w:pPr>
      <w:tabs>
        <w:tab w:val="center" w:pos="4680"/>
        <w:tab w:val="right" w:pos="9360"/>
      </w:tabs>
    </w:pPr>
  </w:style>
  <w:style w:type="character" w:customStyle="1" w:styleId="FooterChar">
    <w:name w:val="Footer Char"/>
    <w:basedOn w:val="DefaultParagraphFont"/>
    <w:link w:val="Footer"/>
    <w:uiPriority w:val="99"/>
    <w:rsid w:val="002305E9"/>
    <w:rPr>
      <w:rFonts w:ascii="Book Antiqua" w:hAnsi="Book Antiqua"/>
    </w:rPr>
  </w:style>
  <w:style w:type="paragraph" w:styleId="BalloonText">
    <w:name w:val="Balloon Text"/>
    <w:basedOn w:val="Normal"/>
    <w:link w:val="BalloonTextChar"/>
    <w:uiPriority w:val="99"/>
    <w:semiHidden/>
    <w:unhideWhenUsed/>
    <w:rsid w:val="002305E9"/>
    <w:rPr>
      <w:rFonts w:ascii="Tahoma" w:hAnsi="Tahoma" w:cs="Tahoma"/>
      <w:sz w:val="16"/>
      <w:szCs w:val="16"/>
    </w:rPr>
  </w:style>
  <w:style w:type="character" w:customStyle="1" w:styleId="BalloonTextChar">
    <w:name w:val="Balloon Text Char"/>
    <w:basedOn w:val="DefaultParagraphFont"/>
    <w:link w:val="BalloonText"/>
    <w:uiPriority w:val="99"/>
    <w:semiHidden/>
    <w:rsid w:val="002305E9"/>
    <w:rPr>
      <w:rFonts w:ascii="Tahoma" w:hAnsi="Tahoma" w:cs="Tahoma"/>
      <w:sz w:val="16"/>
      <w:szCs w:val="16"/>
    </w:rPr>
  </w:style>
  <w:style w:type="paragraph" w:styleId="ListParagraph">
    <w:name w:val="List Paragraph"/>
    <w:basedOn w:val="Normal"/>
    <w:uiPriority w:val="34"/>
    <w:qFormat/>
    <w:rsid w:val="00A328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847D-7D05-40F0-B5A9-E8E11A7E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8736</Characters>
  <Application>Microsoft Office Word</Application>
  <DocSecurity>4</DocSecurity>
  <Lines>249</Lines>
  <Paragraphs>158</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huckr</dc:creator>
  <cp:lastModifiedBy>huckr</cp:lastModifiedBy>
  <cp:revision>2</cp:revision>
  <cp:lastPrinted>2011-10-06T12:08:00Z</cp:lastPrinted>
  <dcterms:created xsi:type="dcterms:W3CDTF">2011-10-10T12:06:00Z</dcterms:created>
  <dcterms:modified xsi:type="dcterms:W3CDTF">2011-10-10T12:06:00Z</dcterms:modified>
</cp:coreProperties>
</file>