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F9" w:rsidRDefault="00FE6442" w:rsidP="00FE6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65">
        <w:rPr>
          <w:rFonts w:ascii="Times New Roman" w:hAnsi="Times New Roman" w:cs="Times New Roman"/>
          <w:b/>
          <w:sz w:val="28"/>
          <w:szCs w:val="28"/>
        </w:rPr>
        <w:t xml:space="preserve">STEM+ Academies </w:t>
      </w:r>
    </w:p>
    <w:p w:rsidR="00DD2CA1" w:rsidRPr="00097A65" w:rsidRDefault="00FE6442" w:rsidP="00FE6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A65">
        <w:rPr>
          <w:rFonts w:ascii="Times New Roman" w:hAnsi="Times New Roman" w:cs="Times New Roman"/>
          <w:b/>
          <w:sz w:val="28"/>
          <w:szCs w:val="28"/>
        </w:rPr>
        <w:t xml:space="preserve">Beaty </w:t>
      </w:r>
      <w:r w:rsidR="001261F9">
        <w:rPr>
          <w:rFonts w:ascii="Times New Roman" w:hAnsi="Times New Roman" w:cs="Times New Roman"/>
          <w:b/>
          <w:sz w:val="28"/>
          <w:szCs w:val="28"/>
        </w:rPr>
        <w:t xml:space="preserve">Warren Middle School &amp; </w:t>
      </w:r>
      <w:r w:rsidRPr="00097A65">
        <w:rPr>
          <w:rFonts w:ascii="Times New Roman" w:hAnsi="Times New Roman" w:cs="Times New Roman"/>
          <w:b/>
          <w:sz w:val="28"/>
          <w:szCs w:val="28"/>
        </w:rPr>
        <w:t>Eisenhower Middle High School</w:t>
      </w:r>
    </w:p>
    <w:p w:rsidR="00FE6442" w:rsidRPr="00097A65" w:rsidRDefault="00FE6442" w:rsidP="00FE6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7A65">
        <w:rPr>
          <w:rFonts w:ascii="Times New Roman" w:hAnsi="Times New Roman" w:cs="Times New Roman"/>
          <w:b/>
          <w:sz w:val="28"/>
          <w:szCs w:val="28"/>
        </w:rPr>
        <w:t>Grades 6</w:t>
      </w:r>
      <w:r w:rsidR="00097A65" w:rsidRPr="00097A65">
        <w:rPr>
          <w:rFonts w:ascii="Times New Roman" w:hAnsi="Times New Roman" w:cs="Times New Roman"/>
          <w:b/>
          <w:sz w:val="28"/>
          <w:szCs w:val="28"/>
        </w:rPr>
        <w:t>, 7</w:t>
      </w:r>
      <w:r w:rsidR="001261F9">
        <w:rPr>
          <w:rFonts w:ascii="Times New Roman" w:hAnsi="Times New Roman" w:cs="Times New Roman"/>
          <w:b/>
          <w:sz w:val="28"/>
          <w:szCs w:val="28"/>
        </w:rPr>
        <w:t xml:space="preserve"> &amp;</w:t>
      </w:r>
      <w:r w:rsidRPr="00097A65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bookmarkEnd w:id="0"/>
    <w:p w:rsidR="00FE6442" w:rsidRPr="001542B1" w:rsidRDefault="00FE6442" w:rsidP="00FE64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442" w:rsidRPr="001542B1" w:rsidRDefault="001542B1" w:rsidP="00FE6442">
      <w:pPr>
        <w:shd w:val="clear" w:color="auto" w:fill="FFFFFF"/>
        <w:spacing w:before="100" w:beforeAutospacing="1" w:after="30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Warren County School District has been working in </w:t>
      </w:r>
      <w:r w:rsidR="00FE6442" w:rsidRPr="001542B1">
        <w:rPr>
          <w:rFonts w:ascii="Times New Roman" w:hAnsi="Times New Roman" w:cs="Times New Roman"/>
          <w:sz w:val="24"/>
          <w:szCs w:val="24"/>
        </w:rPr>
        <w:t xml:space="preserve">conjunction with the National Education </w:t>
      </w:r>
      <w:r>
        <w:rPr>
          <w:rFonts w:ascii="Times New Roman" w:hAnsi="Times New Roman" w:cs="Times New Roman"/>
          <w:sz w:val="24"/>
          <w:szCs w:val="24"/>
        </w:rPr>
        <w:t xml:space="preserve">Foundation </w:t>
      </w:r>
      <w:r w:rsidR="00FE6442" w:rsidRPr="001542B1">
        <w:rPr>
          <w:rFonts w:ascii="Times New Roman" w:hAnsi="Times New Roman" w:cs="Times New Roman"/>
          <w:sz w:val="24"/>
          <w:szCs w:val="24"/>
        </w:rPr>
        <w:t xml:space="preserve">to offer Parent Academies.  The Parent Academies will offer </w:t>
      </w:r>
      <w:r w:rsidR="00FE6442" w:rsidRPr="001542B1">
        <w:rPr>
          <w:rFonts w:ascii="Times New Roman" w:eastAsia="Times New Roman" w:hAnsi="Times New Roman" w:cs="Times New Roman"/>
          <w:sz w:val="24"/>
          <w:szCs w:val="24"/>
        </w:rPr>
        <w:t>top-rated web-based, tuition-free courses for K-12, IT, Business, Management and Test Prep.</w:t>
      </w:r>
    </w:p>
    <w:p w:rsidR="00FE6442" w:rsidRPr="00FE6442" w:rsidRDefault="00FE6442" w:rsidP="00FE6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E6442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FE6442">
        <w:rPr>
          <w:rFonts w:ascii="Times New Roman" w:eastAsia="Times New Roman" w:hAnsi="Times New Roman" w:cs="Times New Roman"/>
          <w:sz w:val="24"/>
          <w:szCs w:val="24"/>
        </w:rPr>
        <w:t>: 5,000 top-rated courses including 60 IT certifications from basic (Microsoft Office) to advanced (Internet Security)</w:t>
      </w:r>
    </w:p>
    <w:p w:rsidR="00FE6442" w:rsidRPr="00FE6442" w:rsidRDefault="00FE6442" w:rsidP="00FE6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E6442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and Management</w:t>
      </w:r>
      <w:r w:rsidRPr="00FE6442">
        <w:rPr>
          <w:rFonts w:ascii="Times New Roman" w:eastAsia="Times New Roman" w:hAnsi="Times New Roman" w:cs="Times New Roman"/>
          <w:sz w:val="24"/>
          <w:szCs w:val="24"/>
        </w:rPr>
        <w:t>: 500 top-rated courses and videos including certifications in Project Management</w:t>
      </w:r>
    </w:p>
    <w:p w:rsidR="00FE6442" w:rsidRDefault="00FE6442" w:rsidP="00FE64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FE6442">
        <w:rPr>
          <w:rFonts w:ascii="Times New Roman" w:eastAsia="Times New Roman" w:hAnsi="Times New Roman" w:cs="Times New Roman"/>
          <w:b/>
          <w:bCs/>
          <w:sz w:val="24"/>
          <w:szCs w:val="24"/>
        </w:rPr>
        <w:t>Test Prep</w:t>
      </w:r>
      <w:r w:rsidRPr="00FE6442">
        <w:rPr>
          <w:rFonts w:ascii="Times New Roman" w:eastAsia="Times New Roman" w:hAnsi="Times New Roman" w:cs="Times New Roman"/>
          <w:sz w:val="24"/>
          <w:szCs w:val="24"/>
        </w:rPr>
        <w:t>: top-rated SAT/ACT</w:t>
      </w:r>
    </w:p>
    <w:p w:rsidR="001261F9" w:rsidRDefault="00097A65" w:rsidP="001542B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a person</w:t>
      </w:r>
      <w:r w:rsidR="001542B1">
        <w:rPr>
          <w:rFonts w:ascii="Times New Roman" w:eastAsia="Times New Roman" w:hAnsi="Times New Roman" w:cs="Times New Roman"/>
          <w:sz w:val="24"/>
          <w:szCs w:val="24"/>
        </w:rPr>
        <w:t xml:space="preserve"> signs up for a course they will have access to the course online for 1 full year.  At the conclusion of the course, the user will receive a certificate for the completed course.  Stations will be set up at the STEM+ schools on scheduled dates and times to allow people to sign up and learn how to access the course.  People will be available to answer questions and help </w:t>
      </w:r>
      <w:r>
        <w:rPr>
          <w:rFonts w:ascii="Times New Roman" w:eastAsia="Times New Roman" w:hAnsi="Times New Roman" w:cs="Times New Roman"/>
          <w:sz w:val="24"/>
          <w:szCs w:val="24"/>
        </w:rPr>
        <w:t>troubleshoot any problems users</w:t>
      </w:r>
      <w:r w:rsidR="001542B1">
        <w:rPr>
          <w:rFonts w:ascii="Times New Roman" w:eastAsia="Times New Roman" w:hAnsi="Times New Roman" w:cs="Times New Roman"/>
          <w:sz w:val="24"/>
          <w:szCs w:val="24"/>
        </w:rPr>
        <w:t xml:space="preserve"> may have dealing with the course.  These courses are backed with 24/7 tech assistance to alleviate issues that may arise.  </w:t>
      </w:r>
    </w:p>
    <w:p w:rsidR="001542B1" w:rsidRPr="00FE6442" w:rsidRDefault="001542B1" w:rsidP="001542B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Currentl</w:t>
      </w:r>
      <w:r w:rsidR="00097A65">
        <w:rPr>
          <w:rFonts w:ascii="Times New Roman" w:eastAsia="Times New Roman" w:hAnsi="Times New Roman" w:cs="Times New Roman"/>
          <w:sz w:val="24"/>
          <w:szCs w:val="24"/>
        </w:rPr>
        <w:t>y these courses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offered to the entire com</w:t>
      </w:r>
      <w:r w:rsidR="00097A65">
        <w:rPr>
          <w:rFonts w:ascii="Times New Roman" w:eastAsia="Times New Roman" w:hAnsi="Times New Roman" w:cs="Times New Roman"/>
          <w:sz w:val="24"/>
          <w:szCs w:val="24"/>
        </w:rPr>
        <w:t>munity through the first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1261F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000 licenses.  Then any license after that will only be accessible</w:t>
      </w:r>
      <w:r w:rsidR="00097A65">
        <w:rPr>
          <w:rFonts w:ascii="Times New Roman" w:eastAsia="Times New Roman" w:hAnsi="Times New Roman" w:cs="Times New Roman"/>
          <w:sz w:val="24"/>
          <w:szCs w:val="24"/>
        </w:rPr>
        <w:t xml:space="preserve"> to parents of students in the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STEM+ Academies.  Any parent taking a course is free of charge.  Any community member who is not a parent of a school age child will have to pay a $25 fee to access this course.  The money gained from this will go 100% to benefit the student</w:t>
      </w:r>
      <w:r w:rsidR="00097A65">
        <w:rPr>
          <w:rFonts w:ascii="Times New Roman" w:eastAsia="Times New Roman" w:hAnsi="Times New Roman" w:cs="Times New Roman"/>
          <w:sz w:val="24"/>
          <w:szCs w:val="24"/>
        </w:rPr>
        <w:t>s of this school district.  The Parent Academies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great opportunity for the entire community to benefit from online learning.  </w:t>
      </w:r>
    </w:p>
    <w:p w:rsidR="00FE6442" w:rsidRPr="001542B1" w:rsidRDefault="00FE6442" w:rsidP="00FE6442">
      <w:pPr>
        <w:rPr>
          <w:rFonts w:ascii="Times New Roman" w:hAnsi="Times New Roman" w:cs="Times New Roman"/>
          <w:sz w:val="24"/>
          <w:szCs w:val="24"/>
        </w:rPr>
      </w:pPr>
      <w:r w:rsidRPr="001542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442" w:rsidRPr="001542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83" w:rsidRDefault="002D5D83" w:rsidP="002D5D83">
      <w:pPr>
        <w:spacing w:after="0" w:line="240" w:lineRule="auto"/>
      </w:pPr>
      <w:r>
        <w:separator/>
      </w:r>
    </w:p>
  </w:endnote>
  <w:endnote w:type="continuationSeparator" w:id="0">
    <w:p w:rsidR="002D5D83" w:rsidRDefault="002D5D83" w:rsidP="002D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D83" w:rsidRDefault="002D5D83" w:rsidP="002D5D83">
    <w:pPr>
      <w:pStyle w:val="Footer"/>
      <w:jc w:val="right"/>
    </w:pPr>
    <w:r>
      <w:t xml:space="preserve">12.12.2012 </w:t>
    </w:r>
    <w:proofErr w:type="spellStart"/>
    <w:r w:rsidR="000F5D7D">
      <w:t>mdw</w:t>
    </w:r>
    <w:proofErr w:type="spellEnd"/>
  </w:p>
  <w:p w:rsidR="002D5D83" w:rsidRDefault="002D5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83" w:rsidRDefault="002D5D83" w:rsidP="002D5D83">
      <w:pPr>
        <w:spacing w:after="0" w:line="240" w:lineRule="auto"/>
      </w:pPr>
      <w:r>
        <w:separator/>
      </w:r>
    </w:p>
  </w:footnote>
  <w:footnote w:type="continuationSeparator" w:id="0">
    <w:p w:rsidR="002D5D83" w:rsidRDefault="002D5D83" w:rsidP="002D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D705D"/>
    <w:multiLevelType w:val="multilevel"/>
    <w:tmpl w:val="DE96D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42"/>
    <w:rsid w:val="00097A65"/>
    <w:rsid w:val="000F5D7D"/>
    <w:rsid w:val="001261F9"/>
    <w:rsid w:val="001542B1"/>
    <w:rsid w:val="002D5D83"/>
    <w:rsid w:val="004F529C"/>
    <w:rsid w:val="00DD2CA1"/>
    <w:rsid w:val="00EF035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83"/>
  </w:style>
  <w:style w:type="paragraph" w:styleId="Footer">
    <w:name w:val="footer"/>
    <w:basedOn w:val="Normal"/>
    <w:link w:val="FooterChar"/>
    <w:uiPriority w:val="99"/>
    <w:unhideWhenUsed/>
    <w:rsid w:val="002D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83"/>
  </w:style>
  <w:style w:type="paragraph" w:styleId="BalloonText">
    <w:name w:val="Balloon Text"/>
    <w:basedOn w:val="Normal"/>
    <w:link w:val="BalloonTextChar"/>
    <w:uiPriority w:val="99"/>
    <w:semiHidden/>
    <w:unhideWhenUsed/>
    <w:rsid w:val="002D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83"/>
  </w:style>
  <w:style w:type="paragraph" w:styleId="Footer">
    <w:name w:val="footer"/>
    <w:basedOn w:val="Normal"/>
    <w:link w:val="FooterChar"/>
    <w:uiPriority w:val="99"/>
    <w:unhideWhenUsed/>
    <w:rsid w:val="002D5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83"/>
  </w:style>
  <w:style w:type="paragraph" w:styleId="BalloonText">
    <w:name w:val="Balloon Text"/>
    <w:basedOn w:val="Normal"/>
    <w:link w:val="BalloonTextChar"/>
    <w:uiPriority w:val="99"/>
    <w:semiHidden/>
    <w:unhideWhenUsed/>
    <w:rsid w:val="002D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956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4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Misty D.</dc:creator>
  <cp:lastModifiedBy>`Horner, Patricia</cp:lastModifiedBy>
  <cp:revision>3</cp:revision>
  <cp:lastPrinted>2012-12-13T20:50:00Z</cp:lastPrinted>
  <dcterms:created xsi:type="dcterms:W3CDTF">2013-01-07T13:48:00Z</dcterms:created>
  <dcterms:modified xsi:type="dcterms:W3CDTF">2013-01-07T13:49:00Z</dcterms:modified>
</cp:coreProperties>
</file>