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51" w:rsidRPr="00E07251" w:rsidRDefault="00922D6D" w:rsidP="00E07251">
      <w:pPr>
        <w:shd w:val="clear" w:color="auto" w:fill="FFFFFF"/>
        <w:spacing w:before="100" w:beforeAutospacing="1" w:after="300" w:line="300" w:lineRule="atLeast"/>
        <w:rPr>
          <w:rFonts w:ascii="Verdana" w:eastAsia="Times New Roman" w:hAnsi="Verdana" w:cs="Times New Roman"/>
          <w:color w:val="610300"/>
          <w:sz w:val="24"/>
          <w:szCs w:val="24"/>
        </w:rPr>
      </w:pPr>
      <w:r>
        <w:rPr>
          <w:rFonts w:ascii="Verdana" w:eastAsia="Times New Roman" w:hAnsi="Verdana" w:cs="Times New Roman"/>
          <w:b/>
          <w:bCs/>
          <w:color w:val="610300"/>
          <w:sz w:val="24"/>
          <w:szCs w:val="24"/>
        </w:rPr>
        <w:t xml:space="preserve">Philosophy </w:t>
      </w:r>
      <w:bookmarkStart w:id="0" w:name="_GoBack"/>
      <w:bookmarkEnd w:id="0"/>
    </w:p>
    <w:p w:rsidR="00E07251" w:rsidRPr="00E07251" w:rsidRDefault="00E07251" w:rsidP="00E07251">
      <w:pPr>
        <w:shd w:val="clear" w:color="auto" w:fill="FFFFFF"/>
        <w:spacing w:before="100" w:beforeAutospacing="1" w:after="300" w:line="450" w:lineRule="atLeast"/>
        <w:rPr>
          <w:rFonts w:ascii="Verdana" w:eastAsia="Times New Roman" w:hAnsi="Verdana" w:cs="Times New Roman"/>
          <w:color w:val="222222"/>
          <w:sz w:val="24"/>
          <w:szCs w:val="24"/>
        </w:rPr>
      </w:pPr>
      <w:r w:rsidRPr="00E07251">
        <w:rPr>
          <w:rFonts w:ascii="Verdana" w:eastAsia="Times New Roman" w:hAnsi="Verdana" w:cs="Times New Roman"/>
          <w:b/>
          <w:bCs/>
          <w:caps/>
          <w:color w:val="D0A754"/>
          <w:sz w:val="21"/>
          <w:szCs w:val="21"/>
        </w:rPr>
        <w:t>Course Description</w:t>
      </w:r>
      <w:proofErr w:type="gramStart"/>
      <w:r w:rsidRPr="00E07251">
        <w:rPr>
          <w:rFonts w:ascii="Verdana" w:eastAsia="Times New Roman" w:hAnsi="Verdana" w:cs="Times New Roman"/>
          <w:b/>
          <w:bCs/>
          <w:caps/>
          <w:color w:val="D0A754"/>
          <w:sz w:val="21"/>
          <w:szCs w:val="21"/>
        </w:rPr>
        <w:t>:</w:t>
      </w:r>
      <w:proofErr w:type="gramEnd"/>
      <w:r w:rsidRPr="00E07251">
        <w:rPr>
          <w:rFonts w:ascii="Verdana" w:eastAsia="Times New Roman" w:hAnsi="Verdana" w:cs="Times New Roman"/>
          <w:color w:val="222222"/>
          <w:sz w:val="24"/>
          <w:szCs w:val="24"/>
        </w:rPr>
        <w:br/>
        <w:t>This course will take you on an exciting adventure that covers more than 2500 years. Along the way, you’ll run into some very strange characters. For example, you’ll read about a man who hung out on street corners, barefoot and dirty, pestering everyone he met with questions. You’ll read about another man who climbed inside a stove to think about whether he existed. Despite their odd behavior, these and other philosophers of the Western world are among the most brilliant and influential thinkers of all time. As you read about them, you’ll see where many of the most fundamental ideas of Western civilization came from. You’ll also get a chance to ask yourself some of the same questions these great thinkers pondered. At the end, you’ll have a better understanding of yourself and the world around you, from atoms to outer space and everything in between.</w:t>
      </w:r>
    </w:p>
    <w:p w:rsidR="00E07251" w:rsidRPr="00E07251" w:rsidRDefault="00E07251" w:rsidP="00E07251">
      <w:pPr>
        <w:shd w:val="clear" w:color="auto" w:fill="FFFFFF"/>
        <w:spacing w:after="0" w:line="240" w:lineRule="auto"/>
        <w:rPr>
          <w:rFonts w:ascii="Trebuchet MS" w:eastAsia="Times New Roman" w:hAnsi="Trebuchet MS" w:cs="Times New Roman"/>
          <w:color w:val="222222"/>
          <w:sz w:val="18"/>
          <w:szCs w:val="18"/>
        </w:rPr>
      </w:pPr>
    </w:p>
    <w:p w:rsidR="00E07251" w:rsidRPr="00E07251" w:rsidRDefault="00E07251" w:rsidP="00E07251">
      <w:pPr>
        <w:shd w:val="clear" w:color="auto" w:fill="FFFFFF"/>
        <w:spacing w:after="0" w:line="240" w:lineRule="auto"/>
        <w:rPr>
          <w:rFonts w:ascii="Trebuchet MS" w:eastAsia="Times New Roman" w:hAnsi="Trebuchet MS" w:cs="Times New Roman"/>
          <w:color w:val="222222"/>
          <w:sz w:val="18"/>
          <w:szCs w:val="18"/>
        </w:rPr>
      </w:pPr>
      <w:r w:rsidRPr="00E07251">
        <w:rPr>
          <w:rFonts w:ascii="Trebuchet MS" w:eastAsia="Times New Roman" w:hAnsi="Trebuchet MS" w:cs="Times New Roman"/>
          <w:color w:val="222222"/>
          <w:sz w:val="18"/>
          <w:szCs w:val="18"/>
        </w:rPr>
        <w:pict>
          <v:rect id="_x0000_i1025" style="width:468pt;height:.75pt" o:hrstd="t" o:hrnoshade="t" o:hr="t" fillcolor="#a0a0a0" stroked="f"/>
        </w:pict>
      </w:r>
    </w:p>
    <w:p w:rsidR="00E07251" w:rsidRPr="00E07251" w:rsidRDefault="00E07251" w:rsidP="00E07251">
      <w:pPr>
        <w:shd w:val="clear" w:color="auto" w:fill="FFFFFF"/>
        <w:spacing w:after="240" w:line="240" w:lineRule="auto"/>
        <w:rPr>
          <w:rFonts w:ascii="Trebuchet MS" w:eastAsia="Times New Roman" w:hAnsi="Trebuchet MS" w:cs="Times New Roman"/>
          <w:color w:val="222222"/>
          <w:sz w:val="18"/>
          <w:szCs w:val="18"/>
        </w:rPr>
      </w:pPr>
    </w:p>
    <w:p w:rsidR="00E07251" w:rsidRPr="00E07251" w:rsidRDefault="00E07251" w:rsidP="00E07251">
      <w:pPr>
        <w:shd w:val="clear" w:color="auto" w:fill="FFFFFF"/>
        <w:spacing w:before="100" w:beforeAutospacing="1" w:after="300" w:line="450" w:lineRule="atLeast"/>
        <w:rPr>
          <w:rFonts w:ascii="Verdana" w:eastAsia="Times New Roman" w:hAnsi="Verdana" w:cs="Times New Roman"/>
          <w:color w:val="222222"/>
          <w:sz w:val="24"/>
          <w:szCs w:val="24"/>
        </w:rPr>
      </w:pPr>
      <w:r w:rsidRPr="00E07251">
        <w:rPr>
          <w:rFonts w:ascii="Verdana" w:eastAsia="Times New Roman" w:hAnsi="Verdana" w:cs="Times New Roman"/>
          <w:b/>
          <w:bCs/>
          <w:i/>
          <w:iCs/>
          <w:color w:val="610300"/>
          <w:sz w:val="20"/>
          <w:szCs w:val="20"/>
        </w:rPr>
        <w:t>Unit 1: The World of Wonder</w:t>
      </w:r>
    </w:p>
    <w:p w:rsidR="006724ED" w:rsidRDefault="00E07251">
      <w:pPr>
        <w:rPr>
          <w:rStyle w:val="tabletopics1"/>
        </w:rPr>
      </w:pPr>
      <w:r>
        <w:rPr>
          <w:rStyle w:val="tabletopics1"/>
        </w:rPr>
        <w:t>Unit 2: From Mythology to Philosophy</w:t>
      </w:r>
    </w:p>
    <w:p w:rsidR="00E07251" w:rsidRDefault="00E07251">
      <w:pPr>
        <w:rPr>
          <w:rStyle w:val="tabletopics1"/>
        </w:rPr>
      </w:pPr>
      <w:r>
        <w:rPr>
          <w:rStyle w:val="tabletopics1"/>
        </w:rPr>
        <w:t>Unit 3: Socrates, Plato, and Aristotle</w:t>
      </w:r>
    </w:p>
    <w:p w:rsidR="00E07251" w:rsidRDefault="00E07251">
      <w:pPr>
        <w:rPr>
          <w:rStyle w:val="tabletopics1"/>
        </w:rPr>
      </w:pPr>
      <w:r>
        <w:rPr>
          <w:rStyle w:val="tabletopics1"/>
        </w:rPr>
        <w:t>Unit 4: Hellenistic Philosophy: How Can Humans Be Happy?</w:t>
      </w:r>
    </w:p>
    <w:p w:rsidR="00E07251" w:rsidRDefault="00E07251">
      <w:pPr>
        <w:rPr>
          <w:rStyle w:val="tabletopics1"/>
        </w:rPr>
      </w:pPr>
      <w:r>
        <w:rPr>
          <w:rStyle w:val="tabletopics1"/>
        </w:rPr>
        <w:t xml:space="preserve">Unit 5: Christianity and Philosophy in the </w:t>
      </w:r>
      <w:proofErr w:type="gramStart"/>
      <w:r>
        <w:rPr>
          <w:rStyle w:val="tabletopics1"/>
        </w:rPr>
        <w:t>Middle</w:t>
      </w:r>
      <w:proofErr w:type="gramEnd"/>
      <w:r>
        <w:rPr>
          <w:rStyle w:val="tabletopics1"/>
        </w:rPr>
        <w:t xml:space="preserve"> Ages</w:t>
      </w:r>
    </w:p>
    <w:p w:rsidR="00E07251" w:rsidRDefault="00E07251">
      <w:pPr>
        <w:rPr>
          <w:rStyle w:val="tabletopics1"/>
        </w:rPr>
      </w:pPr>
      <w:r>
        <w:rPr>
          <w:rStyle w:val="tabletopics1"/>
        </w:rPr>
        <w:t>Unit 6: The Rise of Modern Western Philosophy</w:t>
      </w:r>
    </w:p>
    <w:p w:rsidR="00E07251" w:rsidRDefault="00E07251">
      <w:pPr>
        <w:rPr>
          <w:rStyle w:val="tabletopics1"/>
        </w:rPr>
      </w:pPr>
      <w:r>
        <w:rPr>
          <w:rStyle w:val="tabletopics1"/>
        </w:rPr>
        <w:t>Unit 7: Western Philosophy in the Nineteenth Century</w:t>
      </w:r>
    </w:p>
    <w:p w:rsidR="00E07251" w:rsidRDefault="00E07251">
      <w:pPr>
        <w:rPr>
          <w:rStyle w:val="tabletopics1"/>
        </w:rPr>
      </w:pPr>
      <w:r>
        <w:rPr>
          <w:rStyle w:val="tabletopics1"/>
        </w:rPr>
        <w:t>Unit 8: Western Philosophy in the Twentieth Century</w:t>
      </w:r>
    </w:p>
    <w:p w:rsidR="00E07251" w:rsidRDefault="00E07251"/>
    <w:sectPr w:rsidR="00E07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51"/>
    <w:rsid w:val="006724ED"/>
    <w:rsid w:val="00922D6D"/>
    <w:rsid w:val="00E0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E07251"/>
    <w:pPr>
      <w:spacing w:before="100" w:beforeAutospacing="1" w:after="300" w:line="450" w:lineRule="atLeast"/>
    </w:pPr>
    <w:rPr>
      <w:rFonts w:ascii="Verdana" w:eastAsia="Times New Roman" w:hAnsi="Verdana" w:cs="Times New Roman"/>
      <w:sz w:val="24"/>
      <w:szCs w:val="24"/>
    </w:rPr>
  </w:style>
  <w:style w:type="paragraph" w:customStyle="1" w:styleId="greenheaders">
    <w:name w:val="greenheaders"/>
    <w:basedOn w:val="Normal"/>
    <w:rsid w:val="00E07251"/>
    <w:pPr>
      <w:spacing w:before="100" w:beforeAutospacing="1" w:after="300" w:line="300" w:lineRule="atLeast"/>
    </w:pPr>
    <w:rPr>
      <w:rFonts w:ascii="Verdana" w:eastAsia="Times New Roman" w:hAnsi="Verdana" w:cs="Times New Roman"/>
      <w:color w:val="610300"/>
      <w:sz w:val="24"/>
      <w:szCs w:val="24"/>
    </w:rPr>
  </w:style>
  <w:style w:type="character" w:customStyle="1" w:styleId="headercopy1">
    <w:name w:val="headercopy1"/>
    <w:basedOn w:val="DefaultParagraphFont"/>
    <w:rsid w:val="00E07251"/>
    <w:rPr>
      <w:rFonts w:ascii="Trebuchet MS" w:hAnsi="Trebuchet MS" w:hint="default"/>
      <w:color w:val="FFFFFF"/>
      <w:sz w:val="41"/>
      <w:szCs w:val="41"/>
    </w:rPr>
  </w:style>
  <w:style w:type="character" w:styleId="Strong">
    <w:name w:val="Strong"/>
    <w:basedOn w:val="DefaultParagraphFont"/>
    <w:uiPriority w:val="22"/>
    <w:qFormat/>
    <w:rsid w:val="00E07251"/>
    <w:rPr>
      <w:b/>
      <w:bCs/>
    </w:rPr>
  </w:style>
  <w:style w:type="character" w:customStyle="1" w:styleId="subheads1">
    <w:name w:val="subheads1"/>
    <w:basedOn w:val="DefaultParagraphFont"/>
    <w:rsid w:val="00E07251"/>
    <w:rPr>
      <w:rFonts w:ascii="Verdana" w:hAnsi="Verdana" w:hint="default"/>
      <w:b/>
      <w:bCs/>
      <w:i w:val="0"/>
      <w:iCs w:val="0"/>
      <w:caps/>
      <w:smallCaps w:val="0"/>
      <w:strike w:val="0"/>
      <w:dstrike w:val="0"/>
      <w:color w:val="D0A754"/>
      <w:sz w:val="21"/>
      <w:szCs w:val="21"/>
      <w:u w:val="none"/>
      <w:effect w:val="none"/>
    </w:rPr>
  </w:style>
  <w:style w:type="character" w:customStyle="1" w:styleId="tabletopics1">
    <w:name w:val="tabletopics1"/>
    <w:basedOn w:val="DefaultParagraphFont"/>
    <w:rsid w:val="00E07251"/>
    <w:rPr>
      <w:rFonts w:ascii="Verdana" w:hAnsi="Verdana" w:hint="default"/>
      <w:b/>
      <w:bCs/>
      <w:i/>
      <w:iCs/>
      <w:color w:val="6103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E07251"/>
    <w:pPr>
      <w:spacing w:before="100" w:beforeAutospacing="1" w:after="300" w:line="450" w:lineRule="atLeast"/>
    </w:pPr>
    <w:rPr>
      <w:rFonts w:ascii="Verdana" w:eastAsia="Times New Roman" w:hAnsi="Verdana" w:cs="Times New Roman"/>
      <w:sz w:val="24"/>
      <w:szCs w:val="24"/>
    </w:rPr>
  </w:style>
  <w:style w:type="paragraph" w:customStyle="1" w:styleId="greenheaders">
    <w:name w:val="greenheaders"/>
    <w:basedOn w:val="Normal"/>
    <w:rsid w:val="00E07251"/>
    <w:pPr>
      <w:spacing w:before="100" w:beforeAutospacing="1" w:after="300" w:line="300" w:lineRule="atLeast"/>
    </w:pPr>
    <w:rPr>
      <w:rFonts w:ascii="Verdana" w:eastAsia="Times New Roman" w:hAnsi="Verdana" w:cs="Times New Roman"/>
      <w:color w:val="610300"/>
      <w:sz w:val="24"/>
      <w:szCs w:val="24"/>
    </w:rPr>
  </w:style>
  <w:style w:type="character" w:customStyle="1" w:styleId="headercopy1">
    <w:name w:val="headercopy1"/>
    <w:basedOn w:val="DefaultParagraphFont"/>
    <w:rsid w:val="00E07251"/>
    <w:rPr>
      <w:rFonts w:ascii="Trebuchet MS" w:hAnsi="Trebuchet MS" w:hint="default"/>
      <w:color w:val="FFFFFF"/>
      <w:sz w:val="41"/>
      <w:szCs w:val="41"/>
    </w:rPr>
  </w:style>
  <w:style w:type="character" w:styleId="Strong">
    <w:name w:val="Strong"/>
    <w:basedOn w:val="DefaultParagraphFont"/>
    <w:uiPriority w:val="22"/>
    <w:qFormat/>
    <w:rsid w:val="00E07251"/>
    <w:rPr>
      <w:b/>
      <w:bCs/>
    </w:rPr>
  </w:style>
  <w:style w:type="character" w:customStyle="1" w:styleId="subheads1">
    <w:name w:val="subheads1"/>
    <w:basedOn w:val="DefaultParagraphFont"/>
    <w:rsid w:val="00E07251"/>
    <w:rPr>
      <w:rFonts w:ascii="Verdana" w:hAnsi="Verdana" w:hint="default"/>
      <w:b/>
      <w:bCs/>
      <w:i w:val="0"/>
      <w:iCs w:val="0"/>
      <w:caps/>
      <w:smallCaps w:val="0"/>
      <w:strike w:val="0"/>
      <w:dstrike w:val="0"/>
      <w:color w:val="D0A754"/>
      <w:sz w:val="21"/>
      <w:szCs w:val="21"/>
      <w:u w:val="none"/>
      <w:effect w:val="none"/>
    </w:rPr>
  </w:style>
  <w:style w:type="character" w:customStyle="1" w:styleId="tabletopics1">
    <w:name w:val="tabletopics1"/>
    <w:basedOn w:val="DefaultParagraphFont"/>
    <w:rsid w:val="00E07251"/>
    <w:rPr>
      <w:rFonts w:ascii="Verdana" w:hAnsi="Verdana" w:hint="default"/>
      <w:b/>
      <w:bCs/>
      <w:i/>
      <w:iCs/>
      <w:color w:val="610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6010">
      <w:bodyDiv w:val="1"/>
      <w:marLeft w:val="0"/>
      <w:marRight w:val="0"/>
      <w:marTop w:val="375"/>
      <w:marBottom w:val="60"/>
      <w:divBdr>
        <w:top w:val="none" w:sz="0" w:space="0" w:color="auto"/>
        <w:left w:val="none" w:sz="0" w:space="0" w:color="auto"/>
        <w:bottom w:val="none" w:sz="0" w:space="0" w:color="auto"/>
        <w:right w:val="none" w:sz="0" w:space="0" w:color="auto"/>
      </w:divBdr>
      <w:divsChild>
        <w:div w:id="1775518171">
          <w:marLeft w:val="0"/>
          <w:marRight w:val="0"/>
          <w:marTop w:val="0"/>
          <w:marBottom w:val="0"/>
          <w:divBdr>
            <w:top w:val="none" w:sz="0" w:space="0" w:color="auto"/>
            <w:left w:val="none" w:sz="0" w:space="0" w:color="auto"/>
            <w:bottom w:val="none" w:sz="0" w:space="0" w:color="auto"/>
            <w:right w:val="none" w:sz="0" w:space="0" w:color="auto"/>
          </w:divBdr>
          <w:divsChild>
            <w:div w:id="616760972">
              <w:marLeft w:val="0"/>
              <w:marRight w:val="0"/>
              <w:marTop w:val="0"/>
              <w:marBottom w:val="0"/>
              <w:divBdr>
                <w:top w:val="none" w:sz="0" w:space="0" w:color="auto"/>
                <w:left w:val="none" w:sz="0" w:space="0" w:color="auto"/>
                <w:bottom w:val="none" w:sz="0" w:space="0" w:color="auto"/>
                <w:right w:val="none" w:sz="0" w:space="0" w:color="auto"/>
              </w:divBdr>
            </w:div>
            <w:div w:id="10950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2</cp:revision>
  <cp:lastPrinted>2013-10-08T18:46:00Z</cp:lastPrinted>
  <dcterms:created xsi:type="dcterms:W3CDTF">2013-10-08T18:42:00Z</dcterms:created>
  <dcterms:modified xsi:type="dcterms:W3CDTF">2013-10-08T18:46:00Z</dcterms:modified>
</cp:coreProperties>
</file>