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B8" w:rsidRPr="00AB7C69" w:rsidRDefault="00BB4FAA" w:rsidP="00BB4FAA">
      <w:pPr>
        <w:spacing w:after="0"/>
        <w:jc w:val="center"/>
        <w:rPr>
          <w:rFonts w:ascii="Book Antiqua" w:hAnsi="Book Antiqua"/>
          <w:b/>
          <w:sz w:val="24"/>
          <w:szCs w:val="24"/>
        </w:rPr>
      </w:pPr>
      <w:r w:rsidRPr="00AB7C69">
        <w:rPr>
          <w:rFonts w:ascii="Book Antiqua" w:hAnsi="Book Antiqua"/>
          <w:b/>
          <w:sz w:val="24"/>
          <w:szCs w:val="24"/>
        </w:rPr>
        <w:t>WARREN COUNTY SCHOOL DISTRICT</w:t>
      </w:r>
    </w:p>
    <w:p w:rsidR="00BB4FAA" w:rsidRPr="00AB7C69" w:rsidRDefault="00BB4FAA" w:rsidP="00BB4FAA">
      <w:pPr>
        <w:spacing w:after="0"/>
        <w:jc w:val="center"/>
        <w:rPr>
          <w:rFonts w:ascii="Book Antiqua" w:hAnsi="Book Antiqua"/>
          <w:b/>
          <w:sz w:val="24"/>
          <w:szCs w:val="24"/>
        </w:rPr>
      </w:pPr>
      <w:r w:rsidRPr="00AB7C69">
        <w:rPr>
          <w:rFonts w:ascii="Book Antiqua" w:hAnsi="Book Antiqua"/>
          <w:b/>
          <w:sz w:val="24"/>
          <w:szCs w:val="24"/>
        </w:rPr>
        <w:t>WARREN, PENNSYLVANIA</w:t>
      </w:r>
    </w:p>
    <w:p w:rsidR="00BB4FAA" w:rsidRPr="00AB2938" w:rsidRDefault="00BB4FAA" w:rsidP="00BB4FAA">
      <w:pPr>
        <w:spacing w:after="0"/>
        <w:jc w:val="center"/>
        <w:rPr>
          <w:rFonts w:ascii="Book Antiqua" w:hAnsi="Book Antiqua"/>
          <w:b/>
          <w:sz w:val="20"/>
          <w:szCs w:val="20"/>
        </w:rPr>
      </w:pPr>
    </w:p>
    <w:p w:rsidR="00BB4FAA" w:rsidRPr="00AB7C69" w:rsidRDefault="00BB4FAA" w:rsidP="00BB4FAA">
      <w:pPr>
        <w:spacing w:after="0"/>
        <w:jc w:val="center"/>
        <w:rPr>
          <w:rFonts w:ascii="Book Antiqua" w:hAnsi="Book Antiqua"/>
          <w:b/>
          <w:sz w:val="24"/>
          <w:szCs w:val="24"/>
          <w:u w:val="single"/>
        </w:rPr>
      </w:pPr>
      <w:proofErr w:type="gramStart"/>
      <w:r w:rsidRPr="00AB7C69">
        <w:rPr>
          <w:rFonts w:ascii="Book Antiqua" w:hAnsi="Book Antiqua"/>
          <w:b/>
          <w:sz w:val="24"/>
          <w:szCs w:val="24"/>
        </w:rPr>
        <w:t>RESOLUTION NO.</w:t>
      </w:r>
      <w:proofErr w:type="gramEnd"/>
      <w:r w:rsidRPr="00AB7C69">
        <w:rPr>
          <w:rFonts w:ascii="Book Antiqua" w:hAnsi="Book Antiqua"/>
          <w:b/>
          <w:sz w:val="24"/>
          <w:szCs w:val="24"/>
        </w:rPr>
        <w:t xml:space="preserve"> </w:t>
      </w:r>
      <w:r w:rsidRPr="00AB7C69">
        <w:rPr>
          <w:rFonts w:ascii="Book Antiqua" w:hAnsi="Book Antiqua"/>
          <w:b/>
          <w:sz w:val="24"/>
          <w:szCs w:val="24"/>
          <w:u w:val="single"/>
        </w:rPr>
        <w:t>14-04-01</w:t>
      </w:r>
    </w:p>
    <w:p w:rsidR="00BB4FAA" w:rsidRDefault="00BB4FAA" w:rsidP="00BB4FAA">
      <w:pPr>
        <w:spacing w:after="0"/>
        <w:jc w:val="center"/>
        <w:rPr>
          <w:rFonts w:ascii="Book Antiqua" w:hAnsi="Book Antiqua"/>
          <w:sz w:val="20"/>
          <w:szCs w:val="20"/>
        </w:rPr>
      </w:pPr>
    </w:p>
    <w:p w:rsidR="00AB2938" w:rsidRDefault="00AB2938" w:rsidP="00BB4FAA">
      <w:pPr>
        <w:spacing w:after="0"/>
        <w:jc w:val="center"/>
        <w:rPr>
          <w:rFonts w:ascii="Book Antiqua" w:hAnsi="Book Antiqua"/>
          <w:sz w:val="20"/>
          <w:szCs w:val="20"/>
        </w:rPr>
      </w:pPr>
    </w:p>
    <w:p w:rsidR="00BB4FAA" w:rsidRDefault="00BB4FAA" w:rsidP="00BB4FAA">
      <w:pPr>
        <w:spacing w:after="0"/>
        <w:rPr>
          <w:rFonts w:ascii="Book Antiqua" w:hAnsi="Book Antiqua"/>
          <w:sz w:val="20"/>
          <w:szCs w:val="20"/>
        </w:rPr>
      </w:pPr>
      <w:r w:rsidRPr="00AB2938">
        <w:rPr>
          <w:rFonts w:ascii="Book Antiqua" w:hAnsi="Book Antiqua"/>
          <w:b/>
          <w:sz w:val="20"/>
          <w:szCs w:val="20"/>
        </w:rPr>
        <w:t>WHEREAS</w:t>
      </w:r>
      <w:r>
        <w:rPr>
          <w:rFonts w:ascii="Book Antiqua" w:hAnsi="Book Antiqua"/>
          <w:sz w:val="20"/>
          <w:szCs w:val="20"/>
        </w:rPr>
        <w:t xml:space="preserve">, </w:t>
      </w:r>
      <w:r w:rsidR="006E235C">
        <w:rPr>
          <w:rFonts w:ascii="Book Antiqua" w:hAnsi="Book Antiqua"/>
          <w:sz w:val="20"/>
          <w:szCs w:val="20"/>
        </w:rPr>
        <w:t>Pennsylvania’s more than 1.8 million public school students deserve the highest quality education; and</w:t>
      </w:r>
    </w:p>
    <w:p w:rsidR="006E235C" w:rsidRDefault="006E235C" w:rsidP="00BB4FAA">
      <w:pPr>
        <w:spacing w:after="0"/>
        <w:rPr>
          <w:rFonts w:ascii="Book Antiqua" w:hAnsi="Book Antiqua"/>
          <w:sz w:val="20"/>
          <w:szCs w:val="20"/>
        </w:rPr>
      </w:pPr>
    </w:p>
    <w:p w:rsidR="006E235C" w:rsidRDefault="006E235C" w:rsidP="00BB4FAA">
      <w:pPr>
        <w:spacing w:after="0"/>
        <w:rPr>
          <w:rFonts w:ascii="Book Antiqua" w:hAnsi="Book Antiqua"/>
          <w:sz w:val="20"/>
          <w:szCs w:val="20"/>
        </w:rPr>
      </w:pPr>
      <w:r w:rsidRPr="00AB2938">
        <w:rPr>
          <w:rFonts w:ascii="Book Antiqua" w:hAnsi="Book Antiqua"/>
          <w:b/>
          <w:sz w:val="20"/>
          <w:szCs w:val="20"/>
        </w:rPr>
        <w:t>WHEREAS,</w:t>
      </w:r>
      <w:r>
        <w:rPr>
          <w:rFonts w:ascii="Book Antiqua" w:hAnsi="Book Antiqua"/>
          <w:sz w:val="20"/>
          <w:szCs w:val="20"/>
        </w:rPr>
        <w:t xml:space="preserve"> the state’s contribution in funding public education as a percentage of basic instructional expenses has declined from over 50</w:t>
      </w:r>
      <w:r w:rsidR="00D26C07">
        <w:rPr>
          <w:rFonts w:ascii="Book Antiqua" w:hAnsi="Book Antiqua"/>
          <w:sz w:val="20"/>
          <w:szCs w:val="20"/>
        </w:rPr>
        <w:t xml:space="preserve"> percent</w:t>
      </w:r>
      <w:r>
        <w:rPr>
          <w:rFonts w:ascii="Book Antiqua" w:hAnsi="Book Antiqua"/>
          <w:sz w:val="20"/>
          <w:szCs w:val="20"/>
        </w:rPr>
        <w:t xml:space="preserve"> during the mid-</w:t>
      </w:r>
      <w:proofErr w:type="gramStart"/>
      <w:r>
        <w:rPr>
          <w:rFonts w:ascii="Book Antiqua" w:hAnsi="Book Antiqua"/>
          <w:sz w:val="20"/>
          <w:szCs w:val="20"/>
        </w:rPr>
        <w:t>1970’s ,</w:t>
      </w:r>
      <w:proofErr w:type="gramEnd"/>
      <w:r>
        <w:rPr>
          <w:rFonts w:ascii="Book Antiqua" w:hAnsi="Book Antiqua"/>
          <w:sz w:val="20"/>
          <w:szCs w:val="20"/>
        </w:rPr>
        <w:t xml:space="preserve"> to less tha</w:t>
      </w:r>
      <w:r w:rsidR="00D26C07">
        <w:rPr>
          <w:rFonts w:ascii="Book Antiqua" w:hAnsi="Book Antiqua"/>
          <w:sz w:val="20"/>
          <w:szCs w:val="20"/>
        </w:rPr>
        <w:t xml:space="preserve">n </w:t>
      </w:r>
      <w:r>
        <w:rPr>
          <w:rFonts w:ascii="Book Antiqua" w:hAnsi="Book Antiqua"/>
          <w:sz w:val="20"/>
          <w:szCs w:val="20"/>
        </w:rPr>
        <w:t xml:space="preserve"> 35</w:t>
      </w:r>
      <w:r w:rsidR="00D26C07">
        <w:rPr>
          <w:rFonts w:ascii="Book Antiqua" w:hAnsi="Book Antiqua"/>
          <w:sz w:val="20"/>
          <w:szCs w:val="20"/>
        </w:rPr>
        <w:t xml:space="preserve"> percent</w:t>
      </w:r>
      <w:r>
        <w:rPr>
          <w:rFonts w:ascii="Book Antiqua" w:hAnsi="Book Antiqua"/>
          <w:sz w:val="20"/>
          <w:szCs w:val="20"/>
        </w:rPr>
        <w:t xml:space="preserve"> today; and, on average, other states contribute 44</w:t>
      </w:r>
      <w:r w:rsidR="00D26C07">
        <w:rPr>
          <w:rFonts w:ascii="Book Antiqua" w:hAnsi="Book Antiqua"/>
          <w:sz w:val="20"/>
          <w:szCs w:val="20"/>
        </w:rPr>
        <w:t xml:space="preserve"> percent</w:t>
      </w:r>
      <w:r>
        <w:rPr>
          <w:rFonts w:ascii="Book Antiqua" w:hAnsi="Book Antiqua"/>
          <w:sz w:val="20"/>
          <w:szCs w:val="20"/>
        </w:rPr>
        <w:t xml:space="preserve"> of total education funding; and Pennsylvania ranks 47</w:t>
      </w:r>
      <w:r w:rsidRPr="006E235C">
        <w:rPr>
          <w:rFonts w:ascii="Book Antiqua" w:hAnsi="Book Antiqua"/>
          <w:sz w:val="20"/>
          <w:szCs w:val="20"/>
          <w:vertAlign w:val="superscript"/>
        </w:rPr>
        <w:t>th</w:t>
      </w:r>
      <w:r>
        <w:rPr>
          <w:rFonts w:ascii="Book Antiqua" w:hAnsi="Book Antiqua"/>
          <w:sz w:val="20"/>
          <w:szCs w:val="20"/>
        </w:rPr>
        <w:t xml:space="preserve"> among the 50 states in the amount of state subsidies allocated to support elementary and secondary education, and ranks 8</w:t>
      </w:r>
      <w:r w:rsidRPr="006E235C">
        <w:rPr>
          <w:rFonts w:ascii="Book Antiqua" w:hAnsi="Book Antiqua"/>
          <w:sz w:val="20"/>
          <w:szCs w:val="20"/>
          <w:vertAlign w:val="superscript"/>
        </w:rPr>
        <w:t>th</w:t>
      </w:r>
      <w:r>
        <w:rPr>
          <w:rFonts w:ascii="Book Antiqua" w:hAnsi="Book Antiqua"/>
          <w:sz w:val="20"/>
          <w:szCs w:val="20"/>
        </w:rPr>
        <w:t xml:space="preserve"> in the reliance on local taxes; and </w:t>
      </w:r>
    </w:p>
    <w:p w:rsidR="006E235C" w:rsidRDefault="006E235C" w:rsidP="00BB4FAA">
      <w:pPr>
        <w:spacing w:after="0"/>
        <w:rPr>
          <w:rFonts w:ascii="Book Antiqua" w:hAnsi="Book Antiqua"/>
          <w:sz w:val="20"/>
          <w:szCs w:val="20"/>
        </w:rPr>
      </w:pPr>
    </w:p>
    <w:p w:rsidR="006E235C" w:rsidRDefault="006E235C" w:rsidP="00BB4FAA">
      <w:pPr>
        <w:spacing w:after="0"/>
        <w:rPr>
          <w:rFonts w:ascii="Book Antiqua" w:hAnsi="Book Antiqua"/>
          <w:sz w:val="20"/>
          <w:szCs w:val="20"/>
        </w:rPr>
      </w:pPr>
      <w:r w:rsidRPr="00AB2938">
        <w:rPr>
          <w:rFonts w:ascii="Book Antiqua" w:hAnsi="Book Antiqua"/>
          <w:b/>
          <w:sz w:val="20"/>
          <w:szCs w:val="20"/>
        </w:rPr>
        <w:t>WHEREAS,</w:t>
      </w:r>
      <w:r>
        <w:rPr>
          <w:rFonts w:ascii="Book Antiqua" w:hAnsi="Book Antiqua"/>
          <w:sz w:val="20"/>
          <w:szCs w:val="20"/>
        </w:rPr>
        <w:t xml:space="preserve"> as the state’s share of K-12 education funding decreases while the number of state and federal mandates for public schools steadily increases each year, additional burden is placed on local taxpayers to make up the difference to ensure that our students’ education is not jeopardized; and </w:t>
      </w:r>
    </w:p>
    <w:p w:rsidR="006E235C" w:rsidRDefault="006E235C" w:rsidP="00BB4FAA">
      <w:pPr>
        <w:spacing w:after="0"/>
        <w:rPr>
          <w:rFonts w:ascii="Book Antiqua" w:hAnsi="Book Antiqua"/>
          <w:sz w:val="20"/>
          <w:szCs w:val="20"/>
        </w:rPr>
      </w:pPr>
    </w:p>
    <w:p w:rsidR="006E235C" w:rsidRDefault="006E235C" w:rsidP="00BB4FAA">
      <w:pPr>
        <w:spacing w:after="0"/>
        <w:rPr>
          <w:rFonts w:ascii="Book Antiqua" w:hAnsi="Book Antiqua"/>
          <w:sz w:val="20"/>
          <w:szCs w:val="20"/>
        </w:rPr>
      </w:pPr>
      <w:r w:rsidRPr="00AB2938">
        <w:rPr>
          <w:rFonts w:ascii="Book Antiqua" w:hAnsi="Book Antiqua"/>
          <w:b/>
          <w:sz w:val="20"/>
          <w:szCs w:val="20"/>
        </w:rPr>
        <w:t>WHEREAS,</w:t>
      </w:r>
      <w:r>
        <w:rPr>
          <w:rFonts w:ascii="Book Antiqua" w:hAnsi="Book Antiqua"/>
          <w:sz w:val="20"/>
          <w:szCs w:val="20"/>
        </w:rPr>
        <w:t xml:space="preserve"> in recent years basic education funding has been distributed without the benefit of a funding formula, with the lack of a reliable, fair and transparent funding formula resulting in great disparities in how state </w:t>
      </w:r>
      <w:r w:rsidR="00AB2938">
        <w:rPr>
          <w:rFonts w:ascii="Book Antiqua" w:hAnsi="Book Antiqua"/>
          <w:sz w:val="20"/>
          <w:szCs w:val="20"/>
        </w:rPr>
        <w:t>e</w:t>
      </w:r>
      <w:r>
        <w:rPr>
          <w:rFonts w:ascii="Book Antiqua" w:hAnsi="Book Antiqua"/>
          <w:sz w:val="20"/>
          <w:szCs w:val="20"/>
        </w:rPr>
        <w:t xml:space="preserve">ducation funds are distributed to school districts; and </w:t>
      </w:r>
    </w:p>
    <w:p w:rsidR="006E235C" w:rsidRDefault="006E235C" w:rsidP="00BB4FAA">
      <w:pPr>
        <w:spacing w:after="0"/>
        <w:rPr>
          <w:rFonts w:ascii="Book Antiqua" w:hAnsi="Book Antiqua"/>
          <w:sz w:val="20"/>
          <w:szCs w:val="20"/>
        </w:rPr>
      </w:pPr>
    </w:p>
    <w:p w:rsidR="006E235C" w:rsidRDefault="006E235C" w:rsidP="00BB4FAA">
      <w:pPr>
        <w:spacing w:after="0"/>
        <w:rPr>
          <w:rFonts w:ascii="Book Antiqua" w:hAnsi="Book Antiqua"/>
          <w:sz w:val="20"/>
          <w:szCs w:val="20"/>
        </w:rPr>
      </w:pPr>
      <w:r w:rsidRPr="00AB2938">
        <w:rPr>
          <w:rFonts w:ascii="Book Antiqua" w:hAnsi="Book Antiqua"/>
          <w:b/>
          <w:sz w:val="20"/>
          <w:szCs w:val="20"/>
        </w:rPr>
        <w:t>WHEREAS,</w:t>
      </w:r>
      <w:r>
        <w:rPr>
          <w:rFonts w:ascii="Book Antiqua" w:hAnsi="Book Antiqua"/>
          <w:sz w:val="20"/>
          <w:szCs w:val="20"/>
        </w:rPr>
        <w:t xml:space="preserve"> these inequities effectively harm the ability of school districts to adequately and fairly provide the resources for the different needs of their students, especially those in poverty, those with disabilities, English language learners and other students; and</w:t>
      </w:r>
    </w:p>
    <w:p w:rsidR="006E235C" w:rsidRDefault="006E235C" w:rsidP="00BB4FAA">
      <w:pPr>
        <w:spacing w:after="0"/>
        <w:rPr>
          <w:rFonts w:ascii="Book Antiqua" w:hAnsi="Book Antiqua"/>
          <w:sz w:val="20"/>
          <w:szCs w:val="20"/>
        </w:rPr>
      </w:pPr>
    </w:p>
    <w:p w:rsidR="006E235C" w:rsidRDefault="006E235C" w:rsidP="00BB4FAA">
      <w:pPr>
        <w:spacing w:after="0"/>
        <w:rPr>
          <w:rFonts w:ascii="Book Antiqua" w:hAnsi="Book Antiqua"/>
          <w:sz w:val="20"/>
          <w:szCs w:val="20"/>
        </w:rPr>
      </w:pPr>
      <w:r w:rsidRPr="00AB2938">
        <w:rPr>
          <w:rFonts w:ascii="Book Antiqua" w:hAnsi="Book Antiqua"/>
          <w:b/>
          <w:sz w:val="20"/>
          <w:szCs w:val="20"/>
        </w:rPr>
        <w:t>WHEREAS</w:t>
      </w:r>
      <w:r>
        <w:rPr>
          <w:rFonts w:ascii="Book Antiqua" w:hAnsi="Book Antiqua"/>
          <w:sz w:val="20"/>
          <w:szCs w:val="20"/>
        </w:rPr>
        <w:t xml:space="preserve">, the </w:t>
      </w:r>
      <w:r w:rsidRPr="006E235C">
        <w:rPr>
          <w:rFonts w:ascii="Book Antiqua" w:hAnsi="Book Antiqua"/>
          <w:sz w:val="20"/>
          <w:szCs w:val="20"/>
        </w:rPr>
        <w:t>Warren County School District</w:t>
      </w:r>
      <w:r>
        <w:rPr>
          <w:rFonts w:ascii="Book Antiqua" w:hAnsi="Book Antiqua"/>
          <w:sz w:val="20"/>
          <w:szCs w:val="20"/>
        </w:rPr>
        <w:t xml:space="preserve"> supports the development of a system of public school financing that addresses the needs of school districts and students, and establishes a school funding formula that is equitable, adequate, comprehensive</w:t>
      </w:r>
      <w:r w:rsidR="00D26C07">
        <w:rPr>
          <w:rFonts w:ascii="Book Antiqua" w:hAnsi="Book Antiqua"/>
          <w:sz w:val="20"/>
          <w:szCs w:val="20"/>
        </w:rPr>
        <w:t>,</w:t>
      </w:r>
      <w:r>
        <w:rPr>
          <w:rFonts w:ascii="Book Antiqua" w:hAnsi="Book Antiqua"/>
          <w:sz w:val="20"/>
          <w:szCs w:val="20"/>
        </w:rPr>
        <w:t xml:space="preserve"> and consistent.</w:t>
      </w:r>
    </w:p>
    <w:p w:rsidR="006E235C" w:rsidRDefault="006E235C" w:rsidP="00BB4FAA">
      <w:pPr>
        <w:spacing w:after="0"/>
        <w:rPr>
          <w:rFonts w:ascii="Book Antiqua" w:hAnsi="Book Antiqua"/>
          <w:sz w:val="20"/>
          <w:szCs w:val="20"/>
        </w:rPr>
      </w:pPr>
    </w:p>
    <w:p w:rsidR="00CC349A" w:rsidRDefault="006E235C" w:rsidP="00BB4FAA">
      <w:pPr>
        <w:spacing w:after="0"/>
        <w:rPr>
          <w:rFonts w:ascii="Book Antiqua" w:hAnsi="Book Antiqua"/>
          <w:sz w:val="20"/>
          <w:szCs w:val="20"/>
        </w:rPr>
      </w:pPr>
      <w:r w:rsidRPr="00AB2938">
        <w:rPr>
          <w:rFonts w:ascii="Book Antiqua" w:hAnsi="Book Antiqua"/>
          <w:b/>
          <w:sz w:val="20"/>
          <w:szCs w:val="20"/>
        </w:rPr>
        <w:t>NOW, THEREFORE, BE IT RESOLVED</w:t>
      </w:r>
      <w:r w:rsidR="00D26C07">
        <w:rPr>
          <w:rFonts w:ascii="Book Antiqua" w:hAnsi="Book Antiqua"/>
          <w:sz w:val="20"/>
          <w:szCs w:val="20"/>
        </w:rPr>
        <w:t>:</w:t>
      </w:r>
    </w:p>
    <w:p w:rsidR="00D26C07" w:rsidRDefault="00D26C07" w:rsidP="00BB4FAA">
      <w:pPr>
        <w:spacing w:after="0"/>
        <w:rPr>
          <w:rFonts w:ascii="Book Antiqua" w:hAnsi="Book Antiqua"/>
          <w:sz w:val="20"/>
          <w:szCs w:val="20"/>
        </w:rPr>
      </w:pPr>
    </w:p>
    <w:p w:rsidR="006E235C" w:rsidRPr="00CC349A" w:rsidRDefault="00CC349A" w:rsidP="00CC349A">
      <w:pPr>
        <w:pStyle w:val="ListParagraph"/>
        <w:numPr>
          <w:ilvl w:val="0"/>
          <w:numId w:val="1"/>
        </w:numPr>
        <w:spacing w:after="0"/>
        <w:rPr>
          <w:rFonts w:ascii="Book Antiqua" w:hAnsi="Book Antiqua"/>
          <w:sz w:val="20"/>
          <w:szCs w:val="20"/>
        </w:rPr>
      </w:pPr>
      <w:r>
        <w:rPr>
          <w:rFonts w:ascii="Book Antiqua" w:hAnsi="Book Antiqua"/>
          <w:sz w:val="20"/>
          <w:szCs w:val="20"/>
        </w:rPr>
        <w:t xml:space="preserve">The Board </w:t>
      </w:r>
      <w:r w:rsidR="006E235C" w:rsidRPr="00CC349A">
        <w:rPr>
          <w:rFonts w:ascii="Book Antiqua" w:hAnsi="Book Antiqua"/>
          <w:sz w:val="20"/>
          <w:szCs w:val="20"/>
        </w:rPr>
        <w:t>urges the General Assembly to reinvest its interest in the support of public schools by taking legislative action to establish a formula that is predictable and addresses adequacy and equity for all school district</w:t>
      </w:r>
      <w:r w:rsidRPr="00CC349A">
        <w:rPr>
          <w:rFonts w:ascii="Book Antiqua" w:hAnsi="Book Antiqua"/>
          <w:sz w:val="20"/>
          <w:szCs w:val="20"/>
        </w:rPr>
        <w:t>s</w:t>
      </w:r>
      <w:r w:rsidR="006E235C" w:rsidRPr="00CC349A">
        <w:rPr>
          <w:rFonts w:ascii="Book Antiqua" w:hAnsi="Book Antiqua"/>
          <w:sz w:val="20"/>
          <w:szCs w:val="20"/>
        </w:rPr>
        <w:t xml:space="preserve">; and </w:t>
      </w:r>
    </w:p>
    <w:p w:rsidR="006E235C" w:rsidRDefault="006E235C" w:rsidP="00BB4FAA">
      <w:pPr>
        <w:spacing w:after="0"/>
        <w:rPr>
          <w:rFonts w:ascii="Book Antiqua" w:hAnsi="Book Antiqua"/>
          <w:sz w:val="20"/>
          <w:szCs w:val="20"/>
        </w:rPr>
      </w:pPr>
    </w:p>
    <w:p w:rsidR="006E235C" w:rsidRDefault="00CC349A" w:rsidP="00CC349A">
      <w:pPr>
        <w:pStyle w:val="ListParagraph"/>
        <w:numPr>
          <w:ilvl w:val="0"/>
          <w:numId w:val="1"/>
        </w:numPr>
        <w:spacing w:after="0"/>
        <w:rPr>
          <w:rFonts w:ascii="Book Antiqua" w:hAnsi="Book Antiqua"/>
          <w:sz w:val="20"/>
          <w:szCs w:val="20"/>
        </w:rPr>
      </w:pPr>
      <w:r>
        <w:rPr>
          <w:rFonts w:ascii="Book Antiqua" w:hAnsi="Book Antiqua"/>
          <w:sz w:val="20"/>
          <w:szCs w:val="20"/>
        </w:rPr>
        <w:t>The Board</w:t>
      </w:r>
      <w:r w:rsidR="006E235C" w:rsidRPr="00CC349A">
        <w:rPr>
          <w:rFonts w:ascii="Book Antiqua" w:hAnsi="Book Antiqua"/>
          <w:sz w:val="20"/>
          <w:szCs w:val="20"/>
        </w:rPr>
        <w:t xml:space="preserve"> will encourage others, including parents, students and district taxpayers, to contact the Pennsylvania General Assembly to convey the importance of establishing a fair and equitable public school funding formula.</w:t>
      </w:r>
    </w:p>
    <w:p w:rsidR="00CC349A" w:rsidRDefault="00CC349A" w:rsidP="00CC349A">
      <w:pPr>
        <w:spacing w:after="0"/>
        <w:rPr>
          <w:rFonts w:ascii="Book Antiqua" w:hAnsi="Book Antiqua"/>
          <w:sz w:val="20"/>
          <w:szCs w:val="20"/>
        </w:rPr>
      </w:pPr>
    </w:p>
    <w:p w:rsidR="00CC349A" w:rsidRDefault="00CC349A" w:rsidP="00CC349A">
      <w:pPr>
        <w:pStyle w:val="ListParagraph"/>
        <w:numPr>
          <w:ilvl w:val="0"/>
          <w:numId w:val="1"/>
        </w:numPr>
        <w:spacing w:after="0"/>
        <w:rPr>
          <w:rFonts w:ascii="Book Antiqua" w:hAnsi="Book Antiqua"/>
          <w:sz w:val="20"/>
          <w:szCs w:val="20"/>
        </w:rPr>
      </w:pPr>
      <w:r>
        <w:rPr>
          <w:rFonts w:ascii="Book Antiqua" w:hAnsi="Book Antiqua"/>
          <w:sz w:val="20"/>
          <w:szCs w:val="20"/>
        </w:rPr>
        <w:t>The Board directs that a copy of this Resolution be posted on the District’s website and be submitted to the Governor of Pennsylvania, the Pen</w:t>
      </w:r>
      <w:r w:rsidR="00AB2938">
        <w:rPr>
          <w:rFonts w:ascii="Book Antiqua" w:hAnsi="Book Antiqua"/>
          <w:sz w:val="20"/>
          <w:szCs w:val="20"/>
        </w:rPr>
        <w:t>n</w:t>
      </w:r>
      <w:r>
        <w:rPr>
          <w:rFonts w:ascii="Book Antiqua" w:hAnsi="Book Antiqua"/>
          <w:sz w:val="20"/>
          <w:szCs w:val="20"/>
        </w:rPr>
        <w:t>sylvania Secretary of Education, as we</w:t>
      </w:r>
      <w:r w:rsidR="00D26C07">
        <w:rPr>
          <w:rFonts w:ascii="Book Antiqua" w:hAnsi="Book Antiqua"/>
          <w:sz w:val="20"/>
          <w:szCs w:val="20"/>
        </w:rPr>
        <w:t>ll</w:t>
      </w:r>
      <w:r>
        <w:rPr>
          <w:rFonts w:ascii="Book Antiqua" w:hAnsi="Book Antiqua"/>
          <w:sz w:val="20"/>
          <w:szCs w:val="20"/>
        </w:rPr>
        <w:t xml:space="preserve"> as to the elected state senators and representatives of the Warren </w:t>
      </w:r>
      <w:r w:rsidR="00D26C07">
        <w:rPr>
          <w:rFonts w:ascii="Book Antiqua" w:hAnsi="Book Antiqua"/>
          <w:sz w:val="20"/>
          <w:szCs w:val="20"/>
        </w:rPr>
        <w:t>C</w:t>
      </w:r>
      <w:r>
        <w:rPr>
          <w:rFonts w:ascii="Book Antiqua" w:hAnsi="Book Antiqua"/>
          <w:sz w:val="20"/>
          <w:szCs w:val="20"/>
        </w:rPr>
        <w:t xml:space="preserve">ounty School </w:t>
      </w:r>
      <w:r w:rsidR="00D26C07">
        <w:rPr>
          <w:rFonts w:ascii="Book Antiqua" w:hAnsi="Book Antiqua"/>
          <w:sz w:val="20"/>
          <w:szCs w:val="20"/>
        </w:rPr>
        <w:t>D</w:t>
      </w:r>
      <w:r>
        <w:rPr>
          <w:rFonts w:ascii="Book Antiqua" w:hAnsi="Book Antiqua"/>
          <w:sz w:val="20"/>
          <w:szCs w:val="20"/>
        </w:rPr>
        <w:t>istrict in the General Assembly.</w:t>
      </w:r>
    </w:p>
    <w:p w:rsidR="00CC349A" w:rsidRDefault="00CC349A" w:rsidP="00CC349A">
      <w:pPr>
        <w:spacing w:after="0"/>
        <w:rPr>
          <w:rFonts w:ascii="Book Antiqua" w:hAnsi="Book Antiqua"/>
          <w:sz w:val="20"/>
          <w:szCs w:val="20"/>
        </w:rPr>
      </w:pPr>
    </w:p>
    <w:p w:rsidR="00CC349A" w:rsidRDefault="00CC349A" w:rsidP="00CC349A">
      <w:pPr>
        <w:pStyle w:val="ListParagraph"/>
        <w:numPr>
          <w:ilvl w:val="0"/>
          <w:numId w:val="1"/>
        </w:numPr>
        <w:spacing w:after="0"/>
        <w:rPr>
          <w:rFonts w:ascii="Book Antiqua" w:hAnsi="Book Antiqua"/>
          <w:sz w:val="20"/>
          <w:szCs w:val="20"/>
        </w:rPr>
      </w:pPr>
      <w:r>
        <w:rPr>
          <w:rFonts w:ascii="Book Antiqua" w:hAnsi="Book Antiqua"/>
          <w:sz w:val="20"/>
          <w:szCs w:val="20"/>
        </w:rPr>
        <w:t>All Resolutions or parts of Resolutions of this District which are not in accord with this Resolution are here by repealed insofar as they affect this Resolution.</w:t>
      </w:r>
    </w:p>
    <w:p w:rsidR="00CC349A" w:rsidRDefault="00CC349A" w:rsidP="00CC349A">
      <w:pPr>
        <w:spacing w:after="0"/>
        <w:rPr>
          <w:rFonts w:ascii="Book Antiqua" w:hAnsi="Book Antiqua"/>
          <w:sz w:val="20"/>
          <w:szCs w:val="20"/>
        </w:rPr>
      </w:pPr>
    </w:p>
    <w:p w:rsidR="00CC349A" w:rsidRDefault="00AB2938" w:rsidP="00CC349A">
      <w:pPr>
        <w:spacing w:after="0"/>
        <w:rPr>
          <w:rFonts w:ascii="Book Antiqua" w:hAnsi="Book Antiqua"/>
          <w:sz w:val="20"/>
          <w:szCs w:val="20"/>
        </w:rPr>
      </w:pPr>
      <w:r w:rsidRPr="00AB2938">
        <w:rPr>
          <w:rFonts w:ascii="Book Antiqua" w:hAnsi="Book Antiqua"/>
          <w:b/>
          <w:sz w:val="20"/>
          <w:szCs w:val="20"/>
        </w:rPr>
        <w:t>ADOPTED</w:t>
      </w:r>
      <w:r>
        <w:rPr>
          <w:rFonts w:ascii="Book Antiqua" w:hAnsi="Book Antiqua"/>
          <w:sz w:val="20"/>
          <w:szCs w:val="20"/>
        </w:rPr>
        <w:t xml:space="preserve"> as a Resolution of the Warren</w:t>
      </w:r>
      <w:bookmarkStart w:id="0" w:name="_GoBack"/>
      <w:bookmarkEnd w:id="0"/>
      <w:r>
        <w:rPr>
          <w:rFonts w:ascii="Book Antiqua" w:hAnsi="Book Antiqua"/>
          <w:sz w:val="20"/>
          <w:szCs w:val="20"/>
        </w:rPr>
        <w:t xml:space="preserve"> </w:t>
      </w:r>
      <w:r w:rsidR="0012393F">
        <w:rPr>
          <w:rFonts w:ascii="Book Antiqua" w:hAnsi="Book Antiqua"/>
          <w:sz w:val="20"/>
          <w:szCs w:val="20"/>
        </w:rPr>
        <w:t>C</w:t>
      </w:r>
      <w:r>
        <w:rPr>
          <w:rFonts w:ascii="Book Antiqua" w:hAnsi="Book Antiqua"/>
          <w:sz w:val="20"/>
          <w:szCs w:val="20"/>
        </w:rPr>
        <w:t xml:space="preserve">ounty School District this  </w:t>
      </w:r>
      <w:r w:rsidRPr="00AB2938">
        <w:rPr>
          <w:rFonts w:ascii="Book Antiqua" w:hAnsi="Book Antiqua"/>
          <w:sz w:val="20"/>
          <w:szCs w:val="20"/>
          <w:u w:val="single"/>
        </w:rPr>
        <w:t xml:space="preserve"> </w:t>
      </w:r>
      <w:proofErr w:type="gramStart"/>
      <w:r w:rsidRPr="00AB2938">
        <w:rPr>
          <w:rFonts w:ascii="Book Antiqua" w:hAnsi="Book Antiqua"/>
          <w:sz w:val="20"/>
          <w:szCs w:val="20"/>
          <w:u w:val="single"/>
        </w:rPr>
        <w:t>14</w:t>
      </w:r>
      <w:r>
        <w:rPr>
          <w:rFonts w:ascii="Book Antiqua" w:hAnsi="Book Antiqua"/>
          <w:sz w:val="20"/>
          <w:szCs w:val="20"/>
          <w:u w:val="single"/>
        </w:rPr>
        <w:t xml:space="preserve">  </w:t>
      </w:r>
      <w:r>
        <w:rPr>
          <w:rFonts w:ascii="Book Antiqua" w:hAnsi="Book Antiqua"/>
          <w:sz w:val="20"/>
          <w:szCs w:val="20"/>
        </w:rPr>
        <w:t>,</w:t>
      </w:r>
      <w:proofErr w:type="gramEnd"/>
      <w:r>
        <w:rPr>
          <w:rFonts w:ascii="Book Antiqua" w:hAnsi="Book Antiqua"/>
          <w:sz w:val="20"/>
          <w:szCs w:val="20"/>
        </w:rPr>
        <w:t xml:space="preserve"> day of </w:t>
      </w:r>
      <w:r w:rsidRPr="00AB2938">
        <w:rPr>
          <w:rFonts w:ascii="Book Antiqua" w:hAnsi="Book Antiqua"/>
          <w:sz w:val="20"/>
          <w:szCs w:val="20"/>
          <w:u w:val="single"/>
        </w:rPr>
        <w:t xml:space="preserve"> April</w:t>
      </w:r>
      <w:r>
        <w:rPr>
          <w:rFonts w:ascii="Book Antiqua" w:hAnsi="Book Antiqua"/>
          <w:sz w:val="20"/>
          <w:szCs w:val="20"/>
          <w:u w:val="single"/>
        </w:rPr>
        <w:t xml:space="preserve">  </w:t>
      </w:r>
      <w:r>
        <w:rPr>
          <w:rFonts w:ascii="Book Antiqua" w:hAnsi="Book Antiqua"/>
          <w:sz w:val="20"/>
          <w:szCs w:val="20"/>
        </w:rPr>
        <w:t>, 2014.</w:t>
      </w:r>
    </w:p>
    <w:p w:rsidR="00AB2938" w:rsidRDefault="00AB2938" w:rsidP="00CC349A">
      <w:pPr>
        <w:spacing w:after="0"/>
        <w:rPr>
          <w:rFonts w:ascii="Book Antiqua" w:hAnsi="Book Antiqua"/>
          <w:sz w:val="20"/>
          <w:szCs w:val="20"/>
        </w:rPr>
      </w:pPr>
    </w:p>
    <w:p w:rsidR="00AB2938" w:rsidRDefault="00AB2938" w:rsidP="00CC349A">
      <w:pPr>
        <w:spacing w:after="0"/>
        <w:rPr>
          <w:rFonts w:ascii="Book Antiqua" w:hAnsi="Book Antiqua"/>
          <w:sz w:val="20"/>
          <w:szCs w:val="20"/>
        </w:rPr>
      </w:pPr>
    </w:p>
    <w:p w:rsidR="00AB2938" w:rsidRDefault="00AB2938" w:rsidP="00CC349A">
      <w:pPr>
        <w:spacing w:after="0"/>
        <w:rPr>
          <w:rFonts w:ascii="Book Antiqua" w:hAnsi="Book Antiqua"/>
          <w:sz w:val="20"/>
          <w:szCs w:val="20"/>
        </w:rPr>
      </w:pPr>
    </w:p>
    <w:p w:rsidR="00AB2938" w:rsidRDefault="00AB2938" w:rsidP="00AB2938">
      <w:pPr>
        <w:tabs>
          <w:tab w:val="left" w:pos="5400"/>
        </w:tabs>
        <w:spacing w:after="0"/>
        <w:rPr>
          <w:rFonts w:ascii="Book Antiqua" w:hAnsi="Book Antiqua"/>
          <w:b/>
          <w:sz w:val="20"/>
          <w:szCs w:val="20"/>
        </w:rPr>
      </w:pPr>
      <w:r w:rsidRPr="00AB2938">
        <w:rPr>
          <w:rFonts w:ascii="Book Antiqua" w:hAnsi="Book Antiqua"/>
          <w:b/>
          <w:sz w:val="20"/>
          <w:szCs w:val="20"/>
        </w:rPr>
        <w:t>ATTEST</w:t>
      </w:r>
      <w:r>
        <w:rPr>
          <w:rFonts w:ascii="Book Antiqua" w:hAnsi="Book Antiqua"/>
          <w:sz w:val="20"/>
          <w:szCs w:val="20"/>
        </w:rPr>
        <w:t>: (SEAL)</w:t>
      </w:r>
      <w:r>
        <w:rPr>
          <w:rFonts w:ascii="Book Antiqua" w:hAnsi="Book Antiqua"/>
          <w:sz w:val="20"/>
          <w:szCs w:val="20"/>
        </w:rPr>
        <w:tab/>
      </w:r>
      <w:r w:rsidRPr="00AB2938">
        <w:rPr>
          <w:rFonts w:ascii="Book Antiqua" w:hAnsi="Book Antiqua"/>
          <w:b/>
          <w:sz w:val="20"/>
          <w:szCs w:val="20"/>
        </w:rPr>
        <w:t>WARREN COUNTY SCHOOL DISTRICT</w:t>
      </w:r>
    </w:p>
    <w:p w:rsidR="00AB2938" w:rsidRDefault="00AB2938" w:rsidP="00AB2938">
      <w:pPr>
        <w:tabs>
          <w:tab w:val="left" w:pos="5400"/>
        </w:tabs>
        <w:spacing w:after="0"/>
        <w:rPr>
          <w:rFonts w:ascii="Book Antiqua" w:hAnsi="Book Antiqua"/>
          <w:b/>
          <w:sz w:val="20"/>
          <w:szCs w:val="20"/>
        </w:rPr>
      </w:pPr>
    </w:p>
    <w:p w:rsidR="00AB2938" w:rsidRDefault="00AB2938" w:rsidP="00AB2938">
      <w:pPr>
        <w:tabs>
          <w:tab w:val="left" w:pos="5400"/>
        </w:tabs>
        <w:spacing w:after="0"/>
        <w:rPr>
          <w:rFonts w:ascii="Book Antiqua" w:hAnsi="Book Antiqua"/>
          <w:b/>
          <w:sz w:val="20"/>
          <w:szCs w:val="20"/>
        </w:rPr>
      </w:pPr>
    </w:p>
    <w:p w:rsidR="00AB2938" w:rsidRDefault="00AB2938" w:rsidP="00AB2938">
      <w:pPr>
        <w:tabs>
          <w:tab w:val="left" w:pos="5400"/>
        </w:tabs>
        <w:spacing w:after="0"/>
        <w:rPr>
          <w:rFonts w:ascii="Book Antiqua" w:hAnsi="Book Antiqua"/>
          <w:b/>
          <w:sz w:val="20"/>
          <w:szCs w:val="20"/>
        </w:rPr>
      </w:pPr>
    </w:p>
    <w:p w:rsidR="00AB2938" w:rsidRDefault="00AB7C69" w:rsidP="00AB7C69">
      <w:pPr>
        <w:tabs>
          <w:tab w:val="left" w:pos="0"/>
          <w:tab w:val="left" w:pos="3780"/>
          <w:tab w:val="left" w:pos="4140"/>
          <w:tab w:val="left" w:pos="5400"/>
          <w:tab w:val="left" w:pos="5760"/>
          <w:tab w:val="left" w:pos="9180"/>
        </w:tabs>
        <w:spacing w:after="0"/>
        <w:rPr>
          <w:rFonts w:ascii="Book Antiqua" w:hAnsi="Book Antiqua"/>
          <w:sz w:val="20"/>
          <w:szCs w:val="20"/>
          <w:u w:val="single"/>
        </w:rPr>
      </w:pPr>
      <w:r w:rsidRPr="00AB7C69">
        <w:rPr>
          <w:rFonts w:ascii="Book Antiqua" w:hAnsi="Book Antiqua"/>
          <w:sz w:val="20"/>
          <w:szCs w:val="20"/>
          <w:u w:val="single"/>
        </w:rPr>
        <w:tab/>
      </w:r>
      <w:r w:rsidRPr="00AB7C69">
        <w:rPr>
          <w:rFonts w:ascii="Book Antiqua" w:hAnsi="Book Antiqua"/>
          <w:sz w:val="20"/>
          <w:szCs w:val="20"/>
        </w:rPr>
        <w:tab/>
      </w:r>
      <w:r w:rsidRPr="00AB7C69">
        <w:rPr>
          <w:rFonts w:ascii="Book Antiqua" w:hAnsi="Book Antiqua"/>
          <w:sz w:val="20"/>
          <w:szCs w:val="20"/>
        </w:rPr>
        <w:tab/>
      </w:r>
      <w:r w:rsidRPr="00AB7C69">
        <w:rPr>
          <w:rFonts w:ascii="Book Antiqua" w:hAnsi="Book Antiqua"/>
          <w:sz w:val="20"/>
          <w:szCs w:val="20"/>
          <w:u w:val="single"/>
        </w:rPr>
        <w:tab/>
      </w:r>
      <w:r w:rsidRPr="00AB7C69">
        <w:rPr>
          <w:rFonts w:ascii="Book Antiqua" w:hAnsi="Book Antiqua"/>
          <w:sz w:val="20"/>
          <w:szCs w:val="20"/>
          <w:u w:val="single"/>
        </w:rPr>
        <w:tab/>
      </w:r>
    </w:p>
    <w:p w:rsidR="00AB7C69" w:rsidRPr="00AB7C69" w:rsidRDefault="00AB7C69" w:rsidP="00AB7C69">
      <w:pPr>
        <w:tabs>
          <w:tab w:val="left" w:pos="3780"/>
          <w:tab w:val="left" w:pos="4140"/>
          <w:tab w:val="left" w:pos="5400"/>
          <w:tab w:val="left" w:pos="6480"/>
          <w:tab w:val="left" w:pos="9180"/>
        </w:tabs>
        <w:spacing w:after="0"/>
        <w:ind w:left="990"/>
        <w:rPr>
          <w:rFonts w:ascii="Book Antiqua" w:hAnsi="Book Antiqua"/>
          <w:sz w:val="20"/>
          <w:szCs w:val="20"/>
        </w:rPr>
      </w:pPr>
      <w:r>
        <w:rPr>
          <w:rFonts w:ascii="Book Antiqua" w:hAnsi="Book Antiqua"/>
          <w:sz w:val="20"/>
          <w:szCs w:val="20"/>
        </w:rPr>
        <w:t>Board Secretary</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Board President</w:t>
      </w:r>
    </w:p>
    <w:sectPr w:rsidR="00AB7C69" w:rsidRPr="00AB7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5E3B"/>
    <w:multiLevelType w:val="hybridMultilevel"/>
    <w:tmpl w:val="940AC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BC"/>
    <w:rsid w:val="0012393F"/>
    <w:rsid w:val="006E235C"/>
    <w:rsid w:val="00765DB8"/>
    <w:rsid w:val="009553BC"/>
    <w:rsid w:val="00AB2938"/>
    <w:rsid w:val="00AB7C69"/>
    <w:rsid w:val="00BB4FAA"/>
    <w:rsid w:val="00CC349A"/>
    <w:rsid w:val="00D2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4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Ruth</dc:creator>
  <cp:lastModifiedBy>Huck, Ruth</cp:lastModifiedBy>
  <cp:revision>5</cp:revision>
  <cp:lastPrinted>2014-04-09T13:54:00Z</cp:lastPrinted>
  <dcterms:created xsi:type="dcterms:W3CDTF">2014-04-08T14:13:00Z</dcterms:created>
  <dcterms:modified xsi:type="dcterms:W3CDTF">2014-04-09T13:56:00Z</dcterms:modified>
</cp:coreProperties>
</file>