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B314BC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14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B314BC">
        <w:rPr>
          <w:rFonts w:ascii="Arial Narrow" w:hAnsi="Arial Narrow"/>
        </w:rPr>
        <w:t>34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B314BC">
        <w:rPr>
          <w:rFonts w:ascii="Arial Narrow" w:hAnsi="Arial Narrow"/>
        </w:rPr>
        <w:t>September 14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$519.14 (June)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E4172F">
        <w:rPr>
          <w:rFonts w:ascii="Arial Narrow" w:hAnsi="Arial Narrow"/>
        </w:rPr>
        <w:t>8,211,378.83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BC" w:rsidRDefault="00B314BC">
      <w:r>
        <w:separator/>
      </w:r>
    </w:p>
  </w:endnote>
  <w:endnote w:type="continuationSeparator" w:id="0">
    <w:p w:rsidR="00B314BC" w:rsidRDefault="00B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C" w:rsidRDefault="00B314BC">
    <w:pPr>
      <w:pStyle w:val="Footer"/>
      <w:rPr>
        <w:rFonts w:ascii="Copperplate Gothic Light" w:hAnsi="Copperplate Gothic Light"/>
        <w:sz w:val="16"/>
        <w:szCs w:val="16"/>
      </w:rPr>
    </w:pPr>
  </w:p>
  <w:p w:rsidR="00B314BC" w:rsidRPr="00257FA4" w:rsidRDefault="00B314B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</w:t>
    </w:r>
    <w:r>
      <w:rPr>
        <w:rFonts w:ascii="Arial Narrow" w:hAnsi="Arial Narrow"/>
        <w:sz w:val="20"/>
        <w:szCs w:val="20"/>
      </w:rPr>
      <w:t>6</w:t>
    </w:r>
    <w:r w:rsidRPr="00257FA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7180</w:t>
    </w:r>
  </w:p>
  <w:p w:rsidR="00B314BC" w:rsidRDefault="00B314B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BC" w:rsidRDefault="00B314BC">
      <w:r>
        <w:separator/>
      </w:r>
    </w:p>
  </w:footnote>
  <w:footnote w:type="continuationSeparator" w:id="0">
    <w:p w:rsidR="00B314BC" w:rsidRDefault="00B3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2015-09-09T13:26:00Z</dcterms:created>
  <dcterms:modified xsi:type="dcterms:W3CDTF">2015-09-09T13:46:00Z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