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9B" w:rsidRPr="001E7959" w:rsidRDefault="0034449B">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34449B" w:rsidRPr="001E7959" w:rsidRDefault="0034449B">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1E7959">
        <w:rPr>
          <w:rFonts w:ascii="Times New Roman" w:hAnsi="Times New Roman"/>
          <w:b/>
          <w:sz w:val="28"/>
        </w:rPr>
        <w:t xml:space="preserve">  </w:t>
      </w:r>
      <w:smartTag w:uri="urn:schemas-microsoft-com:office:smarttags" w:element="City">
        <w:smartTag w:uri="urn:schemas-microsoft-com:office:smarttags" w:element="place">
          <w:r w:rsidRPr="001E7959">
            <w:rPr>
              <w:rFonts w:ascii="Times New Roman" w:hAnsi="Times New Roman"/>
              <w:b/>
              <w:sz w:val="28"/>
            </w:rPr>
            <w:t>WARREN</w:t>
          </w:r>
        </w:smartTag>
      </w:smartTag>
      <w:r w:rsidRPr="001E7959">
        <w:rPr>
          <w:rFonts w:ascii="Times New Roman" w:hAnsi="Times New Roman"/>
          <w:b/>
          <w:sz w:val="28"/>
        </w:rPr>
        <w:t xml:space="preserve"> COUNTY </w:t>
      </w:r>
      <w:smartTag w:uri="urn:schemas-microsoft-com:office:smarttags" w:element="place">
        <w:r w:rsidRPr="001E7959">
          <w:rPr>
            <w:rFonts w:ascii="Times New Roman" w:hAnsi="Times New Roman"/>
            <w:b/>
            <w:sz w:val="28"/>
          </w:rPr>
          <w:t>SCHOOL DISTRICT</w:t>
        </w:r>
      </w:smartTag>
      <w:r w:rsidRPr="001E7959">
        <w:rPr>
          <w:rFonts w:ascii="Times New Roman" w:hAnsi="Times New Roman"/>
          <w:b/>
          <w:sz w:val="28"/>
        </w:rPr>
        <w:tab/>
        <w:t>SECTION 11000</w:t>
      </w:r>
    </w:p>
    <w:p w:rsidR="0034449B" w:rsidRPr="001E7959" w:rsidRDefault="0034449B">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34449B" w:rsidRPr="001E7959" w:rsidRDefault="0034449B">
      <w:pPr>
        <w:rPr>
          <w:rFonts w:ascii="Times New Roman" w:hAnsi="Times New Roman"/>
          <w:sz w:val="28"/>
          <w:szCs w:val="28"/>
        </w:rPr>
      </w:pPr>
    </w:p>
    <w:p w:rsidR="0034449B" w:rsidRPr="001E7959" w:rsidRDefault="0034449B">
      <w:pPr>
        <w:pStyle w:val="Heading"/>
        <w:tabs>
          <w:tab w:val="clear" w:pos="900"/>
          <w:tab w:val="left" w:pos="1080"/>
        </w:tabs>
        <w:ind w:right="-800"/>
        <w:rPr>
          <w:rFonts w:ascii="Times New Roman" w:hAnsi="Times New Roman"/>
          <w:sz w:val="28"/>
          <w:u w:val="single"/>
        </w:rPr>
      </w:pPr>
      <w:r w:rsidRPr="001E7959">
        <w:rPr>
          <w:rFonts w:ascii="Times New Roman" w:hAnsi="Times New Roman"/>
          <w:sz w:val="28"/>
          <w:u w:val="single"/>
        </w:rPr>
        <w:t>11300</w:t>
      </w:r>
      <w:r w:rsidRPr="001E7959">
        <w:rPr>
          <w:rFonts w:ascii="Times New Roman" w:hAnsi="Times New Roman"/>
          <w:sz w:val="28"/>
          <w:u w:val="single"/>
        </w:rPr>
        <w:tab/>
        <w:t>SCHOOL VISITS</w:t>
      </w:r>
    </w:p>
    <w:p w:rsidR="0034449B" w:rsidRPr="001E7959" w:rsidRDefault="0034449B">
      <w:pPr>
        <w:tabs>
          <w:tab w:val="left" w:pos="900"/>
        </w:tabs>
        <w:rPr>
          <w:rFonts w:ascii="Times New Roman" w:hAnsi="Times New Roman"/>
          <w:b/>
        </w:rPr>
      </w:pPr>
    </w:p>
    <w:p w:rsidR="0034449B" w:rsidRPr="001E7959" w:rsidRDefault="0034449B" w:rsidP="00CE2B84">
      <w:pPr>
        <w:pStyle w:val="Sub-Heading"/>
        <w:tabs>
          <w:tab w:val="clear" w:pos="360"/>
          <w:tab w:val="clear" w:pos="1260"/>
          <w:tab w:val="left" w:pos="1440"/>
        </w:tabs>
        <w:ind w:left="360"/>
        <w:rPr>
          <w:rFonts w:ascii="Times New Roman" w:hAnsi="Times New Roman"/>
          <w:u w:val="single"/>
        </w:rPr>
      </w:pPr>
      <w:bookmarkStart w:id="0" w:name="_GoBack"/>
      <w:bookmarkEnd w:id="0"/>
      <w:r w:rsidRPr="001E7959">
        <w:rPr>
          <w:rFonts w:ascii="Times New Roman" w:hAnsi="Times New Roman"/>
        </w:rPr>
        <w:t>11301</w:t>
      </w:r>
      <w:r w:rsidRPr="001E7959">
        <w:rPr>
          <w:rFonts w:ascii="Times New Roman" w:hAnsi="Times New Roman"/>
        </w:rPr>
        <w:tab/>
      </w:r>
      <w:r w:rsidRPr="001E7959">
        <w:rPr>
          <w:rFonts w:ascii="Times New Roman" w:hAnsi="Times New Roman"/>
          <w:u w:val="single"/>
        </w:rPr>
        <w:t>Visitors to School</w:t>
      </w:r>
    </w:p>
    <w:p w:rsidR="0034449B" w:rsidRPr="009E5617" w:rsidRDefault="0034449B">
      <w:pPr>
        <w:pStyle w:val="Basic"/>
        <w:rPr>
          <w:rFonts w:ascii="Times New Roman" w:hAnsi="Times New Roman"/>
          <w:sz w:val="16"/>
          <w:szCs w:val="16"/>
        </w:rPr>
      </w:pPr>
    </w:p>
    <w:p w:rsidR="00D501B7" w:rsidRPr="009E5617" w:rsidRDefault="0034449B">
      <w:pPr>
        <w:pStyle w:val="Basic"/>
        <w:jc w:val="left"/>
        <w:rPr>
          <w:rFonts w:ascii="Times New Roman" w:hAnsi="Times New Roman"/>
        </w:rPr>
      </w:pPr>
      <w:r w:rsidRPr="001E7959">
        <w:rPr>
          <w:rFonts w:ascii="Times New Roman" w:hAnsi="Times New Roman"/>
        </w:rPr>
        <w:tab/>
        <w:t xml:space="preserve">The Board welcomes the active interest of parents and citizens in their public schools, and invites the community to visit at any time. </w:t>
      </w:r>
      <w:r w:rsidR="00D501B7">
        <w:rPr>
          <w:rFonts w:ascii="Times New Roman" w:hAnsi="Times New Roman"/>
          <w:b/>
        </w:rPr>
        <w:t xml:space="preserve"> </w:t>
      </w:r>
      <w:r w:rsidR="00D501B7" w:rsidRPr="009E5617">
        <w:rPr>
          <w:rFonts w:ascii="Times New Roman" w:hAnsi="Times New Roman"/>
        </w:rPr>
        <w:t>The Board also acknowledges that classroom observations may be necessary to fully plan and implement a student’s Individualized Education Program (IEP) and that outside experts (educational consultants who are employed by the parents) may be needed to conduct observations for the purpose of assisting parents or guardians with IEP development or other educational concerns.</w:t>
      </w:r>
    </w:p>
    <w:p w:rsidR="00D501B7" w:rsidRPr="009E5617" w:rsidRDefault="00D501B7">
      <w:pPr>
        <w:pStyle w:val="Basic"/>
        <w:jc w:val="left"/>
        <w:rPr>
          <w:rFonts w:ascii="Times New Roman" w:hAnsi="Times New Roman"/>
          <w:b/>
          <w:sz w:val="16"/>
          <w:szCs w:val="16"/>
        </w:rPr>
      </w:pPr>
    </w:p>
    <w:p w:rsidR="0034449B" w:rsidRPr="001E7959" w:rsidRDefault="00D501B7">
      <w:pPr>
        <w:pStyle w:val="Basic"/>
        <w:jc w:val="left"/>
        <w:rPr>
          <w:rFonts w:ascii="Times New Roman" w:hAnsi="Times New Roman"/>
        </w:rPr>
      </w:pPr>
      <w:r>
        <w:rPr>
          <w:rFonts w:ascii="Times New Roman" w:hAnsi="Times New Roman"/>
          <w:b/>
        </w:rPr>
        <w:tab/>
      </w:r>
      <w:r w:rsidR="0034449B" w:rsidRPr="001E7959">
        <w:rPr>
          <w:rFonts w:ascii="Times New Roman" w:hAnsi="Times New Roman"/>
        </w:rPr>
        <w:t>However, since schools are a place of work and learning, certain limits must be set to visits.  The building principal is responsible for all persons in the building and on the grounds.  For these reasons, the following policy applies to visitors to the school:</w:t>
      </w:r>
    </w:p>
    <w:p w:rsidR="0034449B" w:rsidRPr="009E5617" w:rsidRDefault="0034449B">
      <w:pPr>
        <w:pStyle w:val="Basic"/>
        <w:jc w:val="left"/>
        <w:rPr>
          <w:rFonts w:ascii="Times New Roman" w:hAnsi="Times New Roman"/>
          <w:sz w:val="16"/>
          <w:szCs w:val="16"/>
        </w:rPr>
      </w:pPr>
    </w:p>
    <w:p w:rsidR="0034449B" w:rsidRPr="001E7959"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1E7959">
        <w:rPr>
          <w:rFonts w:ascii="Times New Roman" w:hAnsi="Times New Roman"/>
        </w:rPr>
        <w:t xml:space="preserve">Anyone who is not a regular staff member or student of the </w:t>
      </w:r>
      <w:r w:rsidR="00C75B7A">
        <w:rPr>
          <w:rFonts w:ascii="Times New Roman" w:hAnsi="Times New Roman"/>
          <w:b/>
        </w:rPr>
        <w:t xml:space="preserve"> District </w:t>
      </w:r>
      <w:r w:rsidRPr="00C75B7A">
        <w:rPr>
          <w:rFonts w:ascii="Times New Roman" w:hAnsi="Times New Roman"/>
          <w:strike/>
        </w:rPr>
        <w:t>school</w:t>
      </w:r>
      <w:r w:rsidRPr="001E7959">
        <w:rPr>
          <w:rFonts w:ascii="Times New Roman" w:hAnsi="Times New Roman"/>
        </w:rPr>
        <w:t xml:space="preserve"> will be termed a "visitor".</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1E7959"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1E7959">
        <w:rPr>
          <w:rFonts w:ascii="Times New Roman" w:hAnsi="Times New Roman"/>
        </w:rPr>
        <w:t>Any visitor to the school must report to the office of the principal upon arrival at the school.</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9E5617"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9E5617">
        <w:rPr>
          <w:rFonts w:ascii="Times New Roman" w:hAnsi="Times New Roman"/>
        </w:rPr>
        <w:t>Parents</w:t>
      </w:r>
      <w:r w:rsidR="00D501B7" w:rsidRPr="009E5617">
        <w:rPr>
          <w:rFonts w:ascii="Times New Roman" w:hAnsi="Times New Roman"/>
        </w:rPr>
        <w:t>,</w:t>
      </w:r>
      <w:r w:rsidRPr="009E5617">
        <w:rPr>
          <w:rFonts w:ascii="Times New Roman" w:hAnsi="Times New Roman"/>
        </w:rPr>
        <w:t xml:space="preserve"> citizens</w:t>
      </w:r>
      <w:r w:rsidR="00D501B7" w:rsidRPr="009E5617">
        <w:rPr>
          <w:rFonts w:ascii="Times New Roman" w:hAnsi="Times New Roman"/>
        </w:rPr>
        <w:t>, or outside experts</w:t>
      </w:r>
      <w:r w:rsidRPr="009E5617">
        <w:rPr>
          <w:rFonts w:ascii="Times New Roman" w:hAnsi="Times New Roman"/>
        </w:rPr>
        <w:t xml:space="preserve"> who wish to observe a classroom while school is in session must arrange such visits in advance with the principal, so that class disruption may be kept to a minimum.</w:t>
      </w:r>
      <w:r w:rsidR="00D501B7" w:rsidRPr="009E5617">
        <w:rPr>
          <w:rFonts w:ascii="Times New Roman" w:hAnsi="Times New Roman"/>
        </w:rPr>
        <w:t xml:space="preserve">  The principal may either deny or approve the classroom observation request.  If the principal denies the request, the decision may be appealed to the Superintendent.  The date, time, and length of the classroom observation will be scheduled by the principal.</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1E7959" w:rsidRDefault="0034449B" w:rsidP="001E7959">
      <w:pPr>
        <w:pStyle w:val="-Indent"/>
        <w:numPr>
          <w:ilvl w:val="0"/>
          <w:numId w:val="4"/>
        </w:numPr>
        <w:tabs>
          <w:tab w:val="clear" w:pos="1080"/>
          <w:tab w:val="clear" w:pos="1980"/>
          <w:tab w:val="num" w:pos="2250"/>
        </w:tabs>
        <w:ind w:left="2250"/>
        <w:jc w:val="left"/>
        <w:rPr>
          <w:rFonts w:ascii="Times New Roman" w:hAnsi="Times New Roman"/>
        </w:rPr>
      </w:pPr>
      <w:r w:rsidRPr="001E7959">
        <w:rPr>
          <w:rFonts w:ascii="Times New Roman" w:hAnsi="Times New Roman"/>
        </w:rPr>
        <w:t>Teachers are expected not to take class time to discuss individual matters with visitors.</w:t>
      </w:r>
    </w:p>
    <w:p w:rsidR="0034449B" w:rsidRPr="009E5617" w:rsidRDefault="0034449B" w:rsidP="001E7959">
      <w:pPr>
        <w:pStyle w:val="-Indent"/>
        <w:tabs>
          <w:tab w:val="clear" w:pos="1980"/>
          <w:tab w:val="num" w:pos="2250"/>
        </w:tabs>
        <w:ind w:left="2250"/>
        <w:jc w:val="left"/>
        <w:rPr>
          <w:rFonts w:ascii="Times New Roman" w:hAnsi="Times New Roman"/>
          <w:sz w:val="16"/>
          <w:szCs w:val="16"/>
        </w:rPr>
      </w:pPr>
    </w:p>
    <w:p w:rsidR="0034449B" w:rsidRPr="00260C4B" w:rsidRDefault="00D501B7" w:rsidP="001E7959">
      <w:pPr>
        <w:pStyle w:val="-Indent"/>
        <w:numPr>
          <w:ilvl w:val="0"/>
          <w:numId w:val="6"/>
        </w:numPr>
        <w:tabs>
          <w:tab w:val="clear" w:pos="1080"/>
          <w:tab w:val="clear" w:pos="1980"/>
          <w:tab w:val="num" w:pos="2250"/>
        </w:tabs>
        <w:ind w:left="2250"/>
        <w:jc w:val="left"/>
        <w:rPr>
          <w:rFonts w:ascii="Times New Roman" w:hAnsi="Times New Roman"/>
          <w:szCs w:val="24"/>
        </w:rPr>
      </w:pPr>
      <w:smartTag w:uri="urn:schemas-microsoft-com:office:smarttags" w:element="PersonName">
        <w:r w:rsidRPr="00260C4B">
          <w:rPr>
            <w:rFonts w:ascii="Times New Roman" w:hAnsi="Times New Roman"/>
            <w:szCs w:val="24"/>
          </w:rPr>
          <w:t>All</w:t>
        </w:r>
      </w:smartTag>
      <w:r w:rsidRPr="00260C4B">
        <w:rPr>
          <w:rFonts w:ascii="Times New Roman" w:hAnsi="Times New Roman"/>
          <w:szCs w:val="24"/>
        </w:rPr>
        <w:t xml:space="preserve"> visitors</w:t>
      </w:r>
      <w:r w:rsidR="0034449B" w:rsidRPr="00260C4B">
        <w:rPr>
          <w:rFonts w:ascii="Times New Roman" w:hAnsi="Times New Roman"/>
          <w:szCs w:val="24"/>
        </w:rPr>
        <w:t xml:space="preserve"> to classrooms must comply with regulations established by the Superintendent or his/her designee.</w:t>
      </w:r>
    </w:p>
    <w:p w:rsidR="00D501B7" w:rsidRPr="00260C4B" w:rsidRDefault="00D501B7" w:rsidP="00D501B7">
      <w:pPr>
        <w:pStyle w:val="-Indent"/>
        <w:tabs>
          <w:tab w:val="clear" w:pos="1980"/>
        </w:tabs>
        <w:jc w:val="left"/>
        <w:rPr>
          <w:rFonts w:ascii="Times New Roman" w:hAnsi="Times New Roman"/>
          <w:sz w:val="16"/>
          <w:szCs w:val="24"/>
        </w:rPr>
      </w:pPr>
    </w:p>
    <w:p w:rsidR="00D501B7" w:rsidRPr="00932073" w:rsidRDefault="00BD08AA" w:rsidP="00D501B7">
      <w:pPr>
        <w:pStyle w:val="-Indent"/>
        <w:numPr>
          <w:ilvl w:val="2"/>
          <w:numId w:val="8"/>
        </w:numPr>
        <w:tabs>
          <w:tab w:val="clear" w:pos="1980"/>
        </w:tabs>
        <w:ind w:hanging="270"/>
        <w:jc w:val="left"/>
        <w:rPr>
          <w:rFonts w:ascii="Times New Roman" w:hAnsi="Times New Roman"/>
          <w:strike/>
          <w:szCs w:val="24"/>
        </w:rPr>
      </w:pPr>
      <w:r w:rsidRPr="00260C4B">
        <w:rPr>
          <w:rFonts w:ascii="Times New Roman" w:hAnsi="Times New Roman"/>
          <w:szCs w:val="24"/>
        </w:rPr>
        <w:t xml:space="preserve">No devices capable of recording images or sound </w:t>
      </w:r>
      <w:r w:rsidR="00D501B7" w:rsidRPr="00260C4B">
        <w:rPr>
          <w:rFonts w:ascii="Times New Roman" w:hAnsi="Times New Roman"/>
          <w:szCs w:val="24"/>
        </w:rPr>
        <w:t xml:space="preserve">are permitted </w:t>
      </w:r>
      <w:r w:rsidR="00D501B7" w:rsidRPr="009E5617">
        <w:rPr>
          <w:rFonts w:ascii="Times New Roman" w:hAnsi="Times New Roman"/>
          <w:szCs w:val="24"/>
        </w:rPr>
        <w:t>during the observation.</w:t>
      </w:r>
    </w:p>
    <w:p w:rsidR="00932073" w:rsidRDefault="00932073" w:rsidP="00932073">
      <w:pPr>
        <w:pStyle w:val="-Indent"/>
        <w:tabs>
          <w:tab w:val="clear" w:pos="1980"/>
        </w:tabs>
        <w:jc w:val="left"/>
        <w:rPr>
          <w:rFonts w:ascii="Times New Roman" w:hAnsi="Times New Roman"/>
          <w:szCs w:val="24"/>
        </w:rPr>
      </w:pPr>
    </w:p>
    <w:p w:rsidR="00932073" w:rsidRPr="00391978" w:rsidRDefault="00F56674" w:rsidP="00932073">
      <w:pPr>
        <w:pStyle w:val="-Indent"/>
        <w:tabs>
          <w:tab w:val="clear" w:pos="1980"/>
        </w:tabs>
        <w:ind w:left="1440" w:firstLine="0"/>
        <w:jc w:val="left"/>
        <w:rPr>
          <w:rFonts w:ascii="Times New Roman" w:hAnsi="Times New Roman"/>
          <w:szCs w:val="24"/>
        </w:rPr>
      </w:pPr>
      <w:r w:rsidRPr="00391978">
        <w:rPr>
          <w:rFonts w:ascii="Times New Roman" w:hAnsi="Times New Roman"/>
          <w:szCs w:val="24"/>
        </w:rPr>
        <w:t xml:space="preserve">Relative to </w:t>
      </w:r>
      <w:r w:rsidR="00A90173" w:rsidRPr="00391978">
        <w:rPr>
          <w:rFonts w:ascii="Times New Roman" w:hAnsi="Times New Roman"/>
          <w:szCs w:val="24"/>
        </w:rPr>
        <w:t xml:space="preserve">Military visitors </w:t>
      </w:r>
      <w:r w:rsidR="00033FAC" w:rsidRPr="00391978">
        <w:rPr>
          <w:rFonts w:ascii="Times New Roman" w:hAnsi="Times New Roman"/>
          <w:szCs w:val="24"/>
        </w:rPr>
        <w:t xml:space="preserve">(active and retired members of the armed services, their reserve components or the National Guard) </w:t>
      </w:r>
      <w:r w:rsidR="00B460A6" w:rsidRPr="00391978">
        <w:rPr>
          <w:rFonts w:ascii="Times New Roman" w:hAnsi="Times New Roman"/>
          <w:szCs w:val="24"/>
        </w:rPr>
        <w:t xml:space="preserve">that visit District property in </w:t>
      </w:r>
      <w:r w:rsidR="00C0106A" w:rsidRPr="00391978">
        <w:rPr>
          <w:rFonts w:ascii="Times New Roman" w:hAnsi="Times New Roman"/>
          <w:szCs w:val="24"/>
        </w:rPr>
        <w:t>accordance</w:t>
      </w:r>
      <w:r w:rsidR="00B460A6" w:rsidRPr="00391978">
        <w:rPr>
          <w:rFonts w:ascii="Times New Roman" w:hAnsi="Times New Roman"/>
          <w:szCs w:val="24"/>
        </w:rPr>
        <w:t xml:space="preserve"> with this Policy, or otherwise, </w:t>
      </w:r>
      <w:r w:rsidRPr="00391978">
        <w:rPr>
          <w:rFonts w:ascii="Times New Roman" w:hAnsi="Times New Roman"/>
          <w:szCs w:val="24"/>
        </w:rPr>
        <w:t xml:space="preserve">the District shall not impose any </w:t>
      </w:r>
      <w:r w:rsidR="00B460A6" w:rsidRPr="00391978">
        <w:rPr>
          <w:rFonts w:ascii="Times New Roman" w:hAnsi="Times New Roman"/>
          <w:szCs w:val="24"/>
        </w:rPr>
        <w:t xml:space="preserve">restriction or prohibition on </w:t>
      </w:r>
      <w:r w:rsidR="00C0106A" w:rsidRPr="00391978">
        <w:rPr>
          <w:rFonts w:ascii="Times New Roman" w:hAnsi="Times New Roman"/>
          <w:szCs w:val="24"/>
        </w:rPr>
        <w:t xml:space="preserve">(i) </w:t>
      </w:r>
      <w:r w:rsidR="00B460A6" w:rsidRPr="00391978">
        <w:rPr>
          <w:rFonts w:ascii="Times New Roman" w:hAnsi="Times New Roman"/>
          <w:szCs w:val="24"/>
        </w:rPr>
        <w:t xml:space="preserve">the </w:t>
      </w:r>
      <w:r w:rsidR="00932073" w:rsidRPr="00391978">
        <w:rPr>
          <w:rFonts w:ascii="Times New Roman" w:hAnsi="Times New Roman"/>
          <w:szCs w:val="24"/>
        </w:rPr>
        <w:t>wear</w:t>
      </w:r>
      <w:r w:rsidR="00B460A6" w:rsidRPr="00391978">
        <w:rPr>
          <w:rFonts w:ascii="Times New Roman" w:hAnsi="Times New Roman"/>
          <w:szCs w:val="24"/>
        </w:rPr>
        <w:t>ing of</w:t>
      </w:r>
      <w:r w:rsidR="00932073" w:rsidRPr="00391978">
        <w:rPr>
          <w:rFonts w:ascii="Times New Roman" w:hAnsi="Times New Roman"/>
          <w:szCs w:val="24"/>
        </w:rPr>
        <w:t xml:space="preserve"> </w:t>
      </w:r>
      <w:r w:rsidR="00A90173" w:rsidRPr="00391978">
        <w:rPr>
          <w:rFonts w:ascii="Times New Roman" w:hAnsi="Times New Roman"/>
          <w:szCs w:val="24"/>
        </w:rPr>
        <w:t xml:space="preserve">official military </w:t>
      </w:r>
      <w:r w:rsidR="00932073" w:rsidRPr="00391978">
        <w:rPr>
          <w:rFonts w:ascii="Times New Roman" w:hAnsi="Times New Roman"/>
          <w:szCs w:val="24"/>
        </w:rPr>
        <w:t>uniforms</w:t>
      </w:r>
      <w:r w:rsidR="008719E5" w:rsidRPr="00391978">
        <w:rPr>
          <w:rFonts w:ascii="Times New Roman" w:hAnsi="Times New Roman"/>
          <w:szCs w:val="24"/>
        </w:rPr>
        <w:t xml:space="preserve"> authorized by the Federal Government </w:t>
      </w:r>
      <w:r w:rsidR="00B460A6" w:rsidRPr="00391978">
        <w:rPr>
          <w:rFonts w:ascii="Times New Roman" w:hAnsi="Times New Roman"/>
          <w:szCs w:val="24"/>
        </w:rPr>
        <w:t xml:space="preserve">or </w:t>
      </w:r>
      <w:r w:rsidRPr="00391978">
        <w:rPr>
          <w:rFonts w:ascii="Times New Roman" w:hAnsi="Times New Roman"/>
          <w:szCs w:val="24"/>
        </w:rPr>
        <w:t xml:space="preserve"> </w:t>
      </w:r>
      <w:r w:rsidR="00C0106A" w:rsidRPr="00391978">
        <w:rPr>
          <w:rFonts w:ascii="Times New Roman" w:hAnsi="Times New Roman"/>
          <w:szCs w:val="24"/>
        </w:rPr>
        <w:t xml:space="preserve">(ii) </w:t>
      </w:r>
      <w:r w:rsidRPr="00391978">
        <w:rPr>
          <w:rFonts w:ascii="Times New Roman" w:hAnsi="Times New Roman"/>
          <w:szCs w:val="24"/>
        </w:rPr>
        <w:t>visit</w:t>
      </w:r>
      <w:r w:rsidR="00B460A6" w:rsidRPr="00391978">
        <w:rPr>
          <w:rFonts w:ascii="Times New Roman" w:hAnsi="Times New Roman"/>
          <w:szCs w:val="24"/>
        </w:rPr>
        <w:t>ing</w:t>
      </w:r>
      <w:r w:rsidRPr="00391978">
        <w:rPr>
          <w:rFonts w:ascii="Times New Roman" w:hAnsi="Times New Roman"/>
          <w:szCs w:val="24"/>
        </w:rPr>
        <w:t xml:space="preserve"> or meet</w:t>
      </w:r>
      <w:r w:rsidR="00B460A6" w:rsidRPr="00391978">
        <w:rPr>
          <w:rFonts w:ascii="Times New Roman" w:hAnsi="Times New Roman"/>
          <w:szCs w:val="24"/>
        </w:rPr>
        <w:t>ing</w:t>
      </w:r>
      <w:r w:rsidRPr="00391978">
        <w:rPr>
          <w:rFonts w:ascii="Times New Roman" w:hAnsi="Times New Roman"/>
          <w:szCs w:val="24"/>
        </w:rPr>
        <w:t xml:space="preserve"> with a District employee or student so long as the requirements of this Policy, and other applicable District </w:t>
      </w:r>
      <w:r w:rsidR="00B460A6" w:rsidRPr="00391978">
        <w:rPr>
          <w:rFonts w:ascii="Times New Roman" w:hAnsi="Times New Roman"/>
          <w:szCs w:val="24"/>
        </w:rPr>
        <w:t>P</w:t>
      </w:r>
      <w:r w:rsidRPr="00391978">
        <w:rPr>
          <w:rFonts w:ascii="Times New Roman" w:hAnsi="Times New Roman"/>
          <w:szCs w:val="24"/>
        </w:rPr>
        <w:t>olic</w:t>
      </w:r>
      <w:r w:rsidR="00B460A6" w:rsidRPr="00391978">
        <w:rPr>
          <w:rFonts w:ascii="Times New Roman" w:hAnsi="Times New Roman"/>
          <w:szCs w:val="24"/>
        </w:rPr>
        <w:t>i</w:t>
      </w:r>
      <w:r w:rsidRPr="00391978">
        <w:rPr>
          <w:rFonts w:ascii="Times New Roman" w:hAnsi="Times New Roman"/>
          <w:szCs w:val="24"/>
        </w:rPr>
        <w:t xml:space="preserve">es, are adhered to.    </w:t>
      </w:r>
      <w:r w:rsidR="00932073" w:rsidRPr="00391978">
        <w:rPr>
          <w:rFonts w:ascii="Times New Roman" w:hAnsi="Times New Roman"/>
          <w:szCs w:val="24"/>
        </w:rPr>
        <w:t xml:space="preserve">  </w:t>
      </w:r>
    </w:p>
    <w:p w:rsidR="00391978" w:rsidRDefault="00391978" w:rsidP="00932073">
      <w:pPr>
        <w:pStyle w:val="-Indent"/>
        <w:tabs>
          <w:tab w:val="clear" w:pos="1980"/>
        </w:tabs>
        <w:ind w:left="1440" w:firstLine="0"/>
        <w:jc w:val="left"/>
        <w:rPr>
          <w:rFonts w:ascii="Times New Roman" w:hAnsi="Times New Roman"/>
          <w:b/>
          <w:szCs w:val="24"/>
        </w:rPr>
      </w:pPr>
    </w:p>
    <w:p w:rsidR="00391978" w:rsidRPr="00C75B7A" w:rsidRDefault="00842C7E" w:rsidP="00932073">
      <w:pPr>
        <w:pStyle w:val="-Indent"/>
        <w:tabs>
          <w:tab w:val="clear" w:pos="1980"/>
        </w:tabs>
        <w:ind w:left="1440" w:firstLine="0"/>
        <w:jc w:val="left"/>
        <w:rPr>
          <w:rFonts w:ascii="Times New Roman" w:hAnsi="Times New Roman"/>
          <w:b/>
          <w:strike/>
          <w:szCs w:val="24"/>
        </w:rPr>
      </w:pPr>
      <w:r>
        <w:rPr>
          <w:rFonts w:ascii="Times New Roman" w:hAnsi="Times New Roman"/>
          <w:b/>
        </w:rPr>
        <w:t>As a part of the District’s effort to provide a safe and secure environment for its students and employees, t</w:t>
      </w:r>
      <w:r w:rsidR="00391978" w:rsidRPr="00C75B7A">
        <w:rPr>
          <w:rFonts w:ascii="Times New Roman" w:hAnsi="Times New Roman"/>
          <w:b/>
          <w:szCs w:val="24"/>
        </w:rPr>
        <w:t xml:space="preserve">he administration is hereby authorized to develop administrative procedures </w:t>
      </w:r>
      <w:r w:rsidR="00C75B7A" w:rsidRPr="00C75B7A">
        <w:rPr>
          <w:rFonts w:ascii="Times New Roman" w:hAnsi="Times New Roman"/>
          <w:b/>
          <w:szCs w:val="24"/>
        </w:rPr>
        <w:t xml:space="preserve">that govern </w:t>
      </w:r>
      <w:r>
        <w:rPr>
          <w:rFonts w:ascii="Times New Roman" w:hAnsi="Times New Roman"/>
          <w:b/>
          <w:szCs w:val="24"/>
        </w:rPr>
        <w:t xml:space="preserve"> </w:t>
      </w:r>
      <w:r w:rsidR="00EC4BC3">
        <w:rPr>
          <w:rFonts w:ascii="Times New Roman" w:hAnsi="Times New Roman"/>
          <w:b/>
          <w:szCs w:val="24"/>
        </w:rPr>
        <w:t xml:space="preserve">visitors.  </w:t>
      </w:r>
    </w:p>
    <w:p w:rsidR="0034449B" w:rsidRPr="001E7959" w:rsidRDefault="0034449B" w:rsidP="001E7959">
      <w:pPr>
        <w:pStyle w:val="Sub-Heading"/>
        <w:tabs>
          <w:tab w:val="num" w:pos="1980"/>
        </w:tabs>
        <w:ind w:left="1980"/>
        <w:rPr>
          <w:rFonts w:ascii="Times New Roman" w:hAnsi="Times New Roman"/>
        </w:rPr>
      </w:pPr>
    </w:p>
    <w:p w:rsidR="0034449B" w:rsidRDefault="0034449B">
      <w:pPr>
        <w:tabs>
          <w:tab w:val="left" w:pos="1440"/>
          <w:tab w:val="left" w:pos="3600"/>
          <w:tab w:val="left" w:pos="3960"/>
        </w:tabs>
        <w:rPr>
          <w:rFonts w:ascii="Times New Roman" w:hAnsi="Times New Roman"/>
        </w:rPr>
      </w:pPr>
      <w:r w:rsidRPr="001E7959">
        <w:rPr>
          <w:rFonts w:ascii="Times New Roman" w:hAnsi="Times New Roman"/>
        </w:rPr>
        <w:tab/>
        <w:t>Adoption Date</w:t>
      </w:r>
      <w:r w:rsidRPr="001E7959">
        <w:rPr>
          <w:rFonts w:ascii="Times New Roman" w:hAnsi="Times New Roman"/>
        </w:rPr>
        <w:tab/>
        <w:t>-</w:t>
      </w:r>
      <w:r w:rsidRPr="001E7959">
        <w:rPr>
          <w:rFonts w:ascii="Times New Roman" w:hAnsi="Times New Roman"/>
        </w:rPr>
        <w:tab/>
      </w:r>
      <w:smartTag w:uri="urn:schemas-microsoft-com:office:smarttags" w:element="date">
        <w:smartTagPr>
          <w:attr w:name="Year" w:val="1999"/>
          <w:attr w:name="Day" w:val="13"/>
          <w:attr w:name="Month" w:val="9"/>
        </w:smartTagPr>
        <w:r w:rsidRPr="001E7959">
          <w:rPr>
            <w:rFonts w:ascii="Times New Roman" w:hAnsi="Times New Roman"/>
          </w:rPr>
          <w:t>September 13, 1999</w:t>
        </w:r>
      </w:smartTag>
    </w:p>
    <w:p w:rsidR="009C2E74" w:rsidRPr="009C2E74" w:rsidRDefault="00D501B7">
      <w:pPr>
        <w:tabs>
          <w:tab w:val="left" w:pos="1440"/>
          <w:tab w:val="left" w:pos="3600"/>
          <w:tab w:val="left" w:pos="3960"/>
        </w:tabs>
        <w:rPr>
          <w:rFonts w:ascii="Times New Roman" w:hAnsi="Times New Roman"/>
          <w:b/>
        </w:rPr>
      </w:pPr>
      <w:r>
        <w:rPr>
          <w:rFonts w:ascii="Times New Roman" w:hAnsi="Times New Roman"/>
        </w:rPr>
        <w:tab/>
        <w:t>Revised</w:t>
      </w:r>
      <w:r>
        <w:rPr>
          <w:rFonts w:ascii="Times New Roman" w:hAnsi="Times New Roman"/>
        </w:rPr>
        <w:tab/>
      </w:r>
      <w:r w:rsidRPr="009E5617">
        <w:rPr>
          <w:rFonts w:ascii="Times New Roman" w:hAnsi="Times New Roman"/>
        </w:rPr>
        <w:t>-</w:t>
      </w:r>
      <w:r w:rsidRPr="009E5617">
        <w:rPr>
          <w:rFonts w:ascii="Times New Roman" w:hAnsi="Times New Roman"/>
        </w:rPr>
        <w:tab/>
      </w:r>
      <w:r w:rsidR="009C2E74" w:rsidRPr="00391978">
        <w:rPr>
          <w:rFonts w:ascii="Times New Roman" w:hAnsi="Times New Roman"/>
        </w:rPr>
        <w:t>October 11, 2010;</w:t>
      </w:r>
      <w:r w:rsidR="009C2E74">
        <w:rPr>
          <w:rFonts w:ascii="Times New Roman" w:hAnsi="Times New Roman"/>
        </w:rPr>
        <w:t xml:space="preserve"> </w:t>
      </w:r>
      <w:r w:rsidR="009C2E74" w:rsidRPr="009C2E74">
        <w:rPr>
          <w:rFonts w:ascii="Times New Roman" w:hAnsi="Times New Roman"/>
          <w:b/>
        </w:rPr>
        <w:t>December ____, 2015</w:t>
      </w:r>
    </w:p>
    <w:p w:rsidR="0034449B" w:rsidRPr="009E5617" w:rsidRDefault="0034449B">
      <w:pPr>
        <w:tabs>
          <w:tab w:val="left" w:pos="1440"/>
          <w:tab w:val="left" w:pos="3600"/>
          <w:tab w:val="left" w:pos="3960"/>
        </w:tabs>
        <w:rPr>
          <w:rFonts w:ascii="Times New Roman" w:hAnsi="Times New Roman"/>
        </w:rPr>
      </w:pPr>
      <w:r w:rsidRPr="009E5617">
        <w:rPr>
          <w:rFonts w:ascii="Times New Roman" w:hAnsi="Times New Roman"/>
        </w:rPr>
        <w:tab/>
        <w:t>Practice</w:t>
      </w:r>
      <w:r w:rsidRPr="009E5617">
        <w:rPr>
          <w:rFonts w:ascii="Times New Roman" w:hAnsi="Times New Roman"/>
        </w:rPr>
        <w:tab/>
        <w:t>-</w:t>
      </w:r>
      <w:r w:rsidRPr="009E5617">
        <w:rPr>
          <w:rFonts w:ascii="Times New Roman" w:hAnsi="Times New Roman"/>
        </w:rPr>
        <w:tab/>
      </w:r>
    </w:p>
    <w:p w:rsidR="0034449B" w:rsidRDefault="0034449B">
      <w:pPr>
        <w:tabs>
          <w:tab w:val="left" w:pos="1440"/>
          <w:tab w:val="left" w:pos="3600"/>
          <w:tab w:val="left" w:pos="3960"/>
        </w:tabs>
        <w:rPr>
          <w:rFonts w:ascii="Times New Roman" w:hAnsi="Times New Roman"/>
        </w:rPr>
      </w:pPr>
      <w:r w:rsidRPr="009E5617">
        <w:rPr>
          <w:rFonts w:ascii="Times New Roman" w:hAnsi="Times New Roman"/>
        </w:rPr>
        <w:tab/>
        <w:t>Legal Reference</w:t>
      </w:r>
      <w:r w:rsidRPr="009E5617">
        <w:rPr>
          <w:rFonts w:ascii="Times New Roman" w:hAnsi="Times New Roman"/>
        </w:rPr>
        <w:tab/>
        <w:t>-</w:t>
      </w:r>
      <w:r w:rsidRPr="009E5617">
        <w:rPr>
          <w:rFonts w:ascii="Times New Roman" w:hAnsi="Times New Roman"/>
        </w:rPr>
        <w:tab/>
      </w:r>
      <w:r w:rsidR="00D501B7" w:rsidRPr="009E5617">
        <w:rPr>
          <w:rFonts w:ascii="Times New Roman" w:hAnsi="Times New Roman"/>
        </w:rPr>
        <w:t>22 PA Code, § 14.108.</w:t>
      </w:r>
    </w:p>
    <w:p w:rsidR="0034449B" w:rsidRPr="00391978" w:rsidRDefault="008719E5" w:rsidP="009C2E74">
      <w:pPr>
        <w:tabs>
          <w:tab w:val="left" w:pos="1440"/>
          <w:tab w:val="left" w:pos="3600"/>
          <w:tab w:val="left" w:pos="3960"/>
        </w:tabs>
      </w:pPr>
      <w:r>
        <w:rPr>
          <w:rFonts w:ascii="Times New Roman" w:hAnsi="Times New Roman"/>
        </w:rPr>
        <w:tab/>
      </w:r>
      <w:r>
        <w:rPr>
          <w:rFonts w:ascii="Times New Roman" w:hAnsi="Times New Roman"/>
        </w:rPr>
        <w:tab/>
      </w:r>
      <w:r>
        <w:rPr>
          <w:rFonts w:ascii="Times New Roman" w:hAnsi="Times New Roman"/>
        </w:rPr>
        <w:tab/>
      </w:r>
      <w:r w:rsidRPr="00391978">
        <w:rPr>
          <w:rFonts w:ascii="Times New Roman" w:hAnsi="Times New Roman"/>
        </w:rPr>
        <w:t>24 P.S. §2402</w:t>
      </w:r>
    </w:p>
    <w:sectPr w:rsidR="0034449B" w:rsidRPr="00391978" w:rsidSect="00CE2B84">
      <w:headerReference w:type="default" r:id="rId8"/>
      <w:type w:val="continuous"/>
      <w:pgSz w:w="12240" w:h="15840"/>
      <w:pgMar w:top="1008" w:right="1800" w:bottom="720" w:left="1800" w:header="720" w:footer="720" w:gutter="0"/>
      <w:lnNumType w:countBy="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B84" w:rsidRDefault="00CE2B84" w:rsidP="00CE2B84">
      <w:r>
        <w:separator/>
      </w:r>
    </w:p>
  </w:endnote>
  <w:endnote w:type="continuationSeparator" w:id="0">
    <w:p w:rsidR="00CE2B84" w:rsidRDefault="00CE2B84" w:rsidP="00CE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B84" w:rsidRDefault="00CE2B84" w:rsidP="00CE2B84">
      <w:r>
        <w:separator/>
      </w:r>
    </w:p>
  </w:footnote>
  <w:footnote w:type="continuationSeparator" w:id="0">
    <w:p w:rsidR="00CE2B84" w:rsidRDefault="00CE2B84" w:rsidP="00CE2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B84" w:rsidRPr="009B63CB" w:rsidRDefault="00CE2B84" w:rsidP="00CE2B84">
    <w:pPr>
      <w:pStyle w:val="Header"/>
      <w:tabs>
        <w:tab w:val="left" w:pos="1080"/>
        <w:tab w:val="left" w:pos="2520"/>
      </w:tabs>
      <w:rPr>
        <w:rFonts w:ascii="Times New Roman" w:hAnsi="Times New Roman"/>
        <w:b/>
        <w:bCs/>
      </w:rPr>
    </w:pPr>
    <w:r w:rsidRPr="009B63CB">
      <w:rPr>
        <w:rFonts w:ascii="Times New Roman" w:hAnsi="Times New Roman"/>
        <w:b/>
        <w:bCs/>
      </w:rPr>
      <w:t xml:space="preserve">Page </w:t>
    </w:r>
    <w:r w:rsidRPr="009B63CB">
      <w:rPr>
        <w:rStyle w:val="PageNumber"/>
        <w:rFonts w:ascii="Times New Roman" w:hAnsi="Times New Roman"/>
        <w:b/>
        <w:bCs/>
      </w:rPr>
      <w:fldChar w:fldCharType="begin"/>
    </w:r>
    <w:r w:rsidRPr="009B63CB">
      <w:rPr>
        <w:rStyle w:val="PageNumber"/>
        <w:rFonts w:ascii="Times New Roman" w:hAnsi="Times New Roman"/>
        <w:b/>
        <w:bCs/>
      </w:rPr>
      <w:instrText xml:space="preserve"> PAGE </w:instrText>
    </w:r>
    <w:r w:rsidRPr="009B63CB">
      <w:rPr>
        <w:rStyle w:val="PageNumber"/>
        <w:rFonts w:ascii="Times New Roman" w:hAnsi="Times New Roman"/>
        <w:b/>
        <w:bCs/>
      </w:rPr>
      <w:fldChar w:fldCharType="separate"/>
    </w:r>
    <w:r>
      <w:rPr>
        <w:rStyle w:val="PageNumber"/>
        <w:rFonts w:ascii="Times New Roman" w:hAnsi="Times New Roman"/>
        <w:b/>
        <w:bCs/>
        <w:noProof/>
      </w:rPr>
      <w:t>2</w:t>
    </w:r>
    <w:r w:rsidRPr="009B63CB">
      <w:rPr>
        <w:rStyle w:val="PageNumber"/>
        <w:rFonts w:ascii="Times New Roman" w:hAnsi="Times New Roman"/>
        <w:b/>
        <w:bCs/>
      </w:rPr>
      <w:fldChar w:fldCharType="end"/>
    </w:r>
    <w:r w:rsidRPr="009B63CB">
      <w:rPr>
        <w:rStyle w:val="PageNumber"/>
        <w:rFonts w:ascii="Times New Roman" w:hAnsi="Times New Roman"/>
        <w:b/>
        <w:bCs/>
      </w:rPr>
      <w:t xml:space="preserve"> </w:t>
    </w:r>
    <w:r w:rsidRPr="009B63CB">
      <w:rPr>
        <w:rStyle w:val="PageNumber"/>
        <w:rFonts w:ascii="Times New Roman" w:hAnsi="Times New Roman"/>
        <w:b/>
        <w:bCs/>
      </w:rPr>
      <w:tab/>
      <w:t>11</w:t>
    </w:r>
    <w:r>
      <w:rPr>
        <w:rStyle w:val="PageNumber"/>
        <w:rFonts w:ascii="Times New Roman" w:hAnsi="Times New Roman"/>
        <w:b/>
        <w:bCs/>
      </w:rPr>
      <w:t>301</w:t>
    </w:r>
    <w:r w:rsidRPr="009B63CB">
      <w:rPr>
        <w:rStyle w:val="PageNumber"/>
        <w:rFonts w:ascii="Times New Roman" w:hAnsi="Times New Roman"/>
        <w:b/>
        <w:bCs/>
      </w:rPr>
      <w:tab/>
    </w:r>
    <w:r>
      <w:rPr>
        <w:rStyle w:val="PageNumber"/>
        <w:rFonts w:ascii="Times New Roman" w:hAnsi="Times New Roman"/>
        <w:b/>
        <w:bCs/>
      </w:rPr>
      <w:t>Visitors to School</w:t>
    </w:r>
  </w:p>
  <w:p w:rsidR="00CE2B84" w:rsidRDefault="00CE2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DC4"/>
    <w:multiLevelType w:val="multilevel"/>
    <w:tmpl w:val="D1E84F6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A6155DE"/>
    <w:multiLevelType w:val="hybridMultilevel"/>
    <w:tmpl w:val="D1E84F60"/>
    <w:lvl w:ilvl="0" w:tplc="8F16BC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DD2FC6"/>
    <w:multiLevelType w:val="hybridMultilevel"/>
    <w:tmpl w:val="CFC8EBAA"/>
    <w:lvl w:ilvl="0" w:tplc="8F16BC70">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5D308D16">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356883"/>
    <w:multiLevelType w:val="multilevel"/>
    <w:tmpl w:val="857684A2"/>
    <w:lvl w:ilvl="0">
      <w:start w:val="1"/>
      <w:numFmt w:val="bullet"/>
      <w:lvlText w:val=""/>
      <w:lvlJc w:val="left"/>
      <w:pPr>
        <w:tabs>
          <w:tab w:val="num" w:pos="2340"/>
        </w:tabs>
        <w:ind w:left="2340" w:hanging="360"/>
      </w:pPr>
      <w:rPr>
        <w:rFonts w:ascii="Wingdings" w:hAnsi="Wingdings" w:hint="default"/>
      </w:rPr>
    </w:lvl>
    <w:lvl w:ilvl="1">
      <w:numFmt w:val="bullet"/>
      <w:lvlText w:val="-"/>
      <w:lvlJc w:val="left"/>
      <w:pPr>
        <w:tabs>
          <w:tab w:val="num" w:pos="1440"/>
        </w:tabs>
        <w:ind w:left="1440" w:hanging="360"/>
      </w:pPr>
      <w:rPr>
        <w:rFonts w:ascii="Bookman" w:eastAsia="Times New Roman" w:hAnsi="Book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BA634E0"/>
    <w:multiLevelType w:val="hybridMultilevel"/>
    <w:tmpl w:val="D654D160"/>
    <w:lvl w:ilvl="0" w:tplc="9CE6C8D2">
      <w:numFmt w:val="bullet"/>
      <w:lvlText w:val="-"/>
      <w:lvlJc w:val="left"/>
      <w:pPr>
        <w:tabs>
          <w:tab w:val="num" w:pos="2340"/>
        </w:tabs>
        <w:ind w:left="2340" w:hanging="360"/>
      </w:pPr>
      <w:rPr>
        <w:rFonts w:ascii="Bookman" w:eastAsia="Times New Roman" w:hAnsi="Bookman" w:cs="Times New Roman"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nsid w:val="62760CA6"/>
    <w:multiLevelType w:val="hybridMultilevel"/>
    <w:tmpl w:val="2B34CB10"/>
    <w:lvl w:ilvl="0" w:tplc="8F16BC70">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EF5006"/>
    <w:multiLevelType w:val="multilevel"/>
    <w:tmpl w:val="2B34CB1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5592049"/>
    <w:multiLevelType w:val="hybridMultilevel"/>
    <w:tmpl w:val="857684A2"/>
    <w:lvl w:ilvl="0" w:tplc="04090005">
      <w:start w:val="1"/>
      <w:numFmt w:val="bullet"/>
      <w:lvlText w:val=""/>
      <w:lvlJc w:val="left"/>
      <w:pPr>
        <w:tabs>
          <w:tab w:val="num" w:pos="2340"/>
        </w:tabs>
        <w:ind w:left="2340" w:hanging="360"/>
      </w:pPr>
      <w:rPr>
        <w:rFonts w:ascii="Wingdings" w:hAnsi="Wingdings" w:hint="default"/>
      </w:rPr>
    </w:lvl>
    <w:lvl w:ilvl="1" w:tplc="9CE6C8D2">
      <w:numFmt w:val="bullet"/>
      <w:lvlText w:val="-"/>
      <w:lvlJc w:val="left"/>
      <w:pPr>
        <w:tabs>
          <w:tab w:val="num" w:pos="1440"/>
        </w:tabs>
        <w:ind w:left="1440" w:hanging="360"/>
      </w:pPr>
      <w:rPr>
        <w:rFonts w:ascii="Bookman" w:eastAsia="Times New Roman" w:hAnsi="Book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FD"/>
    <w:rsid w:val="00033FAC"/>
    <w:rsid w:val="00106B3A"/>
    <w:rsid w:val="001E7959"/>
    <w:rsid w:val="001F21CA"/>
    <w:rsid w:val="00260C4B"/>
    <w:rsid w:val="002D7888"/>
    <w:rsid w:val="002F09EB"/>
    <w:rsid w:val="002F5105"/>
    <w:rsid w:val="0034449B"/>
    <w:rsid w:val="00352C12"/>
    <w:rsid w:val="00357894"/>
    <w:rsid w:val="00391978"/>
    <w:rsid w:val="003A1E02"/>
    <w:rsid w:val="0040643D"/>
    <w:rsid w:val="00457AD1"/>
    <w:rsid w:val="004B6192"/>
    <w:rsid w:val="004C4897"/>
    <w:rsid w:val="00584047"/>
    <w:rsid w:val="005B6DF2"/>
    <w:rsid w:val="005C0AB9"/>
    <w:rsid w:val="005D0734"/>
    <w:rsid w:val="00657225"/>
    <w:rsid w:val="00675EE6"/>
    <w:rsid w:val="007963D9"/>
    <w:rsid w:val="00812BF7"/>
    <w:rsid w:val="00842C7E"/>
    <w:rsid w:val="008719E5"/>
    <w:rsid w:val="00932073"/>
    <w:rsid w:val="009B4380"/>
    <w:rsid w:val="009C2E74"/>
    <w:rsid w:val="009E5617"/>
    <w:rsid w:val="00A16424"/>
    <w:rsid w:val="00A90173"/>
    <w:rsid w:val="00B460A6"/>
    <w:rsid w:val="00B57A15"/>
    <w:rsid w:val="00BD08AA"/>
    <w:rsid w:val="00C0106A"/>
    <w:rsid w:val="00C75B7A"/>
    <w:rsid w:val="00CD5FFD"/>
    <w:rsid w:val="00CE2B84"/>
    <w:rsid w:val="00D243BB"/>
    <w:rsid w:val="00D501B7"/>
    <w:rsid w:val="00E771ED"/>
    <w:rsid w:val="00E804C4"/>
    <w:rsid w:val="00EC4BC3"/>
    <w:rsid w:val="00F44F6E"/>
    <w:rsid w:val="00F5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ED"/>
    <w:pPr>
      <w:overflowPunct w:val="0"/>
      <w:autoSpaceDE w:val="0"/>
      <w:autoSpaceDN w:val="0"/>
      <w:adjustRightInd w:val="0"/>
      <w:textAlignment w:val="baseline"/>
    </w:pPr>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rsid w:val="00E771ED"/>
    <w:pPr>
      <w:tabs>
        <w:tab w:val="left" w:pos="360"/>
        <w:tab w:val="left" w:pos="1260"/>
      </w:tabs>
    </w:pPr>
  </w:style>
  <w:style w:type="paragraph" w:customStyle="1" w:styleId="Heading">
    <w:name w:val="Heading"/>
    <w:basedOn w:val="Normal"/>
    <w:rsid w:val="00E771ED"/>
    <w:pPr>
      <w:tabs>
        <w:tab w:val="left" w:pos="900"/>
      </w:tabs>
    </w:pPr>
    <w:rPr>
      <w:b/>
    </w:rPr>
  </w:style>
  <w:style w:type="paragraph" w:customStyle="1" w:styleId="Basic">
    <w:name w:val="Basic"/>
    <w:basedOn w:val="Sub-Heading"/>
    <w:rsid w:val="00E771ED"/>
    <w:pPr>
      <w:tabs>
        <w:tab w:val="clear" w:pos="360"/>
        <w:tab w:val="clear" w:pos="1260"/>
        <w:tab w:val="left" w:pos="1980"/>
      </w:tabs>
      <w:ind w:left="1440" w:hanging="1440"/>
      <w:jc w:val="both"/>
    </w:pPr>
  </w:style>
  <w:style w:type="paragraph" w:customStyle="1" w:styleId="-Indent">
    <w:name w:val="- Indent"/>
    <w:basedOn w:val="Sub-Heading"/>
    <w:rsid w:val="00E771ED"/>
    <w:pPr>
      <w:tabs>
        <w:tab w:val="clear" w:pos="360"/>
        <w:tab w:val="clear" w:pos="1260"/>
        <w:tab w:val="left" w:pos="1980"/>
      </w:tabs>
      <w:ind w:left="2340" w:hanging="2340"/>
      <w:jc w:val="both"/>
    </w:pPr>
  </w:style>
  <w:style w:type="paragraph" w:customStyle="1" w:styleId="1Indent">
    <w:name w:val="1. Indent"/>
    <w:basedOn w:val="Sub-Heading"/>
    <w:rsid w:val="00E771ED"/>
    <w:pPr>
      <w:tabs>
        <w:tab w:val="clear" w:pos="360"/>
        <w:tab w:val="clear" w:pos="1260"/>
        <w:tab w:val="decimal" w:pos="1800"/>
      </w:tabs>
      <w:ind w:left="2160" w:hanging="2160"/>
    </w:pPr>
  </w:style>
  <w:style w:type="character" w:styleId="LineNumber">
    <w:name w:val="line number"/>
    <w:basedOn w:val="DefaultParagraphFont"/>
    <w:rsid w:val="00E771ED"/>
  </w:style>
  <w:style w:type="paragraph" w:styleId="Header">
    <w:name w:val="header"/>
    <w:basedOn w:val="Normal"/>
    <w:link w:val="HeaderChar"/>
    <w:unhideWhenUsed/>
    <w:rsid w:val="00CE2B84"/>
    <w:pPr>
      <w:tabs>
        <w:tab w:val="center" w:pos="4680"/>
        <w:tab w:val="right" w:pos="9360"/>
      </w:tabs>
    </w:pPr>
  </w:style>
  <w:style w:type="character" w:customStyle="1" w:styleId="HeaderChar">
    <w:name w:val="Header Char"/>
    <w:basedOn w:val="DefaultParagraphFont"/>
    <w:link w:val="Header"/>
    <w:rsid w:val="00CE2B84"/>
    <w:rPr>
      <w:rFonts w:ascii="Bookman" w:hAnsi="Bookman"/>
      <w:sz w:val="24"/>
    </w:rPr>
  </w:style>
  <w:style w:type="paragraph" w:styleId="Footer">
    <w:name w:val="footer"/>
    <w:basedOn w:val="Normal"/>
    <w:link w:val="FooterChar"/>
    <w:uiPriority w:val="99"/>
    <w:unhideWhenUsed/>
    <w:rsid w:val="00CE2B84"/>
    <w:pPr>
      <w:tabs>
        <w:tab w:val="center" w:pos="4680"/>
        <w:tab w:val="right" w:pos="9360"/>
      </w:tabs>
    </w:pPr>
  </w:style>
  <w:style w:type="character" w:customStyle="1" w:styleId="FooterChar">
    <w:name w:val="Footer Char"/>
    <w:basedOn w:val="DefaultParagraphFont"/>
    <w:link w:val="Footer"/>
    <w:uiPriority w:val="99"/>
    <w:rsid w:val="00CE2B84"/>
    <w:rPr>
      <w:rFonts w:ascii="Bookman" w:hAnsi="Bookman"/>
      <w:sz w:val="24"/>
    </w:rPr>
  </w:style>
  <w:style w:type="paragraph" w:styleId="BalloonText">
    <w:name w:val="Balloon Text"/>
    <w:basedOn w:val="Normal"/>
    <w:link w:val="BalloonTextChar"/>
    <w:uiPriority w:val="99"/>
    <w:semiHidden/>
    <w:unhideWhenUsed/>
    <w:rsid w:val="00CE2B84"/>
    <w:rPr>
      <w:rFonts w:ascii="Tahoma" w:hAnsi="Tahoma" w:cs="Tahoma"/>
      <w:sz w:val="16"/>
      <w:szCs w:val="16"/>
    </w:rPr>
  </w:style>
  <w:style w:type="character" w:customStyle="1" w:styleId="BalloonTextChar">
    <w:name w:val="Balloon Text Char"/>
    <w:basedOn w:val="DefaultParagraphFont"/>
    <w:link w:val="BalloonText"/>
    <w:uiPriority w:val="99"/>
    <w:semiHidden/>
    <w:rsid w:val="00CE2B84"/>
    <w:rPr>
      <w:rFonts w:ascii="Tahoma" w:hAnsi="Tahoma" w:cs="Tahoma"/>
      <w:sz w:val="16"/>
      <w:szCs w:val="16"/>
    </w:rPr>
  </w:style>
  <w:style w:type="character" w:styleId="PageNumber">
    <w:name w:val="page number"/>
    <w:basedOn w:val="DefaultParagraphFont"/>
    <w:rsid w:val="00CE2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ED"/>
    <w:pPr>
      <w:overflowPunct w:val="0"/>
      <w:autoSpaceDE w:val="0"/>
      <w:autoSpaceDN w:val="0"/>
      <w:adjustRightInd w:val="0"/>
      <w:textAlignment w:val="baseline"/>
    </w:pPr>
    <w:rPr>
      <w:rFonts w:ascii="Bookman" w:hAnsi="Book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rsid w:val="00E771ED"/>
    <w:pPr>
      <w:tabs>
        <w:tab w:val="left" w:pos="360"/>
        <w:tab w:val="left" w:pos="1260"/>
      </w:tabs>
    </w:pPr>
  </w:style>
  <w:style w:type="paragraph" w:customStyle="1" w:styleId="Heading">
    <w:name w:val="Heading"/>
    <w:basedOn w:val="Normal"/>
    <w:rsid w:val="00E771ED"/>
    <w:pPr>
      <w:tabs>
        <w:tab w:val="left" w:pos="900"/>
      </w:tabs>
    </w:pPr>
    <w:rPr>
      <w:b/>
    </w:rPr>
  </w:style>
  <w:style w:type="paragraph" w:customStyle="1" w:styleId="Basic">
    <w:name w:val="Basic"/>
    <w:basedOn w:val="Sub-Heading"/>
    <w:rsid w:val="00E771ED"/>
    <w:pPr>
      <w:tabs>
        <w:tab w:val="clear" w:pos="360"/>
        <w:tab w:val="clear" w:pos="1260"/>
        <w:tab w:val="left" w:pos="1980"/>
      </w:tabs>
      <w:ind w:left="1440" w:hanging="1440"/>
      <w:jc w:val="both"/>
    </w:pPr>
  </w:style>
  <w:style w:type="paragraph" w:customStyle="1" w:styleId="-Indent">
    <w:name w:val="- Indent"/>
    <w:basedOn w:val="Sub-Heading"/>
    <w:rsid w:val="00E771ED"/>
    <w:pPr>
      <w:tabs>
        <w:tab w:val="clear" w:pos="360"/>
        <w:tab w:val="clear" w:pos="1260"/>
        <w:tab w:val="left" w:pos="1980"/>
      </w:tabs>
      <w:ind w:left="2340" w:hanging="2340"/>
      <w:jc w:val="both"/>
    </w:pPr>
  </w:style>
  <w:style w:type="paragraph" w:customStyle="1" w:styleId="1Indent">
    <w:name w:val="1. Indent"/>
    <w:basedOn w:val="Sub-Heading"/>
    <w:rsid w:val="00E771ED"/>
    <w:pPr>
      <w:tabs>
        <w:tab w:val="clear" w:pos="360"/>
        <w:tab w:val="clear" w:pos="1260"/>
        <w:tab w:val="decimal" w:pos="1800"/>
      </w:tabs>
      <w:ind w:left="2160" w:hanging="2160"/>
    </w:pPr>
  </w:style>
  <w:style w:type="character" w:styleId="LineNumber">
    <w:name w:val="line number"/>
    <w:basedOn w:val="DefaultParagraphFont"/>
    <w:rsid w:val="00E771ED"/>
  </w:style>
  <w:style w:type="paragraph" w:styleId="Header">
    <w:name w:val="header"/>
    <w:basedOn w:val="Normal"/>
    <w:link w:val="HeaderChar"/>
    <w:unhideWhenUsed/>
    <w:rsid w:val="00CE2B84"/>
    <w:pPr>
      <w:tabs>
        <w:tab w:val="center" w:pos="4680"/>
        <w:tab w:val="right" w:pos="9360"/>
      </w:tabs>
    </w:pPr>
  </w:style>
  <w:style w:type="character" w:customStyle="1" w:styleId="HeaderChar">
    <w:name w:val="Header Char"/>
    <w:basedOn w:val="DefaultParagraphFont"/>
    <w:link w:val="Header"/>
    <w:rsid w:val="00CE2B84"/>
    <w:rPr>
      <w:rFonts w:ascii="Bookman" w:hAnsi="Bookman"/>
      <w:sz w:val="24"/>
    </w:rPr>
  </w:style>
  <w:style w:type="paragraph" w:styleId="Footer">
    <w:name w:val="footer"/>
    <w:basedOn w:val="Normal"/>
    <w:link w:val="FooterChar"/>
    <w:uiPriority w:val="99"/>
    <w:unhideWhenUsed/>
    <w:rsid w:val="00CE2B84"/>
    <w:pPr>
      <w:tabs>
        <w:tab w:val="center" w:pos="4680"/>
        <w:tab w:val="right" w:pos="9360"/>
      </w:tabs>
    </w:pPr>
  </w:style>
  <w:style w:type="character" w:customStyle="1" w:styleId="FooterChar">
    <w:name w:val="Footer Char"/>
    <w:basedOn w:val="DefaultParagraphFont"/>
    <w:link w:val="Footer"/>
    <w:uiPriority w:val="99"/>
    <w:rsid w:val="00CE2B84"/>
    <w:rPr>
      <w:rFonts w:ascii="Bookman" w:hAnsi="Bookman"/>
      <w:sz w:val="24"/>
    </w:rPr>
  </w:style>
  <w:style w:type="paragraph" w:styleId="BalloonText">
    <w:name w:val="Balloon Text"/>
    <w:basedOn w:val="Normal"/>
    <w:link w:val="BalloonTextChar"/>
    <w:uiPriority w:val="99"/>
    <w:semiHidden/>
    <w:unhideWhenUsed/>
    <w:rsid w:val="00CE2B84"/>
    <w:rPr>
      <w:rFonts w:ascii="Tahoma" w:hAnsi="Tahoma" w:cs="Tahoma"/>
      <w:sz w:val="16"/>
      <w:szCs w:val="16"/>
    </w:rPr>
  </w:style>
  <w:style w:type="character" w:customStyle="1" w:styleId="BalloonTextChar">
    <w:name w:val="Balloon Text Char"/>
    <w:basedOn w:val="DefaultParagraphFont"/>
    <w:link w:val="BalloonText"/>
    <w:uiPriority w:val="99"/>
    <w:semiHidden/>
    <w:rsid w:val="00CE2B84"/>
    <w:rPr>
      <w:rFonts w:ascii="Tahoma" w:hAnsi="Tahoma" w:cs="Tahoma"/>
      <w:sz w:val="16"/>
      <w:szCs w:val="16"/>
    </w:rPr>
  </w:style>
  <w:style w:type="character" w:styleId="PageNumber">
    <w:name w:val="page number"/>
    <w:basedOn w:val="DefaultParagraphFont"/>
    <w:rsid w:val="00CE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11000 SET-UP</vt:lpstr>
    </vt:vector>
  </TitlesOfParts>
  <Company>WCSD</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11000 SET-UP</dc:title>
  <dc:creator>Central Administration</dc:creator>
  <cp:lastModifiedBy>Huck, Ruth</cp:lastModifiedBy>
  <cp:revision>2</cp:revision>
  <cp:lastPrinted>2015-11-12T19:08:00Z</cp:lastPrinted>
  <dcterms:created xsi:type="dcterms:W3CDTF">2015-11-12T19:12:00Z</dcterms:created>
  <dcterms:modified xsi:type="dcterms:W3CDTF">2015-11-12T19:12:00Z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2121407083</vt:i4>
  </property>
  <property fmtid="{D5CDD505-2E9C-101B-9397-08002B2CF9AE}" pid="3" name="_EmailSubject">
    <vt:lpwstr>School Visitor Policy</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PreviousAdHocReviewCycleID">
    <vt:i4>-1476396377</vt:i4>
  </property>
  <property fmtid="{D5CDD505-2E9C-101B-9397-08002B2CF9AE}" pid="7" name="_ReviewingToolsShownOnce">
    <vt:lpwstr/>
  </property>
</Properties>
</file>