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4E" w:rsidRPr="0004201F" w:rsidRDefault="00C478C9">
      <w:pPr>
        <w:rPr>
          <w:rFonts w:ascii="Times New Roman" w:hAnsi="Times New Roman"/>
        </w:rPr>
      </w:pPr>
      <w:r w:rsidRPr="0004201F">
        <w:rPr>
          <w:rFonts w:ascii="Times New Roman" w:hAnsi="Times New Roman"/>
        </w:rPr>
        <w:t>Executive Summary</w:t>
      </w:r>
    </w:p>
    <w:p w:rsidR="00EE5DB0" w:rsidRDefault="00C478C9">
      <w:pPr>
        <w:rPr>
          <w:rFonts w:ascii="Times New Roman" w:hAnsi="Times New Roman"/>
        </w:rPr>
      </w:pPr>
      <w:r w:rsidRPr="0004201F">
        <w:rPr>
          <w:rFonts w:ascii="Times New Roman" w:hAnsi="Times New Roman"/>
        </w:rPr>
        <w:t>Topic</w:t>
      </w:r>
      <w:r w:rsidR="00253917">
        <w:rPr>
          <w:rFonts w:ascii="Times New Roman" w:hAnsi="Times New Roman"/>
        </w:rPr>
        <w:t xml:space="preserve">: </w:t>
      </w:r>
      <w:r w:rsidR="00EE5DB0">
        <w:rPr>
          <w:rFonts w:ascii="Times New Roman" w:hAnsi="Times New Roman"/>
        </w:rPr>
        <w:t>Closure of Escrow Account for Data Center Lease</w:t>
      </w:r>
    </w:p>
    <w:p w:rsidR="00C478C9" w:rsidRPr="0004201F" w:rsidRDefault="00EE5DB0">
      <w:pPr>
        <w:rPr>
          <w:rFonts w:ascii="Times New Roman" w:hAnsi="Times New Roman"/>
        </w:rPr>
      </w:pPr>
      <w:r>
        <w:rPr>
          <w:rFonts w:ascii="Times New Roman" w:hAnsi="Times New Roman"/>
        </w:rPr>
        <w:t>Meeting Date:  January 9, 2017</w:t>
      </w:r>
    </w:p>
    <w:p w:rsidR="00C478C9" w:rsidRPr="0004201F" w:rsidRDefault="00C478C9">
      <w:pPr>
        <w:rPr>
          <w:rFonts w:ascii="Times New Roman" w:hAnsi="Times New Roman"/>
        </w:rPr>
      </w:pPr>
    </w:p>
    <w:p w:rsidR="00C478C9" w:rsidRDefault="00C478C9">
      <w:pPr>
        <w:rPr>
          <w:rFonts w:ascii="Times New Roman" w:hAnsi="Times New Roman"/>
        </w:rPr>
      </w:pPr>
    </w:p>
    <w:p w:rsidR="0004201F" w:rsidRPr="0004201F" w:rsidRDefault="0004201F">
      <w:pPr>
        <w:rPr>
          <w:rFonts w:ascii="Times New Roman" w:hAnsi="Times New Roman"/>
          <w:b/>
        </w:rPr>
      </w:pPr>
      <w:r w:rsidRPr="0004201F">
        <w:rPr>
          <w:rFonts w:ascii="Times New Roman" w:hAnsi="Times New Roman"/>
          <w:b/>
        </w:rPr>
        <w:t>Summary</w:t>
      </w:r>
      <w:bookmarkStart w:id="0" w:name="_GoBack"/>
      <w:bookmarkEnd w:id="0"/>
    </w:p>
    <w:p w:rsidR="0004201F" w:rsidRPr="0004201F" w:rsidRDefault="0004201F">
      <w:pPr>
        <w:rPr>
          <w:rFonts w:ascii="Times New Roman" w:hAnsi="Times New Roman"/>
        </w:rPr>
      </w:pPr>
    </w:p>
    <w:p w:rsidR="004D70FC" w:rsidRDefault="00EE5DB0" w:rsidP="00E20BF3">
      <w:pPr>
        <w:rPr>
          <w:color w:val="0F0E0E"/>
        </w:rPr>
      </w:pPr>
      <w:r>
        <w:rPr>
          <w:color w:val="0F0E0E"/>
        </w:rPr>
        <w:t xml:space="preserve">Upon purchase of the data center equipment, an escrow account was created through the terms of the lease for initial purchase of equipment.  </w:t>
      </w:r>
    </w:p>
    <w:p w:rsidR="00EE5DB0" w:rsidRDefault="00EE5DB0" w:rsidP="00E20BF3">
      <w:pPr>
        <w:rPr>
          <w:color w:val="0F0E0E"/>
        </w:rPr>
      </w:pPr>
    </w:p>
    <w:p w:rsidR="00EE5DB0" w:rsidRPr="0004201F" w:rsidRDefault="00EE5DB0" w:rsidP="00E20BF3">
      <w:pPr>
        <w:rPr>
          <w:rFonts w:ascii="Times New Roman" w:hAnsi="Times New Roman"/>
        </w:rPr>
      </w:pPr>
      <w:r>
        <w:rPr>
          <w:color w:val="0F0E0E"/>
        </w:rPr>
        <w:t xml:space="preserve">This account needs to be closed by following the process listed in the attachments. </w:t>
      </w: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  <w:r w:rsidRPr="0004201F">
        <w:rPr>
          <w:rFonts w:ascii="Times New Roman" w:eastAsia="Times New Roman" w:hAnsi="Times New Roman"/>
          <w:b/>
          <w:lang w:bidi="ar-SA"/>
        </w:rPr>
        <w:t>Recommended Motion</w:t>
      </w: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  <w:r w:rsidRPr="0004201F">
        <w:rPr>
          <w:rFonts w:ascii="Times New Roman" w:eastAsia="Times New Roman" w:hAnsi="Times New Roman"/>
          <w:lang w:bidi="ar-SA"/>
        </w:rPr>
        <w:t xml:space="preserve">That the Board of School Directors </w:t>
      </w:r>
      <w:r w:rsidR="00760E2D" w:rsidRPr="0004201F">
        <w:rPr>
          <w:rFonts w:ascii="Times New Roman" w:eastAsia="Times New Roman" w:hAnsi="Times New Roman"/>
          <w:lang w:bidi="ar-SA"/>
        </w:rPr>
        <w:t>approves</w:t>
      </w:r>
      <w:r w:rsidR="00EE5DB0">
        <w:rPr>
          <w:rFonts w:ascii="Times New Roman" w:eastAsia="Times New Roman" w:hAnsi="Times New Roman"/>
          <w:lang w:bidi="ar-SA"/>
        </w:rPr>
        <w:t xml:space="preserve"> the closure of the escrow account used in the initial purchase of the data center equipment</w:t>
      </w:r>
      <w:r w:rsidR="003C4129">
        <w:rPr>
          <w:rFonts w:ascii="Times New Roman" w:eastAsia="Times New Roman" w:hAnsi="Times New Roman"/>
          <w:lang w:bidi="ar-SA"/>
        </w:rPr>
        <w:t>.</w:t>
      </w:r>
      <w:r w:rsidR="000A7B27">
        <w:rPr>
          <w:rFonts w:ascii="Times New Roman" w:eastAsia="Times New Roman" w:hAnsi="Times New Roman"/>
          <w:lang w:bidi="ar-SA"/>
        </w:rPr>
        <w:t xml:space="preserve">  </w:t>
      </w:r>
    </w:p>
    <w:p w:rsidR="0004201F" w:rsidRDefault="0004201F" w:rsidP="0004201F"/>
    <w:p w:rsidR="0004201F" w:rsidRDefault="0004201F" w:rsidP="0004201F">
      <w:pPr>
        <w:ind w:left="360"/>
      </w:pPr>
    </w:p>
    <w:p w:rsidR="007E1D9D" w:rsidRDefault="007E1D9D" w:rsidP="0004201F"/>
    <w:sectPr w:rsidR="007E1D9D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C9"/>
    <w:rsid w:val="0004201F"/>
    <w:rsid w:val="000A7B27"/>
    <w:rsid w:val="000B47C5"/>
    <w:rsid w:val="001435B8"/>
    <w:rsid w:val="001756DE"/>
    <w:rsid w:val="002270F6"/>
    <w:rsid w:val="00230677"/>
    <w:rsid w:val="00253917"/>
    <w:rsid w:val="002A55C8"/>
    <w:rsid w:val="002B47A9"/>
    <w:rsid w:val="00336D85"/>
    <w:rsid w:val="003B64F5"/>
    <w:rsid w:val="003C4129"/>
    <w:rsid w:val="003E68B7"/>
    <w:rsid w:val="00472CE8"/>
    <w:rsid w:val="004D5A1B"/>
    <w:rsid w:val="004D70FC"/>
    <w:rsid w:val="00530230"/>
    <w:rsid w:val="00567814"/>
    <w:rsid w:val="00577B04"/>
    <w:rsid w:val="005C1FE1"/>
    <w:rsid w:val="005D08B9"/>
    <w:rsid w:val="00661973"/>
    <w:rsid w:val="00664345"/>
    <w:rsid w:val="006F3251"/>
    <w:rsid w:val="00704167"/>
    <w:rsid w:val="00760E2D"/>
    <w:rsid w:val="007E1D9D"/>
    <w:rsid w:val="007E51DC"/>
    <w:rsid w:val="0086007A"/>
    <w:rsid w:val="00862B48"/>
    <w:rsid w:val="00875D24"/>
    <w:rsid w:val="008F74DE"/>
    <w:rsid w:val="009032AB"/>
    <w:rsid w:val="00912BD2"/>
    <w:rsid w:val="00987B45"/>
    <w:rsid w:val="009E1602"/>
    <w:rsid w:val="00A802FE"/>
    <w:rsid w:val="00A86410"/>
    <w:rsid w:val="00A9216A"/>
    <w:rsid w:val="00B65C32"/>
    <w:rsid w:val="00BE521A"/>
    <w:rsid w:val="00C478C9"/>
    <w:rsid w:val="00C7264C"/>
    <w:rsid w:val="00C768D2"/>
    <w:rsid w:val="00CB4279"/>
    <w:rsid w:val="00CD367B"/>
    <w:rsid w:val="00CF70AD"/>
    <w:rsid w:val="00DE340E"/>
    <w:rsid w:val="00DE6A29"/>
    <w:rsid w:val="00E20BF3"/>
    <w:rsid w:val="00E21184"/>
    <w:rsid w:val="00EC13BA"/>
    <w:rsid w:val="00EE5DB0"/>
    <w:rsid w:val="00F51471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9E70"/>
  <w15:chartTrackingRefBased/>
  <w15:docId w15:val="{09D057FD-C53C-40D5-BD11-02A98B1A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A802FE"/>
    <w:rPr>
      <w:b/>
      <w:bCs/>
    </w:rPr>
  </w:style>
  <w:style w:type="character" w:styleId="Emphasis">
    <w:name w:val="Emphasis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Collopy, Brian</cp:lastModifiedBy>
  <cp:revision>2</cp:revision>
  <cp:lastPrinted>2016-02-25T16:32:00Z</cp:lastPrinted>
  <dcterms:created xsi:type="dcterms:W3CDTF">2016-12-15T13:24:00Z</dcterms:created>
  <dcterms:modified xsi:type="dcterms:W3CDTF">2016-12-15T13:24:00Z</dcterms:modified>
</cp:coreProperties>
</file>