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F74B1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4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F74B1">
        <w:rPr>
          <w:rFonts w:ascii="Arial Narrow" w:hAnsi="Arial Narrow"/>
        </w:rPr>
        <w:t>20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F74B1">
        <w:rPr>
          <w:rFonts w:ascii="Arial Narrow" w:hAnsi="Arial Narrow"/>
        </w:rPr>
        <w:t>December 4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 xml:space="preserve">Warren County Recorder, Realty Transfer Tax:  </w:t>
      </w:r>
      <w:r w:rsidR="00FE17BA">
        <w:rPr>
          <w:rFonts w:ascii="Arial Narrow" w:hAnsi="Arial Narrow"/>
        </w:rPr>
        <w:t>$</w:t>
      </w:r>
      <w:r w:rsidR="005F74B1">
        <w:rPr>
          <w:rFonts w:ascii="Arial Narrow" w:hAnsi="Arial Narrow"/>
        </w:rPr>
        <w:t>2,967.78</w:t>
      </w:r>
      <w:r w:rsidR="00FE17BA">
        <w:rPr>
          <w:rFonts w:ascii="Arial Narrow" w:hAnsi="Arial Narrow"/>
        </w:rPr>
        <w:t xml:space="preserve"> (</w:t>
      </w:r>
      <w:r w:rsidR="005F74B1">
        <w:rPr>
          <w:rFonts w:ascii="Arial Narrow" w:hAnsi="Arial Narrow"/>
        </w:rPr>
        <w:t>September</w:t>
      </w:r>
      <w:r w:rsidR="00FE17BA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F74B1">
        <w:rPr>
          <w:rFonts w:ascii="Arial Narrow" w:hAnsi="Arial Narrow"/>
        </w:rPr>
        <w:t>4,909,861.47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  <w:bookmarkStart w:id="0" w:name="_GoBack"/>
      <w:bookmarkEnd w:id="0"/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F74B1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B42C56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2017-11-28T19:07:00Z</dcterms:created>
  <dcterms:modified xsi:type="dcterms:W3CDTF">2017-11-28T19:12:00Z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