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5C69F0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F0" w:rsidRPr="005C69F0">
        <w:rPr>
          <w:rFonts w:ascii="Times New Roman" w:hAnsi="Times New Roman" w:cs="Times New Roman"/>
          <w:sz w:val="24"/>
          <w:szCs w:val="24"/>
          <w:u w:val="single"/>
        </w:rPr>
        <w:t>Advanced Chemistry (Honors)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5C69F0">
        <w:rPr>
          <w:rFonts w:ascii="Times New Roman" w:hAnsi="Times New Roman" w:cs="Times New Roman"/>
          <w:sz w:val="24"/>
          <w:szCs w:val="24"/>
        </w:rPr>
        <w:t xml:space="preserve">  </w:t>
      </w:r>
      <w:r w:rsidR="005C69F0" w:rsidRPr="005C69F0">
        <w:rPr>
          <w:rFonts w:ascii="Times New Roman" w:hAnsi="Times New Roman" w:cs="Times New Roman"/>
          <w:sz w:val="24"/>
          <w:szCs w:val="24"/>
          <w:u w:val="single"/>
        </w:rPr>
        <w:t>00333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69F0">
        <w:rPr>
          <w:rFonts w:ascii="Times New Roman" w:hAnsi="Times New Roman" w:cs="Times New Roman"/>
          <w:sz w:val="24"/>
          <w:szCs w:val="24"/>
          <w:u w:val="single"/>
        </w:rPr>
        <w:t>Successful Completion of Academic Chemistry or permission of the principal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5C69F0" w:rsidRDefault="00C63737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C69F0">
            <w:rPr>
              <w:rFonts w:ascii="Times New Roman" w:hAnsi="Times New Roman" w:cs="Times New Roman"/>
            </w:rPr>
            <w:t>Advanced Chemistry provides able and motivated students with the opportunity to pursue college-level chemistry studies while still in high school.   This rigorous preparatory course is designed for students who will study chemistry or a related field at the college level. Advanced Chemistry is a one-year, one-credit honors course. Topics include: crystallography, ideal gases, nuclear chemistry, thermodynamics, quantum mechanics, bonding and coordination chemistry, as well as career exploration within the field of chemistry.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C63737">
            <w:rPr>
              <w:rStyle w:val="Style1"/>
            </w:rPr>
            <w:t>Grades 11-12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3C75D4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487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3C75D4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69F0" w:rsidRPr="005C69F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C69F0">
        <w:rPr>
          <w:rFonts w:ascii="Times New Roman" w:hAnsi="Times New Roman" w:cs="Times New Roman"/>
          <w:sz w:val="24"/>
          <w:szCs w:val="24"/>
        </w:rPr>
        <w:t xml:space="preserve">    </w:t>
      </w:r>
      <w:r w:rsidRPr="005C69F0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C63737">
        <w:rPr>
          <w:b w:val="0"/>
          <w:u w:val="single"/>
        </w:rPr>
        <w:t xml:space="preserve"> </w:t>
      </w:r>
      <w:r w:rsidR="0020508B">
        <w:rPr>
          <w:b w:val="0"/>
          <w:u w:val="single"/>
        </w:rPr>
        <w:t xml:space="preserve"> 34 </w:t>
      </w:r>
      <w:r w:rsidR="00C63737">
        <w:rPr>
          <w:b w:val="0"/>
          <w:u w:val="single"/>
        </w:rPr>
        <w:t>Chemistry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69F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74">
        <w:rPr>
          <w:rFonts w:ascii="Times New Roman" w:hAnsi="Times New Roman" w:cs="Times New Roman"/>
          <w:b/>
          <w:sz w:val="24"/>
          <w:szCs w:val="24"/>
        </w:rPr>
        <w:t>Chemistry:  The Central Science 14</w:t>
      </w:r>
      <w:r w:rsidR="008C4874" w:rsidRPr="008C487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C4874">
        <w:rPr>
          <w:rFonts w:ascii="Times New Roman" w:hAnsi="Times New Roman" w:cs="Times New Roman"/>
          <w:b/>
          <w:sz w:val="24"/>
          <w:szCs w:val="24"/>
        </w:rPr>
        <w:t xml:space="preserve"> Edition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74">
        <w:rPr>
          <w:rFonts w:ascii="Times New Roman" w:hAnsi="Times New Roman" w:cs="Times New Roman"/>
          <w:b/>
          <w:sz w:val="24"/>
          <w:szCs w:val="24"/>
        </w:rPr>
        <w:t>Pearson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08B">
        <w:rPr>
          <w:rFonts w:ascii="Times New Roman" w:hAnsi="Times New Roman" w:cs="Times New Roman"/>
          <w:b/>
          <w:sz w:val="24"/>
          <w:szCs w:val="24"/>
        </w:rPr>
        <w:t>978-0134414232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874">
        <w:rPr>
          <w:rFonts w:ascii="Times New Roman" w:hAnsi="Times New Roman" w:cs="Times New Roman"/>
          <w:b/>
          <w:sz w:val="24"/>
          <w:szCs w:val="24"/>
        </w:rPr>
        <w:t>2018</w:t>
      </w:r>
    </w:p>
    <w:p w:rsidR="00D50EF7" w:rsidRPr="005C69F0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80796787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C69F0" w:rsidRPr="00946285">
            <w:rPr>
              <w:rStyle w:val="PlaceholderText"/>
            </w:rPr>
            <w:t>Click or tap to enter a date.</w:t>
          </w:r>
        </w:sdtContent>
      </w:sdt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992568053"/>
          <w:placeholder>
            <w:docPart w:val="DefaultPlaceholder_-1854013438"/>
          </w:placeholder>
          <w:date w:fullDate="2018-03-17T00:00:00Z">
            <w:dateFormat w:val="M/d/yyyy"/>
            <w:lid w:val="en-US"/>
            <w:storeMappedDataAs w:val="dateTime"/>
            <w:calendar w:val="gregorian"/>
          </w:date>
        </w:sdtPr>
        <w:sdtContent>
          <w:r w:rsidR="00CD6B93" w:rsidRPr="005C69F0">
            <w:rPr>
              <w:rFonts w:ascii="Times New Roman" w:hAnsi="Times New Roman" w:cs="Times New Roman"/>
              <w:sz w:val="24"/>
              <w:szCs w:val="24"/>
              <w:u w:val="single"/>
            </w:rPr>
            <w:t>__</w:t>
          </w:r>
          <w:r w:rsidR="00C63737" w:rsidRPr="005C69F0">
            <w:rPr>
              <w:rFonts w:ascii="Times New Roman" w:hAnsi="Times New Roman" w:cs="Times New Roman"/>
              <w:sz w:val="24"/>
              <w:szCs w:val="24"/>
              <w:u w:val="single"/>
            </w:rPr>
            <w:t>3/17/2018</w:t>
          </w:r>
          <w:r w:rsidR="0064113F" w:rsidRPr="005C69F0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</w:t>
          </w:r>
          <w:r w:rsidR="00CD6B93" w:rsidRPr="005C69F0">
            <w:rPr>
              <w:rFonts w:ascii="Times New Roman" w:hAnsi="Times New Roman" w:cs="Times New Roman"/>
              <w:sz w:val="24"/>
              <w:szCs w:val="24"/>
              <w:u w:val="single"/>
            </w:rPr>
            <w:t>__</w:t>
          </w:r>
        </w:sdtContent>
      </w:sdt>
    </w:p>
    <w:p w:rsidR="005C69F0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9F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3887790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C69F0" w:rsidRPr="005C69F0">
            <w:rPr>
              <w:rStyle w:val="PlaceholderText"/>
              <w:u w:val="single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C6373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A. Gases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Avogadro’s Hypothesis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Molar volume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Ideal Gas Law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Gas reaction Stoichiometry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B. Limiting reactants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C. Solids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Crystal systems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Unit cells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Closest packing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Semiconductors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5. Liquid crystals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6. Amorphous substances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>7. Hydrates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D. Nuclear chemistry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Types of radiation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Elementary particles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Quark theory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5. Balancing nuclear equations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6. Decay and half-life </w:t>
      </w:r>
    </w:p>
    <w:p w:rsidR="00C63737" w:rsidRPr="00C63737" w:rsidRDefault="003C75D4" w:rsidP="003C75D4">
      <w:pPr>
        <w:tabs>
          <w:tab w:val="left" w:pos="36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7. Nuclear reactions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a. Fission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>b. Fusion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E. Thermodynamics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Enthalpy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Entropy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>3. Free energy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F. Oxidation-reduction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Oxidation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Reduction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>3. Balancing Redox equations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G. Electrochemistry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Electrolytic conduction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Metallic conduction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Electrolysis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Voltaic cells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5. Nernst equation </w:t>
      </w:r>
    </w:p>
    <w:p w:rsid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H. Quantum-mechanical model of the atom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Bohr atom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De Broglie’s Hypothesis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Heisenberg Uncertainty Principle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Schrodinger’s Wave Equation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5. Quantum numbers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6. Pauli Exclusion Principle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I. Molecular structure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VSEPR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Atomic orbital overlap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3. Hybridization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4. Resonance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5. Molecular orbitals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J. Coordination Chemistry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1. Nomenclature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 xml:space="preserve">2. Coordinate covalent bonds </w:t>
      </w:r>
    </w:p>
    <w:p w:rsidR="00C63737" w:rsidRPr="00C63737" w:rsidRDefault="003C75D4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3737" w:rsidRPr="00C63737">
        <w:rPr>
          <w:rFonts w:ascii="Times New Roman" w:hAnsi="Times New Roman" w:cs="Times New Roman"/>
          <w:sz w:val="24"/>
          <w:szCs w:val="24"/>
        </w:rPr>
        <w:t>3. Ligand Field Theory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37" w:rsidRPr="00C63737" w:rsidRDefault="00C63737" w:rsidP="003C75D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3737">
        <w:rPr>
          <w:rFonts w:ascii="Times New Roman" w:hAnsi="Times New Roman" w:cs="Times New Roman"/>
          <w:bCs/>
          <w:sz w:val="24"/>
          <w:szCs w:val="24"/>
        </w:rPr>
        <w:t>K.  Laboratory Time:  Throughout course</w:t>
      </w:r>
    </w:p>
    <w:p w:rsid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Default="00C63737" w:rsidP="00C637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Standards</w:t>
      </w:r>
    </w:p>
    <w:p w:rsid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 xml:space="preserve">3.1 Unifying Themes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12B Apply concepts of models as a method to predict and understand science and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technology.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12C Assess and apply patterns in science and technology.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 xml:space="preserve">3.2 Inquiry and Design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12B Evaluate experimental information for appropriateness and adherence to relevant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science processes.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12C Apply the elements of scientific inquiry to solve multi-step problems.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 xml:space="preserve">3.4 Physical Sciences, Chemistry and Physics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12A Apply concepts about the structure and properties of matter.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12B Apply and analyze energy sources and conversions and their relationship to heat and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temperature.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 xml:space="preserve">4.3 Environmental Health 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 xml:space="preserve">12A Analyze the complexity of environmental health issues. </w:t>
      </w:r>
    </w:p>
    <w:p w:rsid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3737">
        <w:rPr>
          <w:rFonts w:ascii="Times New Roman" w:hAnsi="Times New Roman" w:cs="Times New Roman"/>
          <w:sz w:val="24"/>
          <w:szCs w:val="24"/>
        </w:rPr>
        <w:t>12B Analyze the local, regional and national impacts of environmental health.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737">
        <w:rPr>
          <w:rFonts w:ascii="Times New Roman" w:hAnsi="Times New Roman" w:cs="Times New Roman"/>
          <w:b/>
          <w:bCs/>
          <w:sz w:val="24"/>
          <w:szCs w:val="24"/>
        </w:rPr>
        <w:t>Common Core Standards: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3737">
        <w:rPr>
          <w:rFonts w:ascii="Times New Roman" w:hAnsi="Times New Roman" w:cs="Times New Roman"/>
          <w:bCs/>
          <w:sz w:val="24"/>
          <w:szCs w:val="24"/>
        </w:rPr>
        <w:t>CC.3.5.11-12   Reading Informational Text</w:t>
      </w:r>
    </w:p>
    <w:p w:rsidR="00C63737" w:rsidRPr="00C63737" w:rsidRDefault="00C63737" w:rsidP="00C6373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3737">
        <w:rPr>
          <w:rFonts w:ascii="Times New Roman" w:hAnsi="Times New Roman" w:cs="Times New Roman"/>
          <w:bCs/>
          <w:sz w:val="24"/>
          <w:szCs w:val="24"/>
        </w:rPr>
        <w:t>CC.3.6.11-12   Writing</w:t>
      </w:r>
    </w:p>
    <w:p w:rsidR="00C63737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737" w:rsidRPr="0064113F" w:rsidRDefault="00C63737" w:rsidP="00C63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5D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79426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5067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5D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512879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832292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737">
        <w:rPr>
          <w:rFonts w:ascii="Times New Roman" w:hAnsi="Times New Roman" w:cs="Times New Roman"/>
          <w:sz w:val="24"/>
          <w:szCs w:val="24"/>
        </w:rPr>
        <w:t>Must score a minimum of an 80% on the final exam.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3C7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99298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7272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6825576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3C75D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03658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208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5372352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601765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20671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course eligible for Honor Roll calculation?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058257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3C75D4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49056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75D4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3C75D4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200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Times New Roman" w:hint="eastAsia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3C75D4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7584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3C75D4" w:rsidP="00C6373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198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3C75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20508B"/>
    <w:rsid w:val="00357DE0"/>
    <w:rsid w:val="00366006"/>
    <w:rsid w:val="003C75D4"/>
    <w:rsid w:val="00480E24"/>
    <w:rsid w:val="005C156C"/>
    <w:rsid w:val="005C69F0"/>
    <w:rsid w:val="0064113F"/>
    <w:rsid w:val="006B05D3"/>
    <w:rsid w:val="00725A13"/>
    <w:rsid w:val="00847082"/>
    <w:rsid w:val="008C4874"/>
    <w:rsid w:val="00A54147"/>
    <w:rsid w:val="00B06A2C"/>
    <w:rsid w:val="00C63737"/>
    <w:rsid w:val="00CD6B93"/>
    <w:rsid w:val="00D50EF7"/>
    <w:rsid w:val="00DA2FEE"/>
    <w:rsid w:val="00E579D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CE9C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AA40C-DFF2-4626-854B-8D6596E9CD1A}"/>
      </w:docPartPr>
      <w:docPartBody>
        <w:p w:rsidR="00000000" w:rsidRDefault="00AC3041">
          <w:r w:rsidRPr="009462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9112B9"/>
    <w:rsid w:val="00A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0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2</cp:revision>
  <dcterms:created xsi:type="dcterms:W3CDTF">2018-04-24T15:56:00Z</dcterms:created>
  <dcterms:modified xsi:type="dcterms:W3CDTF">2018-04-24T15:56:00Z</dcterms:modified>
</cp:coreProperties>
</file>