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6B10BA" w:rsidRPr="006B10BA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0BA">
        <w:rPr>
          <w:rFonts w:ascii="Times New Roman" w:hAnsi="Times New Roman" w:cs="Times New Roman"/>
          <w:sz w:val="24"/>
          <w:szCs w:val="24"/>
          <w:u w:val="single"/>
        </w:rPr>
        <w:t>Advanced Placement Chemistry</w:t>
      </w:r>
    </w:p>
    <w:p w:rsidR="006B10BA" w:rsidRDefault="00DA2FEE" w:rsidP="006B10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r w:rsidR="006B10BA">
        <w:rPr>
          <w:rFonts w:ascii="Times New Roman" w:hAnsi="Times New Roman" w:cs="Times New Roman"/>
          <w:sz w:val="24"/>
          <w:szCs w:val="24"/>
          <w:u w:val="single"/>
        </w:rPr>
        <w:t>00336</w:t>
      </w:r>
    </w:p>
    <w:p w:rsidR="006B10BA" w:rsidRDefault="006B10BA" w:rsidP="006B1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A2FEE" w:rsidP="006B10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0BA">
        <w:rPr>
          <w:rFonts w:ascii="Times New Roman" w:hAnsi="Times New Roman" w:cs="Times New Roman"/>
          <w:sz w:val="24"/>
          <w:szCs w:val="24"/>
          <w:u w:val="single"/>
        </w:rPr>
        <w:t>Completion of Advanced Inorganic and Advance Organic Chemistry with an average of 80% or higher or permission of the principal.</w:t>
      </w:r>
    </w:p>
    <w:p w:rsidR="006B10BA" w:rsidRPr="006B10BA" w:rsidRDefault="006B10BA" w:rsidP="006B10B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/>
      <w:sdtContent>
        <w:p w:rsidR="00DA2FEE" w:rsidRPr="0030604C" w:rsidRDefault="0030604C" w:rsidP="006B10BA">
          <w:pPr>
            <w:spacing w:line="240" w:lineRule="auto"/>
          </w:pPr>
          <w:r w:rsidRPr="006B10BA">
            <w:rPr>
              <w:rFonts w:ascii="Times New Roman" w:hAnsi="Times New Roman" w:cs="Times New Roman"/>
              <w:sz w:val="24"/>
              <w:szCs w:val="24"/>
            </w:rPr>
            <w:t>Advanced Placement Chemistry provides able and motivated students with the opportunity to pursue college-level chemistry studies while still in high school. This course is a college-level laboratory program that enables students to receive college credit by passing the Advanced Placement Examination with appropriate scores in May of the school year.</w:t>
          </w:r>
          <w:r w:rsidRPr="00A74EFD">
            <w:t xml:space="preserve"> </w:t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1C4AAB">
            <w:rPr>
              <w:rStyle w:val="Style1"/>
            </w:rPr>
            <w:t>Grades 11-12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7"/>
        <w:gridCol w:w="2860"/>
        <w:gridCol w:w="2856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417DB2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AA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417DB2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6B10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B10B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B10B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4F7166">
        <w:rPr>
          <w:b w:val="0"/>
          <w:u w:val="single"/>
        </w:rPr>
        <w:t xml:space="preserve"> 34</w:t>
      </w:r>
      <w:r w:rsidR="005C156C" w:rsidRPr="00A54147">
        <w:rPr>
          <w:b w:val="0"/>
          <w:u w:val="single"/>
        </w:rPr>
        <w:t xml:space="preserve"> </w:t>
      </w:r>
      <w:r w:rsidR="001C4AAB">
        <w:rPr>
          <w:b w:val="0"/>
          <w:u w:val="single"/>
        </w:rPr>
        <w:t>Chemistry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B10B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DB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Continue using Board approved textbook?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D352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Board Approved Textbooks, Software,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523">
        <w:rPr>
          <w:rFonts w:ascii="Times New Roman" w:hAnsi="Times New Roman" w:cs="Times New Roman"/>
          <w:b/>
          <w:sz w:val="24"/>
          <w:szCs w:val="24"/>
        </w:rPr>
        <w:t>Chemistry: A Molecular Approach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523">
        <w:rPr>
          <w:rFonts w:ascii="Times New Roman" w:hAnsi="Times New Roman" w:cs="Times New Roman"/>
          <w:b/>
          <w:sz w:val="24"/>
          <w:szCs w:val="24"/>
        </w:rPr>
        <w:t>Pearson</w:t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523">
        <w:rPr>
          <w:rFonts w:ascii="Times New Roman" w:hAnsi="Times New Roman" w:cs="Times New Roman"/>
          <w:b/>
          <w:sz w:val="24"/>
          <w:szCs w:val="24"/>
        </w:rPr>
        <w:t>978-0-13-442903-8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523">
        <w:rPr>
          <w:rFonts w:ascii="Times New Roman" w:hAnsi="Times New Roman" w:cs="Times New Roman"/>
          <w:b/>
          <w:sz w:val="24"/>
          <w:szCs w:val="24"/>
        </w:rPr>
        <w:t>2017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0BA">
        <w:rPr>
          <w:rFonts w:ascii="Times New Roman" w:hAnsi="Times New Roman" w:cs="Times New Roman"/>
          <w:sz w:val="24"/>
          <w:szCs w:val="24"/>
          <w:u w:val="single"/>
        </w:rPr>
        <w:t>2/28/18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0BA" w:rsidRPr="006B10BA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" w:name="Text51"/>
      <w:r w:rsidR="006B10BA" w:rsidRPr="006B10BA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B10BA" w:rsidRPr="006B10BA">
        <w:rPr>
          <w:rFonts w:ascii="Times New Roman" w:hAnsi="Times New Roman" w:cs="Times New Roman"/>
          <w:sz w:val="24"/>
          <w:szCs w:val="24"/>
          <w:u w:val="single"/>
        </w:rPr>
      </w:r>
      <w:r w:rsidR="006B10BA" w:rsidRPr="006B10BA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B10BA" w:rsidRPr="006B10B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B10BA" w:rsidRPr="006B10B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B10BA" w:rsidRPr="006B10B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B10BA" w:rsidRPr="006B10B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B10BA" w:rsidRPr="006B10BA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B10BA" w:rsidRPr="006B10B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2F4AB6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D066B0" w:rsidRDefault="0064113F" w:rsidP="00D06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 xml:space="preserve">List the content to </w:t>
      </w:r>
      <w:proofErr w:type="gramStart"/>
      <w:r w:rsidRPr="0064113F">
        <w:rPr>
          <w:rFonts w:ascii="Times New Roman" w:hAnsi="Times New Roman" w:cs="Times New Roman"/>
          <w:i/>
          <w:sz w:val="24"/>
          <w:szCs w:val="24"/>
        </w:rPr>
        <w:t>be taught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C5BF0" w:rsidRPr="00D066B0" w:rsidRDefault="00FC5BF0" w:rsidP="00D066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</w:rPr>
        <w:t xml:space="preserve"> </w:t>
      </w:r>
    </w:p>
    <w:p w:rsidR="00B24626" w:rsidRPr="000660E7" w:rsidRDefault="00B24626" w:rsidP="00B24626">
      <w:pPr>
        <w:pStyle w:val="NoSpacing"/>
        <w:rPr>
          <w:b/>
          <w:sz w:val="22"/>
          <w:szCs w:val="22"/>
        </w:rPr>
      </w:pPr>
      <w:r w:rsidRPr="000660E7">
        <w:rPr>
          <w:b/>
          <w:sz w:val="22"/>
          <w:szCs w:val="22"/>
        </w:rPr>
        <w:t>Common Core Standards:</w:t>
      </w:r>
    </w:p>
    <w:p w:rsidR="00B24626" w:rsidRPr="000660E7" w:rsidRDefault="00B24626" w:rsidP="00B24626">
      <w:pPr>
        <w:pStyle w:val="NoSpacing"/>
        <w:rPr>
          <w:sz w:val="22"/>
          <w:szCs w:val="22"/>
        </w:rPr>
      </w:pPr>
      <w:r w:rsidRPr="000660E7">
        <w:rPr>
          <w:sz w:val="22"/>
          <w:szCs w:val="22"/>
        </w:rPr>
        <w:t>CC.3.5.11-12 Reading Informational Text</w:t>
      </w:r>
    </w:p>
    <w:p w:rsidR="00B24626" w:rsidRPr="000660E7" w:rsidRDefault="00B24626" w:rsidP="00B24626">
      <w:pPr>
        <w:pStyle w:val="NoSpacing"/>
        <w:rPr>
          <w:sz w:val="22"/>
          <w:szCs w:val="22"/>
        </w:rPr>
      </w:pPr>
      <w:r w:rsidRPr="000660E7">
        <w:rPr>
          <w:sz w:val="22"/>
          <w:szCs w:val="22"/>
        </w:rPr>
        <w:t>CC.3.6.11-12 Writing</w:t>
      </w:r>
    </w:p>
    <w:p w:rsidR="00B24626" w:rsidRPr="000660E7" w:rsidRDefault="00B24626" w:rsidP="00B24626">
      <w:pPr>
        <w:pStyle w:val="NoSpacing"/>
        <w:rPr>
          <w:sz w:val="22"/>
          <w:szCs w:val="22"/>
        </w:rPr>
      </w:pPr>
    </w:p>
    <w:p w:rsidR="000660E7" w:rsidRPr="000660E7" w:rsidRDefault="00D066B0" w:rsidP="000660E7">
      <w:pPr>
        <w:pStyle w:val="NoSpacing"/>
        <w:rPr>
          <w:b/>
          <w:sz w:val="22"/>
          <w:szCs w:val="22"/>
        </w:rPr>
      </w:pPr>
      <w:r w:rsidRPr="000660E7">
        <w:rPr>
          <w:b/>
          <w:sz w:val="22"/>
          <w:szCs w:val="22"/>
        </w:rPr>
        <w:t>Science Standards:</w:t>
      </w:r>
    </w:p>
    <w:p w:rsidR="000660E7" w:rsidRPr="000660E7" w:rsidRDefault="000660E7" w:rsidP="00B24626">
      <w:pPr>
        <w:pStyle w:val="NoSpacing"/>
        <w:rPr>
          <w:color w:val="082A3D"/>
          <w:sz w:val="22"/>
          <w:szCs w:val="22"/>
          <w:lang w:val="en"/>
        </w:rPr>
      </w:pPr>
      <w:r w:rsidRPr="000660E7">
        <w:rPr>
          <w:color w:val="082A3D"/>
          <w:sz w:val="22"/>
          <w:szCs w:val="22"/>
          <w:lang w:val="en"/>
        </w:rPr>
        <w:t>3.2.12</w:t>
      </w:r>
      <w:proofErr w:type="gramStart"/>
      <w:r w:rsidRPr="000660E7">
        <w:rPr>
          <w:color w:val="082A3D"/>
          <w:sz w:val="22"/>
          <w:szCs w:val="22"/>
          <w:lang w:val="en"/>
        </w:rPr>
        <w:t>.A</w:t>
      </w:r>
      <w:proofErr w:type="gramEnd"/>
      <w:r w:rsidRPr="000660E7">
        <w:rPr>
          <w:color w:val="082A3D"/>
          <w:sz w:val="22"/>
          <w:szCs w:val="22"/>
          <w:lang w:val="en"/>
        </w:rPr>
        <w:t>: GRADE 12</w:t>
      </w:r>
    </w:p>
    <w:p w:rsidR="000660E7" w:rsidRPr="000660E7" w:rsidRDefault="000660E7" w:rsidP="00B24626">
      <w:pPr>
        <w:pStyle w:val="NoSpacing"/>
        <w:rPr>
          <w:sz w:val="22"/>
          <w:szCs w:val="22"/>
        </w:rPr>
      </w:pPr>
      <w:r w:rsidRPr="000660E7">
        <w:rPr>
          <w:color w:val="082A3D"/>
          <w:sz w:val="22"/>
          <w:szCs w:val="22"/>
          <w:lang w:val="en"/>
        </w:rPr>
        <w:t>3.2.12</w:t>
      </w:r>
      <w:proofErr w:type="gramStart"/>
      <w:r w:rsidRPr="000660E7">
        <w:rPr>
          <w:color w:val="082A3D"/>
          <w:sz w:val="22"/>
          <w:szCs w:val="22"/>
          <w:lang w:val="en"/>
        </w:rPr>
        <w:t>.B</w:t>
      </w:r>
      <w:proofErr w:type="gramEnd"/>
      <w:r w:rsidRPr="000660E7">
        <w:rPr>
          <w:color w:val="082A3D"/>
          <w:sz w:val="22"/>
          <w:szCs w:val="22"/>
          <w:lang w:val="en"/>
        </w:rPr>
        <w:t>: GRADE 12</w:t>
      </w:r>
    </w:p>
    <w:p w:rsidR="00D066B0" w:rsidRPr="00B24626" w:rsidRDefault="00D066B0" w:rsidP="00B24626">
      <w:pPr>
        <w:pStyle w:val="NoSpacing"/>
      </w:pPr>
    </w:p>
    <w:p w:rsidR="00FC5BF0" w:rsidRPr="00267D64" w:rsidRDefault="00FC5BF0" w:rsidP="00FC5BF0">
      <w:pPr>
        <w:rPr>
          <w:rFonts w:ascii="Times New Roman" w:hAnsi="Times New Roman" w:cs="Times New Roman"/>
        </w:rPr>
      </w:pPr>
      <w:r w:rsidRPr="00267D64">
        <w:rPr>
          <w:rFonts w:ascii="Times New Roman" w:hAnsi="Times New Roman" w:cs="Times New Roman"/>
        </w:rPr>
        <w:t xml:space="preserve">The content of this course </w:t>
      </w:r>
      <w:proofErr w:type="gramStart"/>
      <w:r w:rsidRPr="00267D64">
        <w:rPr>
          <w:rFonts w:ascii="Times New Roman" w:hAnsi="Times New Roman" w:cs="Times New Roman"/>
        </w:rPr>
        <w:t>has been structured</w:t>
      </w:r>
      <w:proofErr w:type="gramEnd"/>
      <w:r w:rsidRPr="00267D64">
        <w:rPr>
          <w:rFonts w:ascii="Times New Roman" w:hAnsi="Times New Roman" w:cs="Times New Roman"/>
        </w:rPr>
        <w:t xml:space="preserve"> around the Big Ideas and Scientific Practices </w:t>
      </w:r>
      <w:r w:rsidR="00267D64">
        <w:rPr>
          <w:rFonts w:ascii="Times New Roman" w:hAnsi="Times New Roman" w:cs="Times New Roman"/>
        </w:rPr>
        <w:t xml:space="preserve">(sourced from the AP Chemistry, College Board Website) </w:t>
      </w:r>
      <w:r w:rsidRPr="00267D64">
        <w:rPr>
          <w:rFonts w:ascii="Times New Roman" w:hAnsi="Times New Roman" w:cs="Times New Roman"/>
        </w:rPr>
        <w:t>listed below: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8995"/>
      </w:tblGrid>
      <w:tr w:rsidR="00FC5BF0" w:rsidRPr="00644108" w:rsidTr="00FC5BF0">
        <w:tc>
          <w:tcPr>
            <w:tcW w:w="1620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b/>
                <w:sz w:val="20"/>
                <w:szCs w:val="20"/>
              </w:rPr>
            </w:pPr>
            <w:r w:rsidRPr="00644108">
              <w:rPr>
                <w:b/>
                <w:sz w:val="20"/>
                <w:szCs w:val="20"/>
              </w:rPr>
              <w:t>Big Idea 1</w:t>
            </w:r>
          </w:p>
        </w:tc>
        <w:tc>
          <w:tcPr>
            <w:tcW w:w="8995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sz w:val="20"/>
                <w:szCs w:val="20"/>
              </w:rPr>
            </w:pPr>
            <w:r w:rsidRPr="00644108">
              <w:rPr>
                <w:sz w:val="20"/>
                <w:szCs w:val="20"/>
              </w:rPr>
              <w:t xml:space="preserve">The chemical elements are fundamental building materials of matter, and all matter </w:t>
            </w:r>
            <w:proofErr w:type="gramStart"/>
            <w:r w:rsidRPr="00644108">
              <w:rPr>
                <w:sz w:val="20"/>
                <w:szCs w:val="20"/>
              </w:rPr>
              <w:t>can be understood</w:t>
            </w:r>
            <w:proofErr w:type="gramEnd"/>
            <w:r w:rsidRPr="00644108">
              <w:rPr>
                <w:sz w:val="20"/>
                <w:szCs w:val="20"/>
              </w:rPr>
              <w:t xml:space="preserve"> in terms of arrangements of atoms. These atoms retain their identity in chemical reactions.</w:t>
            </w:r>
          </w:p>
        </w:tc>
      </w:tr>
      <w:tr w:rsidR="00FC5BF0" w:rsidRPr="00644108" w:rsidTr="00FC5BF0">
        <w:tc>
          <w:tcPr>
            <w:tcW w:w="1620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b/>
                <w:sz w:val="20"/>
                <w:szCs w:val="20"/>
              </w:rPr>
            </w:pPr>
            <w:r w:rsidRPr="00644108">
              <w:rPr>
                <w:b/>
                <w:sz w:val="20"/>
                <w:szCs w:val="20"/>
              </w:rPr>
              <w:t>Big Idea 2</w:t>
            </w:r>
          </w:p>
        </w:tc>
        <w:tc>
          <w:tcPr>
            <w:tcW w:w="8995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sz w:val="20"/>
                <w:szCs w:val="20"/>
              </w:rPr>
            </w:pPr>
            <w:r w:rsidRPr="00644108">
              <w:rPr>
                <w:sz w:val="20"/>
                <w:szCs w:val="20"/>
              </w:rPr>
              <w:t xml:space="preserve">Chemical and physical properties of materials </w:t>
            </w:r>
            <w:proofErr w:type="gramStart"/>
            <w:r w:rsidRPr="00644108">
              <w:rPr>
                <w:sz w:val="20"/>
                <w:szCs w:val="20"/>
              </w:rPr>
              <w:t>can be explained</w:t>
            </w:r>
            <w:proofErr w:type="gramEnd"/>
            <w:r w:rsidRPr="00644108">
              <w:rPr>
                <w:sz w:val="20"/>
                <w:szCs w:val="20"/>
              </w:rPr>
              <w:t xml:space="preserve"> by the structure and the arrangement of atoms, ions, or molecules and the forces between them.</w:t>
            </w:r>
          </w:p>
        </w:tc>
      </w:tr>
      <w:tr w:rsidR="00FC5BF0" w:rsidRPr="00644108" w:rsidTr="00FC5BF0">
        <w:tc>
          <w:tcPr>
            <w:tcW w:w="1620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b/>
                <w:sz w:val="20"/>
                <w:szCs w:val="20"/>
              </w:rPr>
            </w:pPr>
            <w:r w:rsidRPr="00644108">
              <w:rPr>
                <w:b/>
                <w:sz w:val="20"/>
                <w:szCs w:val="20"/>
              </w:rPr>
              <w:t>Big Idea 3</w:t>
            </w:r>
          </w:p>
        </w:tc>
        <w:tc>
          <w:tcPr>
            <w:tcW w:w="8995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sz w:val="20"/>
                <w:szCs w:val="20"/>
              </w:rPr>
            </w:pPr>
            <w:r w:rsidRPr="00644108">
              <w:rPr>
                <w:sz w:val="20"/>
                <w:szCs w:val="20"/>
              </w:rPr>
              <w:t>Changes in matter involve the rearrangement and/or reorganization of atoms and/or the transfer of electrons.</w:t>
            </w:r>
          </w:p>
        </w:tc>
      </w:tr>
      <w:tr w:rsidR="00FC5BF0" w:rsidRPr="00644108" w:rsidTr="00FC5BF0">
        <w:tc>
          <w:tcPr>
            <w:tcW w:w="1620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b/>
                <w:sz w:val="20"/>
                <w:szCs w:val="20"/>
              </w:rPr>
            </w:pPr>
            <w:r w:rsidRPr="00644108">
              <w:rPr>
                <w:b/>
                <w:sz w:val="20"/>
                <w:szCs w:val="20"/>
              </w:rPr>
              <w:t>Big Idea 4</w:t>
            </w:r>
          </w:p>
        </w:tc>
        <w:tc>
          <w:tcPr>
            <w:tcW w:w="8995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sz w:val="20"/>
                <w:szCs w:val="20"/>
              </w:rPr>
            </w:pPr>
            <w:r w:rsidRPr="00644108">
              <w:rPr>
                <w:sz w:val="20"/>
                <w:szCs w:val="20"/>
              </w:rPr>
              <w:t xml:space="preserve">Rates of chemical reactions </w:t>
            </w:r>
            <w:proofErr w:type="gramStart"/>
            <w:r w:rsidRPr="00644108">
              <w:rPr>
                <w:sz w:val="20"/>
                <w:szCs w:val="20"/>
              </w:rPr>
              <w:t>are determined</w:t>
            </w:r>
            <w:proofErr w:type="gramEnd"/>
            <w:r w:rsidRPr="00644108">
              <w:rPr>
                <w:sz w:val="20"/>
                <w:szCs w:val="20"/>
              </w:rPr>
              <w:t xml:space="preserve"> by details of the molecular collisions.</w:t>
            </w:r>
          </w:p>
        </w:tc>
      </w:tr>
      <w:tr w:rsidR="00FC5BF0" w:rsidRPr="00644108" w:rsidTr="00FC5BF0">
        <w:tc>
          <w:tcPr>
            <w:tcW w:w="1620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b/>
                <w:sz w:val="20"/>
                <w:szCs w:val="20"/>
              </w:rPr>
            </w:pPr>
            <w:r w:rsidRPr="00644108">
              <w:rPr>
                <w:b/>
                <w:sz w:val="20"/>
                <w:szCs w:val="20"/>
              </w:rPr>
              <w:t>Big Idea 5</w:t>
            </w:r>
          </w:p>
        </w:tc>
        <w:tc>
          <w:tcPr>
            <w:tcW w:w="8995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sz w:val="20"/>
                <w:szCs w:val="20"/>
              </w:rPr>
            </w:pPr>
            <w:r w:rsidRPr="00644108">
              <w:rPr>
                <w:sz w:val="20"/>
                <w:szCs w:val="20"/>
              </w:rPr>
              <w:t xml:space="preserve">The laws of thermodynamics describe the essential role of </w:t>
            </w:r>
            <w:proofErr w:type="gramStart"/>
            <w:r w:rsidRPr="00644108">
              <w:rPr>
                <w:sz w:val="20"/>
                <w:szCs w:val="20"/>
              </w:rPr>
              <w:t>energy and explain</w:t>
            </w:r>
            <w:proofErr w:type="gramEnd"/>
            <w:r w:rsidRPr="00644108">
              <w:rPr>
                <w:sz w:val="20"/>
                <w:szCs w:val="20"/>
              </w:rPr>
              <w:t xml:space="preserve"> and predict the direction of changes in matter.</w:t>
            </w:r>
          </w:p>
        </w:tc>
      </w:tr>
      <w:tr w:rsidR="00FC5BF0" w:rsidRPr="00644108" w:rsidTr="00FC5BF0">
        <w:tc>
          <w:tcPr>
            <w:tcW w:w="1620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b/>
                <w:sz w:val="20"/>
                <w:szCs w:val="20"/>
              </w:rPr>
            </w:pPr>
            <w:r w:rsidRPr="00644108">
              <w:rPr>
                <w:b/>
                <w:sz w:val="20"/>
                <w:szCs w:val="20"/>
              </w:rPr>
              <w:t>Big Idea 6</w:t>
            </w:r>
          </w:p>
        </w:tc>
        <w:tc>
          <w:tcPr>
            <w:tcW w:w="8995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sz w:val="20"/>
                <w:szCs w:val="20"/>
              </w:rPr>
            </w:pPr>
            <w:r w:rsidRPr="00644108">
              <w:rPr>
                <w:sz w:val="20"/>
                <w:szCs w:val="20"/>
              </w:rPr>
              <w:t xml:space="preserve">Any bond or intermolecular attraction that </w:t>
            </w:r>
            <w:proofErr w:type="gramStart"/>
            <w:r w:rsidRPr="00644108">
              <w:rPr>
                <w:sz w:val="20"/>
                <w:szCs w:val="20"/>
              </w:rPr>
              <w:t>can be formed</w:t>
            </w:r>
            <w:proofErr w:type="gramEnd"/>
            <w:r w:rsidRPr="00644108">
              <w:rPr>
                <w:sz w:val="20"/>
                <w:szCs w:val="20"/>
              </w:rPr>
              <w:t xml:space="preserve"> can be broken. These two processes are in a dynamic competition, sensitive to initial conditions and external perturbations.</w:t>
            </w:r>
          </w:p>
        </w:tc>
      </w:tr>
    </w:tbl>
    <w:p w:rsidR="00FC5BF0" w:rsidRDefault="00FC5BF0" w:rsidP="00FC5BF0">
      <w:pPr>
        <w:rPr>
          <w:rFonts w:ascii="Tahoma" w:hAnsi="Tahoma" w:cs="Tahoma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8995"/>
      </w:tblGrid>
      <w:tr w:rsidR="00FC5BF0" w:rsidRPr="00644108" w:rsidTr="00FC5BF0">
        <w:tc>
          <w:tcPr>
            <w:tcW w:w="1620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44108">
              <w:rPr>
                <w:b/>
                <w:sz w:val="20"/>
                <w:szCs w:val="20"/>
              </w:rPr>
              <w:t>Science Practice 1</w:t>
            </w:r>
          </w:p>
        </w:tc>
        <w:tc>
          <w:tcPr>
            <w:tcW w:w="8995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bCs/>
                <w:sz w:val="20"/>
                <w:szCs w:val="20"/>
              </w:rPr>
            </w:pPr>
            <w:r w:rsidRPr="00644108">
              <w:rPr>
                <w:bCs/>
                <w:sz w:val="20"/>
                <w:szCs w:val="20"/>
              </w:rPr>
              <w:t>The student can use representations and models to communicate scientific phenomena and solve scientific problems.</w:t>
            </w:r>
          </w:p>
        </w:tc>
      </w:tr>
      <w:tr w:rsidR="00FC5BF0" w:rsidRPr="00644108" w:rsidTr="00FC5BF0">
        <w:tc>
          <w:tcPr>
            <w:tcW w:w="1620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44108">
              <w:rPr>
                <w:b/>
                <w:sz w:val="20"/>
                <w:szCs w:val="20"/>
              </w:rPr>
              <w:t>Science Practice 2</w:t>
            </w:r>
          </w:p>
        </w:tc>
        <w:tc>
          <w:tcPr>
            <w:tcW w:w="8995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bCs/>
                <w:sz w:val="20"/>
                <w:szCs w:val="20"/>
              </w:rPr>
            </w:pPr>
            <w:r w:rsidRPr="00644108">
              <w:rPr>
                <w:bCs/>
                <w:sz w:val="20"/>
                <w:szCs w:val="20"/>
              </w:rPr>
              <w:t>The student can use mathematics appropriately.</w:t>
            </w:r>
          </w:p>
        </w:tc>
      </w:tr>
      <w:tr w:rsidR="00FC5BF0" w:rsidRPr="00644108" w:rsidTr="00FC5BF0">
        <w:tc>
          <w:tcPr>
            <w:tcW w:w="1620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44108">
              <w:rPr>
                <w:b/>
                <w:sz w:val="20"/>
                <w:szCs w:val="20"/>
              </w:rPr>
              <w:t>Science Practice 3</w:t>
            </w:r>
          </w:p>
        </w:tc>
        <w:tc>
          <w:tcPr>
            <w:tcW w:w="8995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bCs/>
                <w:sz w:val="20"/>
                <w:szCs w:val="20"/>
              </w:rPr>
            </w:pPr>
            <w:r w:rsidRPr="00644108">
              <w:rPr>
                <w:bCs/>
                <w:sz w:val="20"/>
                <w:szCs w:val="20"/>
              </w:rPr>
              <w:t>The student can engage in scientific questioning to extend thinking or to guide investigations within the context of the AP course.</w:t>
            </w:r>
          </w:p>
        </w:tc>
      </w:tr>
      <w:tr w:rsidR="00FC5BF0" w:rsidRPr="00644108" w:rsidTr="00FC5BF0">
        <w:tc>
          <w:tcPr>
            <w:tcW w:w="1620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44108">
              <w:rPr>
                <w:b/>
                <w:sz w:val="20"/>
                <w:szCs w:val="20"/>
              </w:rPr>
              <w:t>Science Practice 4</w:t>
            </w:r>
          </w:p>
        </w:tc>
        <w:tc>
          <w:tcPr>
            <w:tcW w:w="8995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bCs/>
                <w:sz w:val="20"/>
                <w:szCs w:val="20"/>
              </w:rPr>
            </w:pPr>
            <w:r w:rsidRPr="00644108">
              <w:rPr>
                <w:bCs/>
                <w:sz w:val="20"/>
                <w:szCs w:val="20"/>
              </w:rPr>
              <w:t>The student can plan and implement data collection strategies in relation to a particular scientific question. [Note: Data can b</w:t>
            </w:r>
            <w:r w:rsidR="00644108">
              <w:rPr>
                <w:bCs/>
                <w:sz w:val="20"/>
                <w:szCs w:val="20"/>
              </w:rPr>
              <w:t xml:space="preserve">e collected from many different </w:t>
            </w:r>
            <w:r w:rsidRPr="00644108">
              <w:rPr>
                <w:bCs/>
                <w:sz w:val="20"/>
                <w:szCs w:val="20"/>
              </w:rPr>
              <w:t>sources, e.g., investigations, scientific observations, the findings of others, historic reconstruction, and/or archived data.]</w:t>
            </w:r>
          </w:p>
        </w:tc>
      </w:tr>
      <w:tr w:rsidR="00FC5BF0" w:rsidRPr="00644108" w:rsidTr="00FC5BF0">
        <w:tc>
          <w:tcPr>
            <w:tcW w:w="1620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44108">
              <w:rPr>
                <w:b/>
                <w:sz w:val="20"/>
                <w:szCs w:val="20"/>
              </w:rPr>
              <w:t>Science Practice 5</w:t>
            </w:r>
          </w:p>
        </w:tc>
        <w:tc>
          <w:tcPr>
            <w:tcW w:w="8995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bCs/>
                <w:sz w:val="20"/>
                <w:szCs w:val="20"/>
              </w:rPr>
            </w:pPr>
            <w:r w:rsidRPr="00644108">
              <w:rPr>
                <w:bCs/>
                <w:sz w:val="20"/>
                <w:szCs w:val="20"/>
              </w:rPr>
              <w:t>The student can perform data analysis and evaluation of evidence.</w:t>
            </w:r>
          </w:p>
        </w:tc>
      </w:tr>
      <w:tr w:rsidR="00FC5BF0" w:rsidRPr="00644108" w:rsidTr="00FC5BF0">
        <w:tc>
          <w:tcPr>
            <w:tcW w:w="1620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44108">
              <w:rPr>
                <w:b/>
                <w:sz w:val="20"/>
                <w:szCs w:val="20"/>
              </w:rPr>
              <w:lastRenderedPageBreak/>
              <w:t>Science Practice 6</w:t>
            </w:r>
          </w:p>
        </w:tc>
        <w:tc>
          <w:tcPr>
            <w:tcW w:w="8995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bCs/>
                <w:sz w:val="20"/>
                <w:szCs w:val="20"/>
              </w:rPr>
            </w:pPr>
            <w:r w:rsidRPr="00644108">
              <w:rPr>
                <w:bCs/>
                <w:sz w:val="20"/>
                <w:szCs w:val="20"/>
              </w:rPr>
              <w:t>The student can work with scientific explanations and theories.</w:t>
            </w:r>
          </w:p>
        </w:tc>
      </w:tr>
      <w:tr w:rsidR="00FC5BF0" w:rsidRPr="00644108" w:rsidTr="00FC5BF0">
        <w:tc>
          <w:tcPr>
            <w:tcW w:w="1620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644108">
              <w:rPr>
                <w:b/>
                <w:sz w:val="20"/>
                <w:szCs w:val="20"/>
              </w:rPr>
              <w:t>Science Practice 7</w:t>
            </w:r>
          </w:p>
        </w:tc>
        <w:tc>
          <w:tcPr>
            <w:tcW w:w="8995" w:type="dxa"/>
            <w:shd w:val="clear" w:color="auto" w:fill="auto"/>
          </w:tcPr>
          <w:p w:rsidR="00FC5BF0" w:rsidRPr="00644108" w:rsidRDefault="00FC5BF0" w:rsidP="00644108">
            <w:pPr>
              <w:pStyle w:val="NoSpacing"/>
              <w:rPr>
                <w:bCs/>
                <w:sz w:val="20"/>
                <w:szCs w:val="20"/>
              </w:rPr>
            </w:pPr>
            <w:r w:rsidRPr="00644108">
              <w:rPr>
                <w:bCs/>
                <w:sz w:val="20"/>
                <w:szCs w:val="20"/>
              </w:rPr>
              <w:t>The student is able to connect and relate knowledge across various scales, concepts, and</w:t>
            </w:r>
          </w:p>
          <w:p w:rsidR="00FC5BF0" w:rsidRPr="00644108" w:rsidRDefault="00FC5BF0" w:rsidP="00644108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644108">
              <w:rPr>
                <w:bCs/>
                <w:sz w:val="20"/>
                <w:szCs w:val="20"/>
              </w:rPr>
              <w:t>representations</w:t>
            </w:r>
            <w:proofErr w:type="gramEnd"/>
            <w:r w:rsidRPr="00644108">
              <w:rPr>
                <w:bCs/>
                <w:sz w:val="20"/>
                <w:szCs w:val="20"/>
              </w:rPr>
              <w:t xml:space="preserve"> in and across domains.</w:t>
            </w:r>
          </w:p>
        </w:tc>
      </w:tr>
    </w:tbl>
    <w:p w:rsidR="008D6E24" w:rsidRDefault="008D6E24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1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10"/>
        <w:gridCol w:w="1530"/>
        <w:gridCol w:w="6390"/>
      </w:tblGrid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4E267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D4F01">
              <w:rPr>
                <w:b/>
                <w:sz w:val="20"/>
                <w:szCs w:val="20"/>
              </w:rPr>
              <w:t>Unit (Chapter)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b/>
                <w:sz w:val="20"/>
                <w:szCs w:val="20"/>
              </w:rPr>
            </w:pPr>
            <w:r w:rsidRPr="003D4F01">
              <w:rPr>
                <w:b/>
                <w:sz w:val="20"/>
                <w:szCs w:val="20"/>
              </w:rPr>
              <w:t xml:space="preserve">Big Ideas 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b/>
                <w:sz w:val="20"/>
                <w:szCs w:val="20"/>
              </w:rPr>
            </w:pPr>
            <w:r w:rsidRPr="003D4F01">
              <w:rPr>
                <w:b/>
                <w:sz w:val="20"/>
                <w:szCs w:val="20"/>
              </w:rPr>
              <w:t>Learning Objectives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b/>
                <w:sz w:val="20"/>
                <w:szCs w:val="20"/>
              </w:rPr>
            </w:pPr>
            <w:r w:rsidRPr="003D4F01">
              <w:rPr>
                <w:b/>
                <w:sz w:val="20"/>
                <w:szCs w:val="20"/>
              </w:rPr>
              <w:t>Topics Covered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4E267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D4F01">
              <w:rPr>
                <w:b/>
                <w:sz w:val="20"/>
                <w:szCs w:val="20"/>
              </w:rPr>
              <w:t>Math in Chemistry* (1)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1.2,1.3,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1.18,1.19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Review: Dimensional Analysis, Significant Digits,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4E267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D4F01">
              <w:rPr>
                <w:b/>
                <w:sz w:val="20"/>
                <w:szCs w:val="20"/>
              </w:rPr>
              <w:t>Isotopes, Ions, Names, and Formulas* (2)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1.1,1.2,1.3,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1.4,1.5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Review: Isotopes, Ions, Nomenclature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New: Mass Spectroscopy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4E267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D4F01">
              <w:rPr>
                <w:b/>
                <w:sz w:val="20"/>
                <w:szCs w:val="20"/>
              </w:rPr>
              <w:t>Reactions (4)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1.17,2.9,3.1,3.2,3.5,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3.6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Review: Types of Reactions, Predicting Products, Net Ionic Equations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4E267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D4F01">
              <w:rPr>
                <w:b/>
                <w:sz w:val="20"/>
                <w:szCs w:val="20"/>
              </w:rPr>
              <w:t>Moles and Stoichiometry* (3)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1,3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1.4,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3.3,3.4,3.5,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 xml:space="preserve">3.6 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 xml:space="preserve">Review: The Mole, Stoichiometry, Empirical Formula 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 xml:space="preserve">New: Molarity and </w:t>
            </w:r>
            <w:proofErr w:type="spellStart"/>
            <w:r w:rsidRPr="003D4F01">
              <w:rPr>
                <w:sz w:val="20"/>
                <w:szCs w:val="20"/>
              </w:rPr>
              <w:t>Stoich</w:t>
            </w:r>
            <w:proofErr w:type="spellEnd"/>
          </w:p>
        </w:tc>
      </w:tr>
      <w:tr w:rsidR="004E2676" w:rsidRPr="003D4F01" w:rsidTr="00384085">
        <w:trPr>
          <w:trHeight w:val="1196"/>
        </w:trPr>
        <w:tc>
          <w:tcPr>
            <w:tcW w:w="1980" w:type="dxa"/>
            <w:shd w:val="clear" w:color="auto" w:fill="auto"/>
          </w:tcPr>
          <w:p w:rsidR="004E2676" w:rsidRPr="003D4F01" w:rsidRDefault="004E267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D4F01">
              <w:rPr>
                <w:b/>
                <w:sz w:val="20"/>
                <w:szCs w:val="20"/>
              </w:rPr>
              <w:t>Gases* (5)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2.3,2.4,2.5,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2.6,2.12,5.2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Review: Kinetic Molecular Theory, Gas Laws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New: Graham’s Law, Real Gases, Collecting a Gas Over Water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F73C8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Thermochemistry (6, 9.10</w:t>
            </w:r>
            <w:r w:rsidR="004E2676" w:rsidRPr="003D4F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5.2,5.3,5.4,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5.5,5.6,5.7,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5.8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 xml:space="preserve">New: Enthalpy, Phase Changes, Calorimetry, Hess’s Law, 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4E267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D4F01">
              <w:rPr>
                <w:b/>
                <w:sz w:val="20"/>
                <w:szCs w:val="20"/>
              </w:rPr>
              <w:t>Atomic Structure and Periodicity*  (7</w:t>
            </w:r>
            <w:r w:rsidR="00F73C86">
              <w:rPr>
                <w:b/>
                <w:sz w:val="20"/>
                <w:szCs w:val="20"/>
              </w:rPr>
              <w:t>,8</w:t>
            </w:r>
            <w:r w:rsidRPr="003D4F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1.5,1.6,1.7,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1.8,1.9,1.10,1.11,1.12,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1.13,1.14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Review: Electromagnetic Radiation, Bohr Model, Quantum Mechanical Model, Periodicity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New: Energy of Light and Photons Calculations, Photoelectron Spectroscopy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F73C8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Bonding * (</w:t>
            </w:r>
            <w:r w:rsidR="004E2676" w:rsidRPr="003D4F01">
              <w:rPr>
                <w:b/>
                <w:sz w:val="20"/>
                <w:szCs w:val="20"/>
              </w:rPr>
              <w:t>9,10)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2.1,2.7,2.10,2.11,2.13, 2.14,2.17,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2.18,2.19,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2.20,2.21,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2.22,2.23,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2.24,2.26,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2.27,2.28,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2.29,2.30,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3.10,5.1,5.95.10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Review: Lewis Structures,  VSEPR Theory, Polarity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New: Bond Formation, Lattice Energy, Coulomb’s Law, Resonance, Formal Charge, Hybridization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4E267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D4F01">
              <w:rPr>
                <w:b/>
                <w:sz w:val="20"/>
                <w:szCs w:val="20"/>
              </w:rPr>
              <w:t>Spectroscopy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1.15,1.16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New: Electromagnetic Radiation, Spectroscopy, Concentration and Absorption, Beer’s Law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4E267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D4F01">
              <w:rPr>
                <w:b/>
                <w:sz w:val="20"/>
                <w:szCs w:val="20"/>
              </w:rPr>
              <w:t>Kinetics**</w:t>
            </w:r>
            <w:r w:rsidR="00F73C86">
              <w:rPr>
                <w:b/>
                <w:sz w:val="20"/>
                <w:szCs w:val="20"/>
              </w:rPr>
              <w:t xml:space="preserve"> (14</w:t>
            </w:r>
            <w:r w:rsidRPr="003D4F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3.11,4.1,4.2,4.3,4.4,4.5,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4.6,4.7,4.8,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4.9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Review: Energy Profiles, Mechanisms and Rate Laws, Method of Initial Rates, Factors Affecting Rate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New: Integrated Rate Laws, Reaction Mechanisms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4E267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D4F01">
              <w:rPr>
                <w:b/>
                <w:sz w:val="20"/>
                <w:szCs w:val="20"/>
              </w:rPr>
              <w:t xml:space="preserve">Chemical </w:t>
            </w:r>
            <w:r w:rsidR="00F73C86">
              <w:rPr>
                <w:b/>
                <w:sz w:val="20"/>
                <w:szCs w:val="20"/>
              </w:rPr>
              <w:t>Equilibrium** (15</w:t>
            </w:r>
            <w:r w:rsidRPr="003D4F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6.1,6.2,6.3,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6.4,6.5,6.6,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6.7,6.8,6.9,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6.10,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 xml:space="preserve">Review: Equilibrium, Equilibrium Constant, Reaction Quotient, </w:t>
            </w:r>
            <w:proofErr w:type="spellStart"/>
            <w:r w:rsidRPr="003D4F01">
              <w:rPr>
                <w:sz w:val="20"/>
                <w:szCs w:val="20"/>
              </w:rPr>
              <w:t>LeChatelier’s</w:t>
            </w:r>
            <w:proofErr w:type="spellEnd"/>
            <w:r w:rsidRPr="003D4F01">
              <w:rPr>
                <w:sz w:val="20"/>
                <w:szCs w:val="20"/>
              </w:rPr>
              <w:t xml:space="preserve"> Principle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 xml:space="preserve">New: Relationship Between K and </w:t>
            </w:r>
            <w:proofErr w:type="spellStart"/>
            <w:r w:rsidRPr="003D4F01">
              <w:rPr>
                <w:sz w:val="20"/>
                <w:szCs w:val="20"/>
              </w:rPr>
              <w:t>Kp</w:t>
            </w:r>
            <w:proofErr w:type="spellEnd"/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F73C8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Acids and Bases** (16</w:t>
            </w:r>
            <w:r w:rsidR="004E2676" w:rsidRPr="003D4F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1.20,2.2,3.7,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6.11,6.12,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6.13,6.14,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6.15,6.16,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6.17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 xml:space="preserve">Review: Acid-Base Reactions, </w:t>
            </w:r>
            <w:proofErr w:type="spellStart"/>
            <w:r w:rsidRPr="003D4F01">
              <w:rPr>
                <w:sz w:val="20"/>
                <w:szCs w:val="20"/>
              </w:rPr>
              <w:t>Bronsted</w:t>
            </w:r>
            <w:proofErr w:type="spellEnd"/>
            <w:r w:rsidRPr="003D4F01">
              <w:rPr>
                <w:sz w:val="20"/>
                <w:szCs w:val="20"/>
              </w:rPr>
              <w:t xml:space="preserve">-Lowry Theory, Strong and Weak , pH </w:t>
            </w:r>
            <w:proofErr w:type="spellStart"/>
            <w:r w:rsidRPr="003D4F01">
              <w:rPr>
                <w:sz w:val="20"/>
                <w:szCs w:val="20"/>
              </w:rPr>
              <w:t>Calculations,Titrations</w:t>
            </w:r>
            <w:proofErr w:type="spellEnd"/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 xml:space="preserve">New: Amines, Mixtures of Acids, pH of Salts   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4E267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D4F01">
              <w:rPr>
                <w:b/>
                <w:sz w:val="20"/>
                <w:szCs w:val="20"/>
              </w:rPr>
              <w:t>B</w:t>
            </w:r>
            <w:r w:rsidR="00F73C86">
              <w:rPr>
                <w:b/>
                <w:sz w:val="20"/>
                <w:szCs w:val="20"/>
              </w:rPr>
              <w:t>uffers (17</w:t>
            </w:r>
            <w:r w:rsidRPr="003D4F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5.16,6.18,6.19,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6.20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New: Buffers, Common Ion Effect, pH of a Buffer, Buffer Capacity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F73C8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Titrations (17</w:t>
            </w:r>
            <w:r w:rsidR="004E2676" w:rsidRPr="003D4F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1.20, 6.12,6.13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Review: Titration Method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New: Titration Curves, Titration Calculations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F73C8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Precipitation Solubility** (17</w:t>
            </w:r>
            <w:r w:rsidR="004E2676" w:rsidRPr="003D4F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5.16,6.21,6.22,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6.23,6.24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 xml:space="preserve">New: Precipitation and Equilibrium, </w:t>
            </w:r>
            <w:proofErr w:type="spellStart"/>
            <w:r w:rsidRPr="003D4F01">
              <w:rPr>
                <w:sz w:val="20"/>
                <w:szCs w:val="20"/>
              </w:rPr>
              <w:t>Ksp</w:t>
            </w:r>
            <w:proofErr w:type="spellEnd"/>
            <w:r w:rsidRPr="003D4F01">
              <w:rPr>
                <w:sz w:val="20"/>
                <w:szCs w:val="20"/>
              </w:rPr>
              <w:t>, Predicting Precipitate Formation, Common Ion Effect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F73C8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Thermodynamics (18</w:t>
            </w:r>
            <w:r w:rsidR="004E2676" w:rsidRPr="003D4F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5.12,5.13,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5.14,5.155.16,5.17,5.18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New: Spontaneity, Entropy, Free Energy, Equilibrium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F73C8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Electrochemistry (19</w:t>
            </w:r>
            <w:r w:rsidR="004E2676" w:rsidRPr="003D4F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3.8,3.9,3.12,3.13,6.25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New: Galvanic Cells, Balancing Redox, Cell Potential, Free Energy, Equilibrium, Electrolytic Cells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F73C8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States of Matter* (12</w:t>
            </w:r>
            <w:r w:rsidR="004E2676" w:rsidRPr="003D4F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2.3,2.16,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2.26,2.24,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2.25,2.28,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2.30,2.31,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2.32,5.10,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5.11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Review: States and Properties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New: Representation and Properties of Metallic, Ionic, Covalent, and Molecular Solids</w:t>
            </w:r>
          </w:p>
        </w:tc>
      </w:tr>
      <w:tr w:rsidR="004E2676" w:rsidRPr="003D4F01" w:rsidTr="00384085">
        <w:tc>
          <w:tcPr>
            <w:tcW w:w="1980" w:type="dxa"/>
            <w:shd w:val="clear" w:color="auto" w:fill="auto"/>
          </w:tcPr>
          <w:p w:rsidR="004E2676" w:rsidRPr="003D4F01" w:rsidRDefault="00F73C86" w:rsidP="003D4F0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Solutions** (13</w:t>
            </w:r>
            <w:r w:rsidR="004E2676" w:rsidRPr="003D4F0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2.7,2.8,2.9,</w:t>
            </w:r>
          </w:p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2.10,2.15</w:t>
            </w:r>
          </w:p>
        </w:tc>
        <w:tc>
          <w:tcPr>
            <w:tcW w:w="6390" w:type="dxa"/>
          </w:tcPr>
          <w:p w:rsidR="004E2676" w:rsidRPr="003D4F01" w:rsidRDefault="004E2676" w:rsidP="003D4F01">
            <w:pPr>
              <w:pStyle w:val="NoSpacing"/>
              <w:rPr>
                <w:sz w:val="20"/>
                <w:szCs w:val="20"/>
              </w:rPr>
            </w:pPr>
            <w:r w:rsidRPr="003D4F01">
              <w:rPr>
                <w:sz w:val="20"/>
                <w:szCs w:val="20"/>
              </w:rPr>
              <w:t>Review: Net Ionic Equations, Colligative Properties, Solubility and Temperature</w:t>
            </w:r>
          </w:p>
        </w:tc>
      </w:tr>
    </w:tbl>
    <w:p w:rsidR="00725A13" w:rsidRPr="003D4F01" w:rsidRDefault="00725A13" w:rsidP="003D4F01">
      <w:pPr>
        <w:pStyle w:val="NoSpacing"/>
        <w:rPr>
          <w:sz w:val="20"/>
          <w:szCs w:val="20"/>
        </w:rPr>
      </w:pPr>
    </w:p>
    <w:p w:rsidR="00AE496B" w:rsidRPr="00AE496B" w:rsidRDefault="00AE496B" w:rsidP="00AE496B">
      <w:pPr>
        <w:rPr>
          <w:rFonts w:ascii="Times New Roman" w:hAnsi="Times New Roman" w:cs="Times New Roman"/>
          <w:b/>
        </w:rPr>
      </w:pPr>
      <w:r w:rsidRPr="00AE496B">
        <w:rPr>
          <w:rFonts w:ascii="Times New Roman" w:hAnsi="Times New Roman" w:cs="Times New Roman"/>
          <w:b/>
        </w:rPr>
        <w:t>Labs:</w:t>
      </w:r>
    </w:p>
    <w:p w:rsidR="00AE496B" w:rsidRPr="00AE496B" w:rsidRDefault="00AE496B" w:rsidP="00AE496B">
      <w:pPr>
        <w:rPr>
          <w:rFonts w:ascii="Times New Roman" w:hAnsi="Times New Roman" w:cs="Times New Roman"/>
        </w:rPr>
      </w:pPr>
      <w:r w:rsidRPr="00AE496B">
        <w:rPr>
          <w:rFonts w:ascii="Times New Roman" w:hAnsi="Times New Roman" w:cs="Times New Roman"/>
        </w:rPr>
        <w:t xml:space="preserve">     Lab experiments </w:t>
      </w:r>
      <w:proofErr w:type="gramStart"/>
      <w:r w:rsidRPr="00AE496B">
        <w:rPr>
          <w:rFonts w:ascii="Times New Roman" w:hAnsi="Times New Roman" w:cs="Times New Roman"/>
        </w:rPr>
        <w:t>are integrated</w:t>
      </w:r>
      <w:proofErr w:type="gramEnd"/>
      <w:r w:rsidRPr="00AE496B">
        <w:rPr>
          <w:rFonts w:ascii="Times New Roman" w:hAnsi="Times New Roman" w:cs="Times New Roman"/>
        </w:rPr>
        <w:t xml:space="preserve"> throughout the course.  At least 25% of class time </w:t>
      </w:r>
      <w:proofErr w:type="gramStart"/>
      <w:r w:rsidRPr="00AE496B">
        <w:rPr>
          <w:rFonts w:ascii="Times New Roman" w:hAnsi="Times New Roman" w:cs="Times New Roman"/>
        </w:rPr>
        <w:t>will be spent</w:t>
      </w:r>
      <w:proofErr w:type="gramEnd"/>
      <w:r w:rsidRPr="00AE496B">
        <w:rPr>
          <w:rFonts w:ascii="Times New Roman" w:hAnsi="Times New Roman" w:cs="Times New Roman"/>
        </w:rPr>
        <w:t xml:space="preserve"> doing labs with additional time analyzing them.  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0B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7673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BA" w:rsidRPr="006B10B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B1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079336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10B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District-Wide Common Final Examination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Required:</w:t>
      </w:r>
      <w:proofErr w:type="gramEnd"/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0B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415451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10B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6B1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2200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B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4046E">
      <w:pPr>
        <w:pStyle w:val="NoSpacing"/>
      </w:pPr>
      <w:r>
        <w:rPr>
          <w:b/>
        </w:rPr>
        <w:t xml:space="preserve">Course Challenge Assessment </w:t>
      </w:r>
      <w:r w:rsidRPr="000B775E">
        <w:t>(</w:t>
      </w:r>
      <w:r w:rsidRPr="000B775E">
        <w:rPr>
          <w:sz w:val="20"/>
          <w:szCs w:val="20"/>
        </w:rPr>
        <w:t>Describe</w:t>
      </w:r>
      <w:r w:rsidRPr="000B775E">
        <w:t>)</w:t>
      </w:r>
      <w:r w:rsidRPr="000B775E">
        <w:rPr>
          <w:b/>
        </w:rPr>
        <w:t>:</w:t>
      </w:r>
      <w:r w:rsidR="000B775E">
        <w:rPr>
          <w:b/>
        </w:rPr>
        <w:t xml:space="preserve"> </w:t>
      </w:r>
      <w:r w:rsidR="0074046E">
        <w:t>Successful completion of the AP Chemistry Exam (3 or better) or the AP Chemistry Midterm and Final Exam (</w:t>
      </w:r>
      <w:r w:rsidR="000235AD">
        <w:t>75</w:t>
      </w:r>
      <w:r w:rsidR="0074046E">
        <w:t>% or better).</w:t>
      </w:r>
    </w:p>
    <w:p w:rsidR="0074046E" w:rsidRPr="000B775E" w:rsidRDefault="0074046E" w:rsidP="0074046E">
      <w:pPr>
        <w:pStyle w:val="NoSpacing"/>
      </w:pP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695346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10B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6713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B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Does this course issue a mark/grade for the report card? </w:t>
      </w:r>
      <w:sdt>
        <w:sdtPr>
          <w:rPr>
            <w:rFonts w:ascii="Times New Roman" w:hAnsi="Times New Roman" w:cs="Times New Roman"/>
            <w:sz w:val="24"/>
            <w:szCs w:val="24"/>
          </w:rPr>
          <w:id w:val="-179682967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10B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11473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B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71950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B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55099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10B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705492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10B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58079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B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429189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10B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990718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0B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6B1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725A13">
        <w:tc>
          <w:tcPr>
            <w:tcW w:w="3276" w:type="dxa"/>
          </w:tcPr>
          <w:p w:rsidR="00725A13" w:rsidRPr="00CD6B93" w:rsidRDefault="006B10BA" w:rsidP="00A5414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4056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bookmarkStart w:id="2" w:name="_GoBack"/>
            <w:bookmarkEnd w:id="2"/>
            <w:r w:rsidR="00725A13" w:rsidRPr="00CD6B93">
              <w:rPr>
                <w:rFonts w:ascii="Times New Roman" w:hAnsi="Times New Roman" w:cs="Times New Roman"/>
              </w:rPr>
              <w:t>No weight/Non credit</w:t>
            </w:r>
          </w:p>
        </w:tc>
        <w:tc>
          <w:tcPr>
            <w:tcW w:w="3276" w:type="dxa"/>
          </w:tcPr>
          <w:p w:rsidR="00725A13" w:rsidRPr="00725A13" w:rsidRDefault="006B10BA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6749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Standard weight</w:t>
            </w:r>
          </w:p>
        </w:tc>
        <w:tc>
          <w:tcPr>
            <w:tcW w:w="3276" w:type="dxa"/>
          </w:tcPr>
          <w:p w:rsidR="00725A13" w:rsidRPr="00725A13" w:rsidRDefault="006B10BA" w:rsidP="00D7617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412880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235AD"/>
    <w:rsid w:val="000660E7"/>
    <w:rsid w:val="000B775E"/>
    <w:rsid w:val="00141C61"/>
    <w:rsid w:val="001C4AAB"/>
    <w:rsid w:val="00267D64"/>
    <w:rsid w:val="002871E6"/>
    <w:rsid w:val="002D3523"/>
    <w:rsid w:val="002F4AB6"/>
    <w:rsid w:val="0030604C"/>
    <w:rsid w:val="00357DE0"/>
    <w:rsid w:val="00366006"/>
    <w:rsid w:val="00384085"/>
    <w:rsid w:val="003D4F01"/>
    <w:rsid w:val="00417DB2"/>
    <w:rsid w:val="004E2676"/>
    <w:rsid w:val="004F7166"/>
    <w:rsid w:val="00587362"/>
    <w:rsid w:val="005C156C"/>
    <w:rsid w:val="005D705C"/>
    <w:rsid w:val="0064113F"/>
    <w:rsid w:val="00644108"/>
    <w:rsid w:val="006B05D3"/>
    <w:rsid w:val="006B10BA"/>
    <w:rsid w:val="00725A13"/>
    <w:rsid w:val="0074046E"/>
    <w:rsid w:val="00847082"/>
    <w:rsid w:val="008D6E24"/>
    <w:rsid w:val="0091656B"/>
    <w:rsid w:val="00A54147"/>
    <w:rsid w:val="00AE496B"/>
    <w:rsid w:val="00B04C0B"/>
    <w:rsid w:val="00B06A2C"/>
    <w:rsid w:val="00B24626"/>
    <w:rsid w:val="00B72235"/>
    <w:rsid w:val="00C35C02"/>
    <w:rsid w:val="00CD6B93"/>
    <w:rsid w:val="00D066B0"/>
    <w:rsid w:val="00D50EF7"/>
    <w:rsid w:val="00D7617E"/>
    <w:rsid w:val="00DA2FEE"/>
    <w:rsid w:val="00E579DD"/>
    <w:rsid w:val="00ED2AC1"/>
    <w:rsid w:val="00F40400"/>
    <w:rsid w:val="00F476B2"/>
    <w:rsid w:val="00F5286F"/>
    <w:rsid w:val="00F73C86"/>
    <w:rsid w:val="00F93EAE"/>
    <w:rsid w:val="00FC5BF0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2131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8D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832D16"/>
    <w:rsid w:val="0083791C"/>
    <w:rsid w:val="00843561"/>
    <w:rsid w:val="00B30226"/>
    <w:rsid w:val="00BA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Lauffenburger, Michelle</dc:creator>
  <cp:lastModifiedBy>Gardner, Edie</cp:lastModifiedBy>
  <cp:revision>4</cp:revision>
  <cp:lastPrinted>2018-04-24T17:09:00Z</cp:lastPrinted>
  <dcterms:created xsi:type="dcterms:W3CDTF">2018-04-24T16:59:00Z</dcterms:created>
  <dcterms:modified xsi:type="dcterms:W3CDTF">2018-04-24T17:10:00Z</dcterms:modified>
</cp:coreProperties>
</file>