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5B1AFE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August 13</w:t>
      </w:r>
      <w:r w:rsidR="00550A93">
        <w:rPr>
          <w:rFonts w:ascii="Arial Narrow" w:hAnsi="Arial Narrow"/>
          <w:b/>
          <w:bCs/>
          <w:sz w:val="28"/>
          <w:szCs w:val="28"/>
        </w:rPr>
        <w:t>, 2018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proofErr w:type="gramStart"/>
      <w:r w:rsidR="005B1AFE">
        <w:rPr>
          <w:rFonts w:ascii="Arial Narrow" w:hAnsi="Arial Narrow"/>
        </w:rPr>
        <w:t>6</w:t>
      </w:r>
      <w:proofErr w:type="gramEnd"/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5B1AFE">
        <w:rPr>
          <w:rFonts w:ascii="Arial Narrow" w:hAnsi="Arial Narrow"/>
        </w:rPr>
        <w:t>August 13</w:t>
      </w:r>
      <w:r w:rsidR="00550A93">
        <w:rPr>
          <w:rFonts w:ascii="Arial Narrow" w:hAnsi="Arial Narrow"/>
        </w:rPr>
        <w:t>, 2018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5B1AFE">
        <w:rPr>
          <w:rFonts w:ascii="Arial Narrow" w:hAnsi="Arial Narrow"/>
        </w:rPr>
        <w:t>$738.12 (June)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5B1AFE">
        <w:rPr>
          <w:rFonts w:ascii="Arial Narrow" w:hAnsi="Arial Narrow"/>
        </w:rPr>
        <w:t>975,415</w:t>
      </w:r>
      <w:r w:rsidR="00C33E07" w:rsidRPr="00094EBA">
        <w:rPr>
          <w:rFonts w:ascii="Arial Narrow" w:hAnsi="Arial Narrow"/>
        </w:rPr>
        <w:t>.</w:t>
      </w:r>
      <w:r w:rsidR="005B1AFE">
        <w:rPr>
          <w:rFonts w:ascii="Arial Narrow" w:hAnsi="Arial Narrow"/>
        </w:rPr>
        <w:t>59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  <w:bookmarkStart w:id="0" w:name="_GoBack"/>
      <w:bookmarkEnd w:id="0"/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5B1AFE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7DE0"/>
    <w:rsid w:val="00912EA1"/>
    <w:rsid w:val="009245C7"/>
    <w:rsid w:val="00925D10"/>
    <w:rsid w:val="009346CB"/>
    <w:rsid w:val="00943ECC"/>
    <w:rsid w:val="009440D4"/>
    <w:rsid w:val="00956B6E"/>
    <w:rsid w:val="00964C20"/>
    <w:rsid w:val="00972A43"/>
    <w:rsid w:val="0097426E"/>
    <w:rsid w:val="0097479E"/>
    <w:rsid w:val="00975F4D"/>
    <w:rsid w:val="009905B0"/>
    <w:rsid w:val="00997E24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494230F9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2018-08-03T18:26:00Z</dcterms:created>
  <dcterms:modified xsi:type="dcterms:W3CDTF">2018-08-03T18:32:00Z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