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3B766E" w:rsidRPr="003B766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Title</w:t>
      </w:r>
      <w:r w:rsidR="003B766E">
        <w:rPr>
          <w:rFonts w:ascii="Times New Roman" w:hAnsi="Times New Roman" w:cs="Times New Roman"/>
          <w:b/>
          <w:sz w:val="24"/>
          <w:szCs w:val="24"/>
        </w:rPr>
        <w:t xml:space="preserve">:  </w:t>
      </w:r>
      <w:r w:rsidR="003B766E">
        <w:rPr>
          <w:rFonts w:ascii="Times New Roman" w:hAnsi="Times New Roman" w:cs="Times New Roman"/>
          <w:sz w:val="24"/>
          <w:szCs w:val="24"/>
          <w:u w:val="single"/>
        </w:rPr>
        <w:t>PA Habitat Ecology</w:t>
      </w:r>
    </w:p>
    <w:p w:rsidR="003B766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3B766E">
        <w:rPr>
          <w:rFonts w:ascii="Times New Roman" w:hAnsi="Times New Roman" w:cs="Times New Roman"/>
          <w:sz w:val="24"/>
          <w:szCs w:val="24"/>
        </w:rPr>
        <w:t xml:space="preserve"> </w:t>
      </w:r>
      <w:r w:rsidR="003B766E">
        <w:rPr>
          <w:rFonts w:ascii="Times New Roman" w:hAnsi="Times New Roman" w:cs="Times New Roman"/>
          <w:sz w:val="24"/>
          <w:szCs w:val="24"/>
          <w:u w:val="single"/>
        </w:rPr>
        <w:t>00373</w:t>
      </w:r>
    </w:p>
    <w:p w:rsidR="00DA2FEE" w:rsidRPr="003B766E"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3B766E">
        <w:rPr>
          <w:rFonts w:ascii="Times New Roman" w:hAnsi="Times New Roman" w:cs="Times New Roman"/>
          <w:b/>
          <w:sz w:val="24"/>
          <w:szCs w:val="24"/>
        </w:rPr>
        <w:t xml:space="preserve"> </w:t>
      </w:r>
      <w:r w:rsidR="003B766E">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175058" w:rsidRDefault="00175058" w:rsidP="000E10B3">
      <w:pPr>
        <w:spacing w:after="0" w:line="240" w:lineRule="auto"/>
        <w:rPr>
          <w:rFonts w:ascii="Times New Roman" w:hAnsi="Times New Roman" w:cs="Times New Roman"/>
        </w:rPr>
      </w:pPr>
      <w:r w:rsidRPr="003B766E">
        <w:rPr>
          <w:rFonts w:ascii="Times New Roman" w:hAnsi="Times New Roman" w:cs="Times New Roman"/>
        </w:rPr>
        <w:t>This course focuses on Pennsylvania</w:t>
      </w:r>
      <w:r w:rsidR="00C030A3" w:rsidRPr="003B766E">
        <w:rPr>
          <w:rFonts w:ascii="Times New Roman" w:hAnsi="Times New Roman" w:cs="Times New Roman"/>
        </w:rPr>
        <w:t xml:space="preserve"> habitats, their biotic and abiotic parts</w:t>
      </w:r>
      <w:r w:rsidRPr="003B766E">
        <w:rPr>
          <w:rFonts w:ascii="Times New Roman" w:hAnsi="Times New Roman" w:cs="Times New Roman"/>
        </w:rPr>
        <w:t>, their identification, taxonomy, anatomy, physiology, growth and reproduction.  The basic principles of forest habitat</w:t>
      </w:r>
      <w:r w:rsidR="00C030A3" w:rsidRPr="003B766E">
        <w:rPr>
          <w:rFonts w:ascii="Times New Roman" w:hAnsi="Times New Roman" w:cs="Times New Roman"/>
        </w:rPr>
        <w:t>s</w:t>
      </w:r>
      <w:r w:rsidRPr="003B766E">
        <w:rPr>
          <w:rFonts w:ascii="Times New Roman" w:hAnsi="Times New Roman" w:cs="Times New Roman"/>
        </w:rPr>
        <w:t xml:space="preserve">, habitat management, and environmental </w:t>
      </w:r>
      <w:r w:rsidR="008330C9" w:rsidRPr="003B766E">
        <w:rPr>
          <w:rFonts w:ascii="Times New Roman" w:hAnsi="Times New Roman" w:cs="Times New Roman"/>
        </w:rPr>
        <w:t xml:space="preserve">protection </w:t>
      </w:r>
      <w:proofErr w:type="gramStart"/>
      <w:r w:rsidR="008330C9" w:rsidRPr="003B766E">
        <w:rPr>
          <w:rFonts w:ascii="Times New Roman" w:hAnsi="Times New Roman" w:cs="Times New Roman"/>
        </w:rPr>
        <w:t>are</w:t>
      </w:r>
      <w:r w:rsidRPr="003B766E">
        <w:rPr>
          <w:rFonts w:ascii="Times New Roman" w:hAnsi="Times New Roman" w:cs="Times New Roman"/>
        </w:rPr>
        <w:t xml:space="preserve"> discussed</w:t>
      </w:r>
      <w:proofErr w:type="gramEnd"/>
      <w:r w:rsidRPr="003B766E">
        <w:rPr>
          <w:rFonts w:ascii="Times New Roman" w:hAnsi="Times New Roman" w:cs="Times New Roman"/>
        </w:rPr>
        <w:t xml:space="preserve">. </w:t>
      </w:r>
      <w:r w:rsidRPr="003B766E">
        <w:rPr>
          <w:rFonts w:ascii="Times New Roman" w:hAnsi="Times New Roman" w:cs="Times New Roman"/>
          <w:color w:val="000000"/>
        </w:rPr>
        <w:t>Students will develop skills in making informed decisions and taking constructive actions</w:t>
      </w:r>
      <w:r w:rsidR="008330C9" w:rsidRPr="003B766E">
        <w:rPr>
          <w:rFonts w:ascii="Times New Roman" w:hAnsi="Times New Roman" w:cs="Times New Roman"/>
          <w:color w:val="000000"/>
        </w:rPr>
        <w:t xml:space="preserve"> dealing with habitat management and mediation</w:t>
      </w:r>
      <w:r w:rsidRPr="003B766E">
        <w:rPr>
          <w:rFonts w:ascii="Times New Roman" w:hAnsi="Times New Roman" w:cs="Times New Roman"/>
          <w:color w:val="000000"/>
        </w:rPr>
        <w:t xml:space="preserve">. Relevant lab activities </w:t>
      </w:r>
      <w:proofErr w:type="gramStart"/>
      <w:r w:rsidRPr="003B766E">
        <w:rPr>
          <w:rFonts w:ascii="Times New Roman" w:hAnsi="Times New Roman" w:cs="Times New Roman"/>
          <w:color w:val="000000"/>
        </w:rPr>
        <w:t>will be incorporated</w:t>
      </w:r>
      <w:proofErr w:type="gramEnd"/>
      <w:r w:rsidRPr="003B766E">
        <w:rPr>
          <w:rFonts w:ascii="Times New Roman" w:hAnsi="Times New Roman" w:cs="Times New Roman"/>
          <w:color w:val="000000"/>
        </w:rPr>
        <w:t xml:space="preserve"> throughout, utilizing scientific inquiry and appropriate technology.</w:t>
      </w:r>
      <w:r w:rsidRPr="003B766E">
        <w:rPr>
          <w:rFonts w:ascii="Times New Roman" w:hAnsi="Times New Roman" w:cs="Times New Roman"/>
        </w:rPr>
        <w:t xml:space="preserve"> Classroom studies </w:t>
      </w:r>
      <w:proofErr w:type="gramStart"/>
      <w:r w:rsidRPr="003B766E">
        <w:rPr>
          <w:rFonts w:ascii="Times New Roman" w:hAnsi="Times New Roman" w:cs="Times New Roman"/>
        </w:rPr>
        <w:t>are combined</w:t>
      </w:r>
      <w:proofErr w:type="gramEnd"/>
      <w:r w:rsidRPr="003B766E">
        <w:rPr>
          <w:rFonts w:ascii="Times New Roman" w:hAnsi="Times New Roman" w:cs="Times New Roman"/>
        </w:rPr>
        <w:t xml:space="preserve"> with field exercise.</w:t>
      </w:r>
    </w:p>
    <w:p w:rsidR="003B766E" w:rsidRPr="003B766E" w:rsidRDefault="003B766E" w:rsidP="000E10B3">
      <w:pPr>
        <w:spacing w:after="0" w:line="240" w:lineRule="auto"/>
        <w:rPr>
          <w:rFonts w:ascii="Times New Roman" w:hAnsi="Times New Roman" w:cs="Times New Roman"/>
        </w:rPr>
      </w:pPr>
    </w:p>
    <w:p w:rsidR="000E10B3" w:rsidRPr="003B766E" w:rsidRDefault="008B52B0" w:rsidP="000E10B3">
      <w:pPr>
        <w:spacing w:after="0" w:line="240" w:lineRule="auto"/>
        <w:rPr>
          <w:rFonts w:ascii="Times New Roman" w:hAnsi="Times New Roman" w:cs="Times New Roman"/>
        </w:rPr>
      </w:pPr>
      <w:r w:rsidRPr="003B766E">
        <w:rPr>
          <w:rFonts w:ascii="Times New Roman" w:hAnsi="Times New Roman" w:cs="Times New Roman"/>
        </w:rPr>
        <w:t>Fall</w:t>
      </w:r>
      <w:r w:rsidR="000E10B3" w:rsidRPr="003B766E">
        <w:rPr>
          <w:rFonts w:ascii="Times New Roman" w:hAnsi="Times New Roman" w:cs="Times New Roman"/>
        </w:rPr>
        <w:t xml:space="preserve"> Semester Only</w:t>
      </w:r>
    </w:p>
    <w:p w:rsidR="000E10B3" w:rsidRDefault="000E10B3" w:rsidP="000E10B3">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0E10B3">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0E10B3">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413C60"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413C60"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3B766E">
        <w:rPr>
          <w:rFonts w:ascii="Times New Roman" w:hAnsi="Times New Roman" w:cs="Times New Roman"/>
          <w:b/>
          <w:sz w:val="24"/>
          <w:szCs w:val="24"/>
        </w:rPr>
        <w:t xml:space="preserve"> </w:t>
      </w:r>
      <w:r w:rsidR="003B766E">
        <w:rPr>
          <w:rFonts w:ascii="Times New Roman" w:hAnsi="Times New Roman" w:cs="Times New Roman"/>
          <w:sz w:val="24"/>
          <w:szCs w:val="24"/>
          <w:u w:val="single"/>
        </w:rPr>
        <w:t>.</w:t>
      </w:r>
      <w:proofErr w:type="gramStart"/>
      <w:r w:rsidR="003B766E">
        <w:rPr>
          <w:rFonts w:ascii="Times New Roman" w:hAnsi="Times New Roman" w:cs="Times New Roman"/>
          <w:sz w:val="24"/>
          <w:szCs w:val="24"/>
          <w:u w:val="single"/>
        </w:rPr>
        <w:t>5</w:t>
      </w:r>
      <w:r w:rsidR="003B766E">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0D5E04">
        <w:rPr>
          <w:b w:val="0"/>
          <w:u w:val="single"/>
        </w:rPr>
        <w:t>32 - Biology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proofErr w:type="gramStart"/>
      <w:r>
        <w:rPr>
          <w:rFonts w:ascii="Times New Roman" w:hAnsi="Times New Roman" w:cs="Times New Roman"/>
          <w:b/>
          <w:sz w:val="24"/>
          <w:szCs w:val="24"/>
        </w:rPr>
        <w:t>Continue using Board approved textbook?</w:t>
      </w:r>
      <w:proofErr w:type="gramEnd"/>
      <w:r>
        <w:rPr>
          <w:rFonts w:ascii="Times New Roman" w:hAnsi="Times New Roman" w:cs="Times New Roman"/>
          <w:b/>
          <w:sz w:val="24"/>
          <w:szCs w:val="24"/>
        </w:rPr>
        <w:t xml:space="preserve">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FD0F86" w:rsidRPr="005F7FBA">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644D0C">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413C60">
        <w:rPr>
          <w:rFonts w:ascii="Times New Roman" w:hAnsi="Times New Roman" w:cs="Times New Roman"/>
          <w:b/>
          <w:sz w:val="24"/>
          <w:szCs w:val="24"/>
        </w:rPr>
        <w:t>May 14, 2018</w:t>
      </w:r>
      <w:bookmarkStart w:id="4" w:name="_GoBack"/>
      <w:bookmarkEnd w:id="4"/>
    </w:p>
    <w:p w:rsidR="001F2F82" w:rsidRDefault="00413C60" w:rsidP="00D50EF7">
      <w:pPr>
        <w:spacing w:after="0" w:line="480" w:lineRule="auto"/>
        <w:rPr>
          <w:rFonts w:ascii="Times New Roman" w:hAnsi="Times New Roman" w:cs="Times New Roman"/>
          <w:b/>
          <w:sz w:val="24"/>
          <w:szCs w:val="24"/>
          <w:u w:val="single"/>
        </w:rPr>
      </w:pPr>
      <w:r>
        <w:rPr>
          <w:rStyle w:val="Hyperlink"/>
          <w:rFonts w:ascii="Times New Roman" w:hAnsi="Times New Roman" w:cs="Times New Roman"/>
          <w:b/>
          <w:sz w:val="24"/>
          <w:szCs w:val="24"/>
        </w:rPr>
        <w:fldChar w:fldCharType="begin"/>
      </w:r>
      <w:r>
        <w:rPr>
          <w:rStyle w:val="Hyperlink"/>
          <w:rFonts w:ascii="Times New Roman" w:hAnsi="Times New Roman" w:cs="Times New Roman"/>
          <w:b/>
          <w:sz w:val="24"/>
          <w:szCs w:val="24"/>
        </w:rPr>
        <w:instrText xml:space="preserve"> HYPERLINK "http://www.envirothonpa.org/station/forestry/" </w:instrText>
      </w:r>
      <w:r>
        <w:rPr>
          <w:rStyle w:val="Hyperlink"/>
          <w:rFonts w:ascii="Times New Roman" w:hAnsi="Times New Roman" w:cs="Times New Roman"/>
          <w:b/>
          <w:sz w:val="24"/>
          <w:szCs w:val="24"/>
        </w:rPr>
        <w:fldChar w:fldCharType="separate"/>
      </w:r>
      <w:r w:rsidR="00A915AF" w:rsidRPr="0010331E">
        <w:rPr>
          <w:rStyle w:val="Hyperlink"/>
          <w:rFonts w:ascii="Times New Roman" w:hAnsi="Times New Roman" w:cs="Times New Roman"/>
          <w:b/>
          <w:sz w:val="24"/>
          <w:szCs w:val="24"/>
        </w:rPr>
        <w:t>http://www.envirothonpa.org/station/forestry/</w:t>
      </w:r>
      <w:r>
        <w:rPr>
          <w:rStyle w:val="Hyperlink"/>
          <w:rFonts w:ascii="Times New Roman" w:hAnsi="Times New Roman" w:cs="Times New Roman"/>
          <w:b/>
          <w:sz w:val="24"/>
          <w:szCs w:val="24"/>
        </w:rPr>
        <w:fldChar w:fldCharType="end"/>
      </w:r>
      <w:r w:rsidR="00A915AF">
        <w:rPr>
          <w:rFonts w:ascii="Times New Roman" w:hAnsi="Times New Roman" w:cs="Times New Roman"/>
          <w:b/>
          <w:sz w:val="24"/>
          <w:szCs w:val="24"/>
          <w:u w:val="single"/>
        </w:rPr>
        <w:t xml:space="preserve"> </w:t>
      </w:r>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lastRenderedPageBreak/>
        <w:t xml:space="preserve">Most of these materials </w:t>
      </w:r>
      <w:proofErr w:type="gramStart"/>
      <w:r w:rsidRPr="003B766E">
        <w:rPr>
          <w:rFonts w:ascii="Times New Roman" w:eastAsia="Times New Roman" w:hAnsi="Times New Roman" w:cs="Times New Roman"/>
          <w:sz w:val="23"/>
          <w:szCs w:val="23"/>
        </w:rPr>
        <w:t>are excerpted</w:t>
      </w:r>
      <w:proofErr w:type="gramEnd"/>
      <w:r w:rsidRPr="003B766E">
        <w:rPr>
          <w:rFonts w:ascii="Times New Roman" w:eastAsia="Times New Roman" w:hAnsi="Times New Roman" w:cs="Times New Roman"/>
          <w:sz w:val="23"/>
          <w:szCs w:val="23"/>
        </w:rPr>
        <w:t xml:space="preserve"> from publications produced by the Pennsylvania State University or from the USDA Forest Service. Many topics </w:t>
      </w:r>
      <w:proofErr w:type="gramStart"/>
      <w:r w:rsidRPr="003B766E">
        <w:rPr>
          <w:rFonts w:ascii="Times New Roman" w:eastAsia="Times New Roman" w:hAnsi="Times New Roman" w:cs="Times New Roman"/>
          <w:sz w:val="23"/>
          <w:szCs w:val="23"/>
        </w:rPr>
        <w:t>are covered</w:t>
      </w:r>
      <w:proofErr w:type="gramEnd"/>
      <w:r w:rsidRPr="003B766E">
        <w:rPr>
          <w:rFonts w:ascii="Times New Roman" w:eastAsia="Times New Roman" w:hAnsi="Times New Roman" w:cs="Times New Roman"/>
          <w:sz w:val="23"/>
          <w:szCs w:val="23"/>
        </w:rPr>
        <w:t xml:space="preserve"> more than once in different ways. </w:t>
      </w:r>
      <w:proofErr w:type="gramStart"/>
      <w:r w:rsidRPr="003B766E">
        <w:rPr>
          <w:rFonts w:ascii="Times New Roman" w:eastAsia="Times New Roman" w:hAnsi="Times New Roman" w:cs="Times New Roman"/>
          <w:sz w:val="23"/>
          <w:szCs w:val="23"/>
        </w:rPr>
        <w:t>So</w:t>
      </w:r>
      <w:proofErr w:type="gramEnd"/>
      <w:r w:rsidRPr="003B766E">
        <w:rPr>
          <w:rFonts w:ascii="Times New Roman" w:eastAsia="Times New Roman" w:hAnsi="Times New Roman" w:cs="Times New Roman"/>
          <w:sz w:val="23"/>
          <w:szCs w:val="23"/>
        </w:rPr>
        <w:t xml:space="preserve"> the volume of material is not as overwhelming as it might appear at first glance.</w:t>
      </w:r>
    </w:p>
    <w:p w:rsidR="00C030A3" w:rsidRPr="003B766E" w:rsidRDefault="00C030A3" w:rsidP="00C030A3">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3B766E">
        <w:rPr>
          <w:rFonts w:ascii="Times New Roman" w:eastAsia="Times New Roman" w:hAnsi="Times New Roman" w:cs="Times New Roman"/>
          <w:b/>
          <w:bCs/>
          <w:sz w:val="23"/>
          <w:szCs w:val="23"/>
        </w:rPr>
        <w:t>Trees</w:t>
      </w:r>
      <w:r w:rsidRPr="003B766E">
        <w:rPr>
          <w:rFonts w:ascii="Times New Roman" w:eastAsia="Times New Roman" w:hAnsi="Times New Roman" w:cs="Times New Roman"/>
          <w:sz w:val="23"/>
          <w:szCs w:val="23"/>
        </w:rPr>
        <w:br/>
        <w:t xml:space="preserve">1.1 </w:t>
      </w:r>
      <w:hyperlink r:id="rId5" w:tgtFrame="_blank" w:history="1">
        <w:r w:rsidRPr="003B766E">
          <w:rPr>
            <w:rFonts w:ascii="Times New Roman" w:eastAsia="Times New Roman" w:hAnsi="Times New Roman" w:cs="Times New Roman"/>
            <w:sz w:val="23"/>
            <w:szCs w:val="23"/>
          </w:rPr>
          <w:t>Common Trees of Pennsylvania</w:t>
        </w:r>
        <w:r w:rsidRPr="003B766E">
          <w:rPr>
            <w:rFonts w:ascii="Times New Roman" w:eastAsia="Times New Roman" w:hAnsi="Times New Roman" w:cs="Times New Roman"/>
            <w:sz w:val="23"/>
            <w:szCs w:val="23"/>
          </w:rPr>
          <w:br/>
        </w:r>
      </w:hyperlink>
      <w:r w:rsidRPr="003B766E">
        <w:rPr>
          <w:rFonts w:ascii="Times New Roman" w:eastAsia="Times New Roman" w:hAnsi="Times New Roman" w:cs="Times New Roman"/>
          <w:sz w:val="23"/>
          <w:szCs w:val="23"/>
        </w:rPr>
        <w:t xml:space="preserve">1.2 </w:t>
      </w:r>
      <w:hyperlink r:id="rId6" w:tgtFrame="_blank" w:history="1">
        <w:r w:rsidRPr="003B766E">
          <w:rPr>
            <w:rFonts w:ascii="Times New Roman" w:eastAsia="Times New Roman" w:hAnsi="Times New Roman" w:cs="Times New Roman"/>
            <w:sz w:val="23"/>
            <w:szCs w:val="23"/>
          </w:rPr>
          <w:t>From the Woods Series: Ten Important Hardwoods</w:t>
        </w:r>
        <w:r w:rsidRPr="003B766E">
          <w:rPr>
            <w:rFonts w:ascii="Times New Roman" w:eastAsia="Times New Roman" w:hAnsi="Times New Roman" w:cs="Times New Roman"/>
            <w:sz w:val="23"/>
            <w:szCs w:val="23"/>
          </w:rPr>
          <w:br/>
        </w:r>
      </w:hyperlink>
      <w:r w:rsidRPr="003B766E">
        <w:rPr>
          <w:rFonts w:ascii="Times New Roman" w:eastAsia="Times New Roman" w:hAnsi="Times New Roman" w:cs="Times New Roman"/>
          <w:sz w:val="23"/>
          <w:szCs w:val="23"/>
        </w:rPr>
        <w:t xml:space="preserve">1.3 </w:t>
      </w:r>
      <w:hyperlink r:id="rId7" w:tgtFrame="_blank" w:history="1">
        <w:r w:rsidRPr="003B766E">
          <w:rPr>
            <w:rFonts w:ascii="Times New Roman" w:eastAsia="Times New Roman" w:hAnsi="Times New Roman" w:cs="Times New Roman"/>
            <w:sz w:val="23"/>
            <w:szCs w:val="23"/>
          </w:rPr>
          <w:t>Penn State School of Forest Resources: Identifying PA Trees Program</w:t>
        </w:r>
        <w:r w:rsidRPr="003B766E">
          <w:rPr>
            <w:rFonts w:ascii="Times New Roman" w:eastAsia="Times New Roman" w:hAnsi="Times New Roman" w:cs="Times New Roman"/>
            <w:sz w:val="23"/>
            <w:szCs w:val="23"/>
          </w:rPr>
          <w:br/>
        </w:r>
      </w:hyperlink>
      <w:r w:rsidRPr="003B766E">
        <w:rPr>
          <w:rFonts w:ascii="Times New Roman" w:eastAsia="Times New Roman" w:hAnsi="Times New Roman" w:cs="Times New Roman"/>
          <w:sz w:val="23"/>
          <w:szCs w:val="23"/>
        </w:rPr>
        <w:t>1.4 </w:t>
      </w:r>
      <w:hyperlink r:id="rId8" w:tgtFrame="_blank" w:history="1">
        <w:r w:rsidRPr="003B766E">
          <w:rPr>
            <w:rFonts w:ascii="Times New Roman" w:eastAsia="Times New Roman" w:hAnsi="Times New Roman" w:cs="Times New Roman"/>
            <w:sz w:val="23"/>
            <w:szCs w:val="23"/>
          </w:rPr>
          <w:t>Tree Rings</w:t>
        </w:r>
        <w:r w:rsidRPr="003B766E">
          <w:rPr>
            <w:rFonts w:ascii="Times New Roman" w:eastAsia="Times New Roman" w:hAnsi="Times New Roman" w:cs="Times New Roman"/>
            <w:sz w:val="23"/>
            <w:szCs w:val="23"/>
          </w:rPr>
          <w:br/>
        </w:r>
      </w:hyperlink>
      <w:r w:rsidRPr="003B766E">
        <w:rPr>
          <w:rFonts w:ascii="Times New Roman" w:eastAsia="Times New Roman" w:hAnsi="Times New Roman" w:cs="Times New Roman"/>
          <w:sz w:val="23"/>
          <w:szCs w:val="23"/>
        </w:rPr>
        <w:t xml:space="preserve">1.5 </w:t>
      </w:r>
      <w:hyperlink r:id="rId9" w:tgtFrame="_blank" w:history="1">
        <w:r w:rsidRPr="003B766E">
          <w:rPr>
            <w:rFonts w:ascii="Times New Roman" w:eastAsia="Times New Roman" w:hAnsi="Times New Roman" w:cs="Times New Roman"/>
            <w:sz w:val="23"/>
            <w:szCs w:val="23"/>
          </w:rPr>
          <w:t>Anatomy of a Tree</w:t>
        </w:r>
        <w:r w:rsidRPr="003B766E">
          <w:rPr>
            <w:rFonts w:ascii="Times New Roman" w:eastAsia="Times New Roman" w:hAnsi="Times New Roman" w:cs="Times New Roman"/>
            <w:sz w:val="23"/>
            <w:szCs w:val="23"/>
          </w:rPr>
          <w:br/>
        </w:r>
      </w:hyperlink>
      <w:r w:rsidRPr="003B766E">
        <w:rPr>
          <w:rFonts w:ascii="Times New Roman" w:eastAsia="Times New Roman" w:hAnsi="Times New Roman" w:cs="Times New Roman"/>
          <w:sz w:val="23"/>
          <w:szCs w:val="23"/>
        </w:rPr>
        <w:t xml:space="preserve">1.6 </w:t>
      </w:r>
      <w:hyperlink r:id="rId10" w:tgtFrame="_blank" w:history="1">
        <w:r w:rsidRPr="003B766E">
          <w:rPr>
            <w:rFonts w:ascii="Times New Roman" w:eastAsia="Times New Roman" w:hAnsi="Times New Roman" w:cs="Times New Roman"/>
            <w:sz w:val="23"/>
            <w:szCs w:val="23"/>
          </w:rPr>
          <w:t>Key to Some Common Trees of Pennsylvania</w:t>
        </w:r>
      </w:hyperlink>
    </w:p>
    <w:p w:rsidR="00C030A3" w:rsidRPr="003B766E" w:rsidRDefault="00C030A3" w:rsidP="00C030A3">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3B766E">
        <w:rPr>
          <w:rFonts w:ascii="Times New Roman" w:eastAsia="Times New Roman" w:hAnsi="Times New Roman" w:cs="Times New Roman"/>
          <w:b/>
          <w:bCs/>
          <w:sz w:val="23"/>
          <w:szCs w:val="23"/>
        </w:rPr>
        <w:t>Forest Ecology</w:t>
      </w:r>
      <w:r w:rsidRPr="003B766E">
        <w:rPr>
          <w:rFonts w:ascii="Times New Roman" w:eastAsia="Times New Roman" w:hAnsi="Times New Roman" w:cs="Times New Roman"/>
          <w:sz w:val="23"/>
          <w:szCs w:val="23"/>
        </w:rPr>
        <w:br/>
        <w:t xml:space="preserve">2.1 </w:t>
      </w:r>
      <w:hyperlink r:id="rId11" w:tgtFrame="_blank" w:history="1">
        <w:r w:rsidRPr="003B766E">
          <w:rPr>
            <w:rFonts w:ascii="Times New Roman" w:eastAsia="Times New Roman" w:hAnsi="Times New Roman" w:cs="Times New Roman"/>
            <w:sz w:val="23"/>
            <w:szCs w:val="23"/>
          </w:rPr>
          <w:t>Forest Types of Pennsylvania </w:t>
        </w:r>
      </w:hyperlink>
      <w:r w:rsidRPr="003B766E">
        <w:rPr>
          <w:rFonts w:ascii="Times New Roman" w:eastAsia="Times New Roman" w:hAnsi="Times New Roman" w:cs="Times New Roman"/>
          <w:sz w:val="23"/>
          <w:szCs w:val="23"/>
        </w:rPr>
        <w:br/>
        <w:t xml:space="preserve">2.2 </w:t>
      </w:r>
      <w:hyperlink r:id="rId12" w:tgtFrame="_blank" w:history="1">
        <w:r w:rsidRPr="003B766E">
          <w:rPr>
            <w:rFonts w:ascii="Times New Roman" w:eastAsia="Times New Roman" w:hAnsi="Times New Roman" w:cs="Times New Roman"/>
            <w:sz w:val="23"/>
            <w:szCs w:val="23"/>
          </w:rPr>
          <w:t>Land cover map 11×17</w:t>
        </w:r>
      </w:hyperlink>
      <w:r w:rsidRPr="003B766E">
        <w:rPr>
          <w:rFonts w:ascii="Times New Roman" w:eastAsia="Times New Roman" w:hAnsi="Times New Roman" w:cs="Times New Roman"/>
          <w:sz w:val="23"/>
          <w:szCs w:val="23"/>
        </w:rPr>
        <w:br/>
        <w:t xml:space="preserve">2.3 </w:t>
      </w:r>
      <w:hyperlink r:id="rId13" w:tgtFrame="_blank" w:history="1">
        <w:r w:rsidRPr="003B766E">
          <w:rPr>
            <w:rFonts w:ascii="Times New Roman" w:eastAsia="Times New Roman" w:hAnsi="Times New Roman" w:cs="Times New Roman"/>
            <w:sz w:val="23"/>
            <w:szCs w:val="23"/>
          </w:rPr>
          <w:t>Forest Succession and Wildlife</w:t>
        </w:r>
      </w:hyperlink>
      <w:r w:rsidRPr="003B766E">
        <w:rPr>
          <w:rFonts w:ascii="Times New Roman" w:eastAsia="Times New Roman" w:hAnsi="Times New Roman" w:cs="Times New Roman"/>
          <w:sz w:val="23"/>
          <w:szCs w:val="23"/>
        </w:rPr>
        <w:br/>
        <w:t xml:space="preserve">2.4 </w:t>
      </w:r>
      <w:hyperlink r:id="rId14" w:tgtFrame="_blank" w:history="1">
        <w:r w:rsidRPr="003B766E">
          <w:rPr>
            <w:rFonts w:ascii="Times New Roman" w:eastAsia="Times New Roman" w:hAnsi="Times New Roman" w:cs="Times New Roman"/>
            <w:sz w:val="23"/>
            <w:szCs w:val="23"/>
          </w:rPr>
          <w:t>Habitat Adaptations of Some Common Trees of Pennsylvania</w:t>
        </w:r>
      </w:hyperlink>
      <w:r w:rsidRPr="003B766E">
        <w:rPr>
          <w:rFonts w:ascii="Times New Roman" w:eastAsia="Times New Roman" w:hAnsi="Times New Roman" w:cs="Times New Roman"/>
          <w:sz w:val="23"/>
          <w:szCs w:val="23"/>
        </w:rPr>
        <w:br/>
        <w:t xml:space="preserve">2.5 </w:t>
      </w:r>
      <w:hyperlink r:id="rId15" w:tgtFrame="_blank" w:history="1">
        <w:r w:rsidRPr="003B766E">
          <w:rPr>
            <w:rFonts w:ascii="Times New Roman" w:eastAsia="Times New Roman" w:hAnsi="Times New Roman" w:cs="Times New Roman"/>
            <w:sz w:val="23"/>
            <w:szCs w:val="23"/>
          </w:rPr>
          <w:t>Pennsylvania Woodlands: #6 Woodland Wildlife Management</w:t>
        </w:r>
      </w:hyperlink>
      <w:r w:rsidRPr="003B766E">
        <w:rPr>
          <w:rFonts w:ascii="Times New Roman" w:eastAsia="Times New Roman" w:hAnsi="Times New Roman" w:cs="Times New Roman"/>
          <w:sz w:val="23"/>
          <w:szCs w:val="23"/>
        </w:rPr>
        <w:br/>
        <w:t xml:space="preserve">2.6 </w:t>
      </w:r>
      <w:hyperlink r:id="rId16" w:tgtFrame="_blank" w:history="1">
        <w:r w:rsidRPr="003B766E">
          <w:rPr>
            <w:rFonts w:ascii="Times New Roman" w:eastAsia="Times New Roman" w:hAnsi="Times New Roman" w:cs="Times New Roman"/>
            <w:sz w:val="23"/>
            <w:szCs w:val="23"/>
          </w:rPr>
          <w:t>Forest Stewardship Bulletin #9: Understanding Biological Wealth in Our Forests</w:t>
        </w:r>
      </w:hyperlink>
      <w:r w:rsidRPr="003B766E">
        <w:rPr>
          <w:rFonts w:ascii="Times New Roman" w:eastAsia="Times New Roman" w:hAnsi="Times New Roman" w:cs="Times New Roman"/>
          <w:sz w:val="23"/>
          <w:szCs w:val="23"/>
        </w:rPr>
        <w:br/>
        <w:t xml:space="preserve">2.7 </w:t>
      </w:r>
      <w:hyperlink r:id="rId17" w:tgtFrame="_blank" w:history="1">
        <w:r w:rsidRPr="003B766E">
          <w:rPr>
            <w:rFonts w:ascii="Times New Roman" w:eastAsia="Times New Roman" w:hAnsi="Times New Roman" w:cs="Times New Roman"/>
            <w:sz w:val="23"/>
            <w:szCs w:val="23"/>
          </w:rPr>
          <w:t>Pennsylvania Wildlife No. 6 – Penn State Extension Publication</w:t>
        </w:r>
      </w:hyperlink>
    </w:p>
    <w:p w:rsidR="00C030A3" w:rsidRPr="003B766E" w:rsidRDefault="00C030A3" w:rsidP="00C030A3">
      <w:pPr>
        <w:numPr>
          <w:ilvl w:val="0"/>
          <w:numId w:val="16"/>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3B766E">
        <w:rPr>
          <w:rFonts w:ascii="Times New Roman" w:eastAsia="Times New Roman" w:hAnsi="Times New Roman" w:cs="Times New Roman"/>
          <w:b/>
          <w:bCs/>
          <w:sz w:val="23"/>
          <w:szCs w:val="23"/>
        </w:rPr>
        <w:t>Forest Resources, Management and Protection</w:t>
      </w:r>
      <w:r w:rsidRPr="003B766E">
        <w:rPr>
          <w:rFonts w:ascii="Times New Roman" w:eastAsia="Times New Roman" w:hAnsi="Times New Roman" w:cs="Times New Roman"/>
          <w:sz w:val="23"/>
          <w:szCs w:val="23"/>
        </w:rPr>
        <w:br/>
        <w:t xml:space="preserve">3.1 </w:t>
      </w:r>
      <w:hyperlink r:id="rId18" w:tgtFrame="_blank" w:history="1">
        <w:r w:rsidRPr="003B766E">
          <w:rPr>
            <w:rFonts w:ascii="Times New Roman" w:eastAsia="Times New Roman" w:hAnsi="Times New Roman" w:cs="Times New Roman"/>
            <w:sz w:val="23"/>
            <w:szCs w:val="23"/>
          </w:rPr>
          <w:t>PA Forests 2014</w:t>
        </w:r>
      </w:hyperlink>
      <w:r w:rsidRPr="003B766E">
        <w:rPr>
          <w:rFonts w:ascii="Times New Roman" w:eastAsia="Times New Roman" w:hAnsi="Times New Roman" w:cs="Times New Roman"/>
          <w:sz w:val="23"/>
          <w:szCs w:val="23"/>
        </w:rPr>
        <w:br/>
        <w:t xml:space="preserve">3.2 </w:t>
      </w:r>
      <w:hyperlink r:id="rId19" w:tgtFrame="_blank" w:history="1">
        <w:r w:rsidRPr="003B766E">
          <w:rPr>
            <w:rFonts w:ascii="Times New Roman" w:eastAsia="Times New Roman" w:hAnsi="Times New Roman" w:cs="Times New Roman"/>
            <w:sz w:val="23"/>
            <w:szCs w:val="23"/>
          </w:rPr>
          <w:t>Basic Forest Management</w:t>
        </w:r>
      </w:hyperlink>
      <w:r w:rsidRPr="003B766E">
        <w:rPr>
          <w:rFonts w:ascii="Times New Roman" w:eastAsia="Times New Roman" w:hAnsi="Times New Roman" w:cs="Times New Roman"/>
          <w:sz w:val="23"/>
          <w:szCs w:val="23"/>
        </w:rPr>
        <w:br/>
        <w:t xml:space="preserve">3.3 </w:t>
      </w:r>
      <w:hyperlink r:id="rId20" w:tgtFrame="_blank" w:history="1">
        <w:r w:rsidRPr="003B766E">
          <w:rPr>
            <w:rFonts w:ascii="Times New Roman" w:eastAsia="Times New Roman" w:hAnsi="Times New Roman" w:cs="Times New Roman"/>
            <w:sz w:val="23"/>
            <w:szCs w:val="23"/>
          </w:rPr>
          <w:t>Forests and Waters</w:t>
        </w:r>
      </w:hyperlink>
      <w:r w:rsidRPr="003B766E">
        <w:rPr>
          <w:rFonts w:ascii="Times New Roman" w:eastAsia="Times New Roman" w:hAnsi="Times New Roman" w:cs="Times New Roman"/>
          <w:sz w:val="23"/>
          <w:szCs w:val="23"/>
        </w:rPr>
        <w:br/>
        <w:t xml:space="preserve">3.4 </w:t>
      </w:r>
      <w:hyperlink r:id="rId21" w:tgtFrame="_blank" w:history="1">
        <w:r w:rsidRPr="003B766E">
          <w:rPr>
            <w:rFonts w:ascii="Times New Roman" w:eastAsia="Times New Roman" w:hAnsi="Times New Roman" w:cs="Times New Roman"/>
            <w:sz w:val="23"/>
            <w:szCs w:val="23"/>
          </w:rPr>
          <w:t>Forest Measurement</w:t>
        </w:r>
      </w:hyperlink>
      <w:r w:rsidRPr="003B766E">
        <w:rPr>
          <w:rFonts w:ascii="Times New Roman" w:eastAsia="Times New Roman" w:hAnsi="Times New Roman" w:cs="Times New Roman"/>
          <w:sz w:val="23"/>
          <w:szCs w:val="23"/>
        </w:rPr>
        <w:br/>
        <w:t>3.5 Insect Threats</w:t>
      </w:r>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2" w:tgtFrame="_blank" w:history="1">
        <w:r w:rsidR="00C030A3" w:rsidRPr="003B766E">
          <w:rPr>
            <w:rFonts w:ascii="Times New Roman" w:eastAsia="Times New Roman" w:hAnsi="Times New Roman" w:cs="Times New Roman"/>
            <w:sz w:val="23"/>
            <w:szCs w:val="23"/>
          </w:rPr>
          <w:t>Asian Longhorn beetle</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3" w:tgtFrame="_blank" w:history="1">
        <w:r w:rsidR="00C030A3" w:rsidRPr="003B766E">
          <w:rPr>
            <w:rFonts w:ascii="Times New Roman" w:eastAsia="Times New Roman" w:hAnsi="Times New Roman" w:cs="Times New Roman"/>
            <w:sz w:val="23"/>
            <w:szCs w:val="23"/>
          </w:rPr>
          <w:t>Emerald Ash Borer</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4" w:tgtFrame="_blank" w:history="1">
        <w:r w:rsidR="00C030A3" w:rsidRPr="003B766E">
          <w:rPr>
            <w:rFonts w:ascii="Times New Roman" w:eastAsia="Times New Roman" w:hAnsi="Times New Roman" w:cs="Times New Roman"/>
            <w:sz w:val="23"/>
            <w:szCs w:val="23"/>
          </w:rPr>
          <w:t>Gypsy Moth Control</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5" w:tgtFrame="_blank" w:history="1">
        <w:r w:rsidR="00C030A3" w:rsidRPr="003B766E">
          <w:rPr>
            <w:rFonts w:ascii="Times New Roman" w:eastAsia="Times New Roman" w:hAnsi="Times New Roman" w:cs="Times New Roman"/>
            <w:sz w:val="23"/>
            <w:szCs w:val="23"/>
          </w:rPr>
          <w:t xml:space="preserve">Hemlock Woolly </w:t>
        </w:r>
        <w:proofErr w:type="spellStart"/>
        <w:r w:rsidR="00C030A3" w:rsidRPr="003B766E">
          <w:rPr>
            <w:rFonts w:ascii="Times New Roman" w:eastAsia="Times New Roman" w:hAnsi="Times New Roman" w:cs="Times New Roman"/>
            <w:sz w:val="23"/>
            <w:szCs w:val="23"/>
          </w:rPr>
          <w:t>Adelgid</w:t>
        </w:r>
        <w:proofErr w:type="spellEnd"/>
      </w:hyperlink>
    </w:p>
    <w:p w:rsidR="00C030A3" w:rsidRPr="003B766E" w:rsidRDefault="00C030A3" w:rsidP="00C030A3">
      <w:pPr>
        <w:shd w:val="clear" w:color="auto" w:fill="FFFFFF"/>
        <w:spacing w:after="390" w:line="240" w:lineRule="auto"/>
        <w:ind w:left="600"/>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t xml:space="preserve">3.6 </w:t>
      </w:r>
      <w:hyperlink r:id="rId26" w:tgtFrame="_blank" w:history="1">
        <w:r w:rsidRPr="003B766E">
          <w:rPr>
            <w:rFonts w:ascii="Times New Roman" w:eastAsia="Times New Roman" w:hAnsi="Times New Roman" w:cs="Times New Roman"/>
            <w:sz w:val="23"/>
            <w:szCs w:val="23"/>
          </w:rPr>
          <w:t>What is an Invasive Plant?</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7" w:tgtFrame="_blank" w:history="1">
        <w:r w:rsidR="00C030A3" w:rsidRPr="003B766E">
          <w:rPr>
            <w:rFonts w:ascii="Times New Roman" w:eastAsia="Times New Roman" w:hAnsi="Times New Roman" w:cs="Times New Roman"/>
            <w:sz w:val="23"/>
            <w:szCs w:val="23"/>
          </w:rPr>
          <w:t>Autumn-olive</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8" w:tgtFrame="_blank" w:history="1">
        <w:r w:rsidR="00C030A3" w:rsidRPr="003B766E">
          <w:rPr>
            <w:rFonts w:ascii="Times New Roman" w:eastAsia="Times New Roman" w:hAnsi="Times New Roman" w:cs="Times New Roman"/>
            <w:sz w:val="23"/>
            <w:szCs w:val="23"/>
          </w:rPr>
          <w:t>Bush honeysuckle</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9" w:tgtFrame="_blank" w:history="1">
        <w:r w:rsidR="00C030A3" w:rsidRPr="003B766E">
          <w:rPr>
            <w:rFonts w:ascii="Times New Roman" w:eastAsia="Times New Roman" w:hAnsi="Times New Roman" w:cs="Times New Roman"/>
            <w:sz w:val="23"/>
            <w:szCs w:val="23"/>
          </w:rPr>
          <w:t>Garlic mustard</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30" w:tgtFrame="_blank" w:history="1">
        <w:r w:rsidR="00C030A3" w:rsidRPr="003B766E">
          <w:rPr>
            <w:rFonts w:ascii="Times New Roman" w:eastAsia="Times New Roman" w:hAnsi="Times New Roman" w:cs="Times New Roman"/>
            <w:sz w:val="23"/>
            <w:szCs w:val="23"/>
          </w:rPr>
          <w:t>Japanese barberry</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31" w:tgtFrame="_blank" w:history="1">
        <w:r w:rsidR="00C030A3" w:rsidRPr="003B766E">
          <w:rPr>
            <w:rFonts w:ascii="Times New Roman" w:eastAsia="Times New Roman" w:hAnsi="Times New Roman" w:cs="Times New Roman"/>
            <w:sz w:val="23"/>
            <w:szCs w:val="23"/>
          </w:rPr>
          <w:t>Japanese knotweed</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32" w:tgtFrame="_blank" w:history="1">
        <w:r w:rsidR="00C030A3" w:rsidRPr="003B766E">
          <w:rPr>
            <w:rFonts w:ascii="Times New Roman" w:eastAsia="Times New Roman" w:hAnsi="Times New Roman" w:cs="Times New Roman"/>
            <w:sz w:val="23"/>
            <w:szCs w:val="23"/>
          </w:rPr>
          <w:t>Multiflora rose</w:t>
        </w:r>
      </w:hyperlink>
    </w:p>
    <w:p w:rsidR="00C030A3" w:rsidRPr="003B766E" w:rsidRDefault="00413C60" w:rsidP="00C030A3">
      <w:pPr>
        <w:numPr>
          <w:ilvl w:val="1"/>
          <w:numId w:val="17"/>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33" w:tgtFrame="_blank" w:history="1">
        <w:r w:rsidR="00C030A3" w:rsidRPr="003B766E">
          <w:rPr>
            <w:rFonts w:ascii="Times New Roman" w:eastAsia="Times New Roman" w:hAnsi="Times New Roman" w:cs="Times New Roman"/>
            <w:sz w:val="23"/>
            <w:szCs w:val="23"/>
          </w:rPr>
          <w:t>Tree-of-heaven</w:t>
        </w:r>
      </w:hyperlink>
    </w:p>
    <w:p w:rsidR="00C030A3" w:rsidRPr="003B766E" w:rsidRDefault="00C030A3" w:rsidP="00C030A3">
      <w:pPr>
        <w:shd w:val="clear" w:color="auto" w:fill="FFFFFF"/>
        <w:spacing w:after="390" w:line="240" w:lineRule="auto"/>
        <w:ind w:left="600"/>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t xml:space="preserve">3.7 </w:t>
      </w:r>
      <w:hyperlink r:id="rId34" w:tgtFrame="_blank" w:history="1">
        <w:r w:rsidRPr="003B766E">
          <w:rPr>
            <w:rFonts w:ascii="Times New Roman" w:eastAsia="Times New Roman" w:hAnsi="Times New Roman" w:cs="Times New Roman"/>
            <w:sz w:val="23"/>
            <w:szCs w:val="23"/>
          </w:rPr>
          <w:t>Wildfire and Prescribed Fire in Pennsylvania</w:t>
        </w:r>
      </w:hyperlink>
      <w:r w:rsidRPr="003B766E">
        <w:rPr>
          <w:rFonts w:ascii="Times New Roman" w:eastAsia="Times New Roman" w:hAnsi="Times New Roman" w:cs="Times New Roman"/>
          <w:sz w:val="23"/>
          <w:szCs w:val="23"/>
        </w:rPr>
        <w:br/>
        <w:t xml:space="preserve">3.8 </w:t>
      </w:r>
      <w:hyperlink r:id="rId35" w:tgtFrame="_blank" w:history="1">
        <w:r w:rsidRPr="003B766E">
          <w:rPr>
            <w:rFonts w:ascii="Times New Roman" w:eastAsia="Times New Roman" w:hAnsi="Times New Roman" w:cs="Times New Roman"/>
            <w:sz w:val="23"/>
            <w:szCs w:val="23"/>
          </w:rPr>
          <w:t>Forest Stewardship Bulletin #4: Forestry Terminology.</w:t>
        </w:r>
      </w:hyperlink>
    </w:p>
    <w:p w:rsidR="00C030A3" w:rsidRPr="003B766E" w:rsidRDefault="00C030A3" w:rsidP="00C030A3">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3B766E">
        <w:rPr>
          <w:rFonts w:ascii="Times New Roman" w:eastAsia="Times New Roman" w:hAnsi="Times New Roman" w:cs="Times New Roman"/>
          <w:b/>
          <w:bCs/>
          <w:sz w:val="23"/>
          <w:szCs w:val="23"/>
        </w:rPr>
        <w:t>Community Forestry</w:t>
      </w:r>
      <w:r w:rsidRPr="003B766E">
        <w:rPr>
          <w:rFonts w:ascii="Times New Roman" w:eastAsia="Times New Roman" w:hAnsi="Times New Roman" w:cs="Times New Roman"/>
          <w:sz w:val="23"/>
          <w:szCs w:val="23"/>
        </w:rPr>
        <w:br/>
        <w:t>4.1 </w:t>
      </w:r>
      <w:hyperlink r:id="rId36" w:tgtFrame="_blank" w:history="1">
        <w:r w:rsidRPr="003B766E">
          <w:rPr>
            <w:rFonts w:ascii="Times New Roman" w:eastAsia="Times New Roman" w:hAnsi="Times New Roman" w:cs="Times New Roman"/>
            <w:sz w:val="23"/>
            <w:szCs w:val="23"/>
          </w:rPr>
          <w:t>Sustaining Americas Urban Trees &amp; Forests</w:t>
        </w:r>
      </w:hyperlink>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b/>
          <w:bCs/>
          <w:sz w:val="23"/>
          <w:szCs w:val="23"/>
        </w:rPr>
        <w:t>Review updated information with these on-line resources.</w:t>
      </w:r>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t xml:space="preserve">Information on Pennsylvania native wild plants, invasive exotic plant problems and ginseng </w:t>
      </w:r>
      <w:proofErr w:type="gramStart"/>
      <w:r w:rsidRPr="003B766E">
        <w:rPr>
          <w:rFonts w:ascii="Times New Roman" w:eastAsia="Times New Roman" w:hAnsi="Times New Roman" w:cs="Times New Roman"/>
          <w:sz w:val="23"/>
          <w:szCs w:val="23"/>
        </w:rPr>
        <w:t>can be found</w:t>
      </w:r>
      <w:proofErr w:type="gramEnd"/>
      <w:r w:rsidRPr="003B766E">
        <w:rPr>
          <w:rFonts w:ascii="Times New Roman" w:eastAsia="Times New Roman" w:hAnsi="Times New Roman" w:cs="Times New Roman"/>
          <w:sz w:val="23"/>
          <w:szCs w:val="23"/>
        </w:rPr>
        <w:t xml:space="preserve"> at </w:t>
      </w:r>
      <w:hyperlink r:id="rId37" w:tgtFrame="_blank" w:history="1">
        <w:r w:rsidRPr="003B766E">
          <w:rPr>
            <w:rFonts w:ascii="Times New Roman" w:eastAsia="Times New Roman" w:hAnsi="Times New Roman" w:cs="Times New Roman"/>
            <w:sz w:val="23"/>
            <w:szCs w:val="23"/>
          </w:rPr>
          <w:t>www.dcnr.state.pa.us/forestry/plants/index.htm</w:t>
        </w:r>
      </w:hyperlink>
      <w:r w:rsidRPr="003B766E">
        <w:rPr>
          <w:rFonts w:ascii="Times New Roman" w:eastAsia="Times New Roman" w:hAnsi="Times New Roman" w:cs="Times New Roman"/>
          <w:sz w:val="23"/>
          <w:szCs w:val="23"/>
        </w:rPr>
        <w:t>.</w:t>
      </w:r>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lastRenderedPageBreak/>
        <w:t xml:space="preserve">Check recent developments </w:t>
      </w:r>
      <w:proofErr w:type="gramStart"/>
      <w:r w:rsidRPr="003B766E">
        <w:rPr>
          <w:rFonts w:ascii="Times New Roman" w:eastAsia="Times New Roman" w:hAnsi="Times New Roman" w:cs="Times New Roman"/>
          <w:sz w:val="23"/>
          <w:szCs w:val="23"/>
        </w:rPr>
        <w:t>in the fight against invasive plant species on the internet at </w:t>
      </w:r>
      <w:hyperlink r:id="rId38" w:tgtFrame="_blank" w:history="1">
        <w:r w:rsidRPr="003B766E">
          <w:rPr>
            <w:rFonts w:ascii="Times New Roman" w:eastAsia="Times New Roman" w:hAnsi="Times New Roman" w:cs="Times New Roman"/>
            <w:sz w:val="23"/>
            <w:szCs w:val="23"/>
          </w:rPr>
          <w:t>www.invasivespeciesinfo.gov/</w:t>
        </w:r>
      </w:hyperlink>
      <w:r w:rsidRPr="003B766E">
        <w:rPr>
          <w:rFonts w:ascii="Times New Roman" w:eastAsia="Times New Roman" w:hAnsi="Times New Roman" w:cs="Times New Roman"/>
          <w:sz w:val="23"/>
          <w:szCs w:val="23"/>
        </w:rPr>
        <w:t> under the navigation titles – “Plants” and “Species Profiles”</w:t>
      </w:r>
      <w:proofErr w:type="gramEnd"/>
      <w:r w:rsidRPr="003B766E">
        <w:rPr>
          <w:rFonts w:ascii="Times New Roman" w:eastAsia="Times New Roman" w:hAnsi="Times New Roman" w:cs="Times New Roman"/>
          <w:sz w:val="23"/>
          <w:szCs w:val="23"/>
        </w:rPr>
        <w:t>.</w:t>
      </w:r>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t>Get updated information about the Asian long</w:t>
      </w:r>
      <w:r w:rsidR="003B766E">
        <w:rPr>
          <w:rFonts w:ascii="Times New Roman" w:eastAsia="Times New Roman" w:hAnsi="Times New Roman" w:cs="Times New Roman"/>
          <w:sz w:val="23"/>
          <w:szCs w:val="23"/>
        </w:rPr>
        <w:t>-</w:t>
      </w:r>
      <w:r w:rsidRPr="003B766E">
        <w:rPr>
          <w:rFonts w:ascii="Times New Roman" w:eastAsia="Times New Roman" w:hAnsi="Times New Roman" w:cs="Times New Roman"/>
          <w:sz w:val="23"/>
          <w:szCs w:val="23"/>
        </w:rPr>
        <w:t>horned beetle, emerald ash borer, gypsy moth and other insect pests on the DCNR-Bureau of Forestry-Forest Pest Management website </w:t>
      </w:r>
      <w:hyperlink r:id="rId39" w:tgtFrame="_blank" w:history="1">
        <w:r w:rsidRPr="003B766E">
          <w:rPr>
            <w:rFonts w:ascii="Times New Roman" w:eastAsia="Times New Roman" w:hAnsi="Times New Roman" w:cs="Times New Roman"/>
            <w:sz w:val="23"/>
            <w:szCs w:val="23"/>
          </w:rPr>
          <w:t>www.dcnr.state.pa.us/forestry/insectsdisease/index.htm</w:t>
        </w:r>
      </w:hyperlink>
      <w:r w:rsidRPr="003B766E">
        <w:rPr>
          <w:rFonts w:ascii="Times New Roman" w:eastAsia="Times New Roman" w:hAnsi="Times New Roman" w:cs="Times New Roman"/>
          <w:sz w:val="23"/>
          <w:szCs w:val="23"/>
        </w:rPr>
        <w:t> and the US Forest Service web site at </w:t>
      </w:r>
      <w:hyperlink r:id="rId40" w:tgtFrame="_blank" w:history="1">
        <w:r w:rsidRPr="003B766E">
          <w:rPr>
            <w:rFonts w:ascii="Times New Roman" w:eastAsia="Times New Roman" w:hAnsi="Times New Roman" w:cs="Times New Roman"/>
            <w:sz w:val="23"/>
            <w:szCs w:val="23"/>
          </w:rPr>
          <w:t>http://www.emeraldashboorer.info/</w:t>
        </w:r>
      </w:hyperlink>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t xml:space="preserve">The Penn State College of Agricultural Sciences – School of Forest Resources provides a Sustainable Forestry Teacher Resource </w:t>
      </w:r>
      <w:proofErr w:type="gramStart"/>
      <w:r w:rsidRPr="003B766E">
        <w:rPr>
          <w:rFonts w:ascii="Times New Roman" w:eastAsia="Times New Roman" w:hAnsi="Times New Roman" w:cs="Times New Roman"/>
          <w:sz w:val="23"/>
          <w:szCs w:val="23"/>
        </w:rPr>
        <w:t>Center which</w:t>
      </w:r>
      <w:proofErr w:type="gramEnd"/>
      <w:r w:rsidRPr="003B766E">
        <w:rPr>
          <w:rFonts w:ascii="Times New Roman" w:eastAsia="Times New Roman" w:hAnsi="Times New Roman" w:cs="Times New Roman"/>
          <w:sz w:val="23"/>
          <w:szCs w:val="23"/>
        </w:rPr>
        <w:t xml:space="preserve"> includes lesson plans in sustainable forestry, natural resources, water, and wildlife. The lesson plans </w:t>
      </w:r>
      <w:proofErr w:type="gramStart"/>
      <w:r w:rsidRPr="003B766E">
        <w:rPr>
          <w:rFonts w:ascii="Times New Roman" w:eastAsia="Times New Roman" w:hAnsi="Times New Roman" w:cs="Times New Roman"/>
          <w:sz w:val="23"/>
          <w:szCs w:val="23"/>
        </w:rPr>
        <w:t>have been designed</w:t>
      </w:r>
      <w:proofErr w:type="gramEnd"/>
      <w:r w:rsidRPr="003B766E">
        <w:rPr>
          <w:rFonts w:ascii="Times New Roman" w:eastAsia="Times New Roman" w:hAnsi="Times New Roman" w:cs="Times New Roman"/>
          <w:sz w:val="23"/>
          <w:szCs w:val="23"/>
        </w:rPr>
        <w:t xml:space="preserve"> by teachers for actual use in the classroom and meet Pennsylvania’s environment and ecology education standards. Each lesson plan indicates subject matter, grade level, and regional applicability. The lesson plans can be adapted to fit your location. These resources </w:t>
      </w:r>
      <w:proofErr w:type="gramStart"/>
      <w:r w:rsidRPr="003B766E">
        <w:rPr>
          <w:rFonts w:ascii="Times New Roman" w:eastAsia="Times New Roman" w:hAnsi="Times New Roman" w:cs="Times New Roman"/>
          <w:sz w:val="23"/>
          <w:szCs w:val="23"/>
        </w:rPr>
        <w:t>can be found</w:t>
      </w:r>
      <w:proofErr w:type="gramEnd"/>
      <w:r w:rsidRPr="003B766E">
        <w:rPr>
          <w:rFonts w:ascii="Times New Roman" w:eastAsia="Times New Roman" w:hAnsi="Times New Roman" w:cs="Times New Roman"/>
          <w:sz w:val="23"/>
          <w:szCs w:val="23"/>
        </w:rPr>
        <w:t xml:space="preserve"> at </w:t>
      </w:r>
      <w:hyperlink r:id="rId41" w:tgtFrame="_blank" w:history="1">
        <w:r w:rsidRPr="003B766E">
          <w:rPr>
            <w:rFonts w:ascii="Times New Roman" w:eastAsia="Times New Roman" w:hAnsi="Times New Roman" w:cs="Times New Roman"/>
            <w:sz w:val="23"/>
            <w:szCs w:val="23"/>
          </w:rPr>
          <w:t>http://sftrc.cas.psu.edu/.</w:t>
        </w:r>
      </w:hyperlink>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b/>
          <w:bCs/>
          <w:sz w:val="23"/>
          <w:szCs w:val="23"/>
        </w:rPr>
        <w:t>Additional sources: </w:t>
      </w:r>
      <w:r w:rsidRPr="003B766E">
        <w:rPr>
          <w:rFonts w:ascii="Times New Roman" w:eastAsia="Times New Roman" w:hAnsi="Times New Roman" w:cs="Times New Roman"/>
          <w:sz w:val="23"/>
          <w:szCs w:val="23"/>
        </w:rPr>
        <w:t>The following books contain helpful information, illustrations and background materials.  They are available in libraries and bookstores.</w:t>
      </w:r>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t>Peterson Field Guide Series, Published by Houghton Mifflin Company</w:t>
      </w:r>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i/>
          <w:iCs/>
          <w:sz w:val="23"/>
          <w:szCs w:val="23"/>
        </w:rPr>
        <w:t>A Field Guide to Eastern Forests</w:t>
      </w:r>
      <w:r w:rsidRPr="003B766E">
        <w:rPr>
          <w:rFonts w:ascii="Times New Roman" w:eastAsia="Times New Roman" w:hAnsi="Times New Roman" w:cs="Times New Roman"/>
          <w:sz w:val="23"/>
          <w:szCs w:val="23"/>
        </w:rPr>
        <w:t xml:space="preserve">, by John C. </w:t>
      </w:r>
      <w:proofErr w:type="spellStart"/>
      <w:r w:rsidRPr="003B766E">
        <w:rPr>
          <w:rFonts w:ascii="Times New Roman" w:eastAsia="Times New Roman" w:hAnsi="Times New Roman" w:cs="Times New Roman"/>
          <w:sz w:val="23"/>
          <w:szCs w:val="23"/>
        </w:rPr>
        <w:t>Kricher</w:t>
      </w:r>
      <w:proofErr w:type="spellEnd"/>
      <w:r w:rsidRPr="003B766E">
        <w:rPr>
          <w:rFonts w:ascii="Times New Roman" w:eastAsia="Times New Roman" w:hAnsi="Times New Roman" w:cs="Times New Roman"/>
          <w:sz w:val="23"/>
          <w:szCs w:val="23"/>
        </w:rPr>
        <w:t xml:space="preserve"> and Gordon Morrison. Good coverage of several complex topics. The most pertinent sections are:</w:t>
      </w:r>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t>Chapter 2: </w:t>
      </w:r>
      <w:r w:rsidRPr="003B766E">
        <w:rPr>
          <w:rFonts w:ascii="Times New Roman" w:eastAsia="Times New Roman" w:hAnsi="Times New Roman" w:cs="Times New Roman"/>
          <w:i/>
          <w:iCs/>
          <w:sz w:val="23"/>
          <w:szCs w:val="23"/>
        </w:rPr>
        <w:t>Forestry Field Marks for Stratification; Predicting a Forest’s Future; The Forest Food Chain and Ecological Pyramid</w:t>
      </w:r>
      <w:r w:rsidRPr="003B766E">
        <w:rPr>
          <w:rFonts w:ascii="Times New Roman" w:eastAsia="Times New Roman" w:hAnsi="Times New Roman" w:cs="Times New Roman"/>
          <w:sz w:val="23"/>
          <w:szCs w:val="23"/>
        </w:rPr>
        <w:br/>
        <w:t>Chapter 4: </w:t>
      </w:r>
      <w:r w:rsidRPr="003B766E">
        <w:rPr>
          <w:rFonts w:ascii="Times New Roman" w:eastAsia="Times New Roman" w:hAnsi="Times New Roman" w:cs="Times New Roman"/>
          <w:i/>
          <w:iCs/>
          <w:sz w:val="23"/>
          <w:szCs w:val="23"/>
        </w:rPr>
        <w:t xml:space="preserve">Disturbance and Pioneer Plants covers “Ecological Succession: The process of Vegetation Development </w:t>
      </w:r>
      <w:proofErr w:type="gramStart"/>
      <w:r w:rsidRPr="003B766E">
        <w:rPr>
          <w:rFonts w:ascii="Times New Roman" w:eastAsia="Times New Roman" w:hAnsi="Times New Roman" w:cs="Times New Roman"/>
          <w:i/>
          <w:iCs/>
          <w:sz w:val="23"/>
          <w:szCs w:val="23"/>
        </w:rPr>
        <w:t>Over</w:t>
      </w:r>
      <w:proofErr w:type="gramEnd"/>
      <w:r w:rsidRPr="003B766E">
        <w:rPr>
          <w:rFonts w:ascii="Times New Roman" w:eastAsia="Times New Roman" w:hAnsi="Times New Roman" w:cs="Times New Roman"/>
          <w:i/>
          <w:iCs/>
          <w:sz w:val="23"/>
          <w:szCs w:val="23"/>
        </w:rPr>
        <w:t xml:space="preserve"> Time”</w:t>
      </w:r>
      <w:r w:rsidRPr="003B766E">
        <w:rPr>
          <w:rFonts w:ascii="Times New Roman" w:eastAsia="Times New Roman" w:hAnsi="Times New Roman" w:cs="Times New Roman"/>
          <w:sz w:val="23"/>
          <w:szCs w:val="23"/>
        </w:rPr>
        <w:br/>
        <w:t>Chapter 8. </w:t>
      </w:r>
      <w:r w:rsidRPr="003B766E">
        <w:rPr>
          <w:rFonts w:ascii="Times New Roman" w:eastAsia="Times New Roman" w:hAnsi="Times New Roman" w:cs="Times New Roman"/>
          <w:i/>
          <w:iCs/>
          <w:sz w:val="23"/>
          <w:szCs w:val="23"/>
        </w:rPr>
        <w:t xml:space="preserve">Autumn and </w:t>
      </w:r>
      <w:proofErr w:type="gramStart"/>
      <w:r w:rsidRPr="003B766E">
        <w:rPr>
          <w:rFonts w:ascii="Times New Roman" w:eastAsia="Times New Roman" w:hAnsi="Times New Roman" w:cs="Times New Roman"/>
          <w:i/>
          <w:iCs/>
          <w:sz w:val="23"/>
          <w:szCs w:val="23"/>
        </w:rPr>
        <w:t>Winter</w:t>
      </w:r>
      <w:proofErr w:type="gramEnd"/>
      <w:r w:rsidRPr="003B766E">
        <w:rPr>
          <w:rFonts w:ascii="Times New Roman" w:eastAsia="Times New Roman" w:hAnsi="Times New Roman" w:cs="Times New Roman"/>
          <w:sz w:val="23"/>
          <w:szCs w:val="23"/>
        </w:rPr>
        <w:t> has a few paragraphs on </w:t>
      </w:r>
      <w:r w:rsidRPr="003B766E">
        <w:rPr>
          <w:rFonts w:ascii="Times New Roman" w:eastAsia="Times New Roman" w:hAnsi="Times New Roman" w:cs="Times New Roman"/>
          <w:i/>
          <w:iCs/>
          <w:sz w:val="23"/>
          <w:szCs w:val="23"/>
        </w:rPr>
        <w:t>“Tree Trunks and Growth Rings”</w:t>
      </w:r>
      <w:r w:rsidRPr="003B766E">
        <w:rPr>
          <w:rFonts w:ascii="Times New Roman" w:eastAsia="Times New Roman" w:hAnsi="Times New Roman" w:cs="Times New Roman"/>
          <w:sz w:val="23"/>
          <w:szCs w:val="23"/>
        </w:rPr>
        <w:t> that may</w:t>
      </w:r>
      <w:r w:rsidRPr="003B766E">
        <w:rPr>
          <w:rFonts w:ascii="Times New Roman" w:eastAsia="Times New Roman" w:hAnsi="Times New Roman" w:cs="Times New Roman"/>
          <w:sz w:val="23"/>
          <w:szCs w:val="23"/>
        </w:rPr>
        <w:br/>
        <w:t>be helpful.</w:t>
      </w:r>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sz w:val="23"/>
          <w:szCs w:val="23"/>
        </w:rPr>
        <w:t>For help with tree identification try these titles also from the Peterson Field Guides series:</w:t>
      </w:r>
    </w:p>
    <w:p w:rsidR="00C030A3" w:rsidRPr="003B766E" w:rsidRDefault="00C030A3" w:rsidP="00C030A3">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3B766E">
        <w:rPr>
          <w:rFonts w:ascii="Times New Roman" w:eastAsia="Times New Roman" w:hAnsi="Times New Roman" w:cs="Times New Roman"/>
          <w:i/>
          <w:iCs/>
          <w:sz w:val="23"/>
          <w:szCs w:val="23"/>
        </w:rPr>
        <w:t>A Field Guide to Trees and Shrubs</w:t>
      </w:r>
      <w:r w:rsidRPr="003B766E">
        <w:rPr>
          <w:rFonts w:ascii="Times New Roman" w:eastAsia="Times New Roman" w:hAnsi="Times New Roman" w:cs="Times New Roman"/>
          <w:sz w:val="23"/>
          <w:szCs w:val="23"/>
        </w:rPr>
        <w:t xml:space="preserve">, by George A. </w:t>
      </w:r>
      <w:proofErr w:type="spellStart"/>
      <w:r w:rsidRPr="003B766E">
        <w:rPr>
          <w:rFonts w:ascii="Times New Roman" w:eastAsia="Times New Roman" w:hAnsi="Times New Roman" w:cs="Times New Roman"/>
          <w:sz w:val="23"/>
          <w:szCs w:val="23"/>
        </w:rPr>
        <w:t>Petrides</w:t>
      </w:r>
      <w:proofErr w:type="spellEnd"/>
    </w:p>
    <w:p w:rsidR="00C030A3" w:rsidRPr="003B766E" w:rsidRDefault="00C030A3" w:rsidP="00C030A3">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3B766E">
        <w:rPr>
          <w:rFonts w:ascii="Times New Roman" w:eastAsia="Times New Roman" w:hAnsi="Times New Roman" w:cs="Times New Roman"/>
          <w:i/>
          <w:iCs/>
          <w:sz w:val="23"/>
          <w:szCs w:val="23"/>
        </w:rPr>
        <w:t>A Field Guide to Eastern Trees </w:t>
      </w:r>
      <w:r w:rsidRPr="003B766E">
        <w:rPr>
          <w:rFonts w:ascii="Times New Roman" w:eastAsia="Times New Roman" w:hAnsi="Times New Roman" w:cs="Times New Roman"/>
          <w:sz w:val="23"/>
          <w:szCs w:val="23"/>
        </w:rPr>
        <w:t xml:space="preserve">by George A. </w:t>
      </w:r>
      <w:proofErr w:type="spellStart"/>
      <w:r w:rsidRPr="003B766E">
        <w:rPr>
          <w:rFonts w:ascii="Times New Roman" w:eastAsia="Times New Roman" w:hAnsi="Times New Roman" w:cs="Times New Roman"/>
          <w:sz w:val="23"/>
          <w:szCs w:val="23"/>
        </w:rPr>
        <w:t>Petrides</w:t>
      </w:r>
      <w:proofErr w:type="spellEnd"/>
      <w:r w:rsidRPr="003B766E">
        <w:rPr>
          <w:rFonts w:ascii="Times New Roman" w:eastAsia="Times New Roman" w:hAnsi="Times New Roman" w:cs="Times New Roman"/>
          <w:sz w:val="23"/>
          <w:szCs w:val="23"/>
        </w:rPr>
        <w:t xml:space="preserve">/Janet </w:t>
      </w:r>
      <w:proofErr w:type="spellStart"/>
      <w:r w:rsidRPr="003B766E">
        <w:rPr>
          <w:rFonts w:ascii="Times New Roman" w:eastAsia="Times New Roman" w:hAnsi="Times New Roman" w:cs="Times New Roman"/>
          <w:sz w:val="23"/>
          <w:szCs w:val="23"/>
        </w:rPr>
        <w:t>Wehr</w:t>
      </w:r>
      <w:proofErr w:type="spellEnd"/>
    </w:p>
    <w:p w:rsidR="00C030A3" w:rsidRPr="003B766E" w:rsidRDefault="00C030A3" w:rsidP="00C030A3">
      <w:pPr>
        <w:shd w:val="clear" w:color="auto" w:fill="FFFFFF"/>
        <w:spacing w:after="390" w:line="240" w:lineRule="auto"/>
        <w:rPr>
          <w:rFonts w:ascii="Times New Roman" w:eastAsia="Times New Roman" w:hAnsi="Times New Roman" w:cs="Times New Roman"/>
          <w:sz w:val="23"/>
          <w:szCs w:val="23"/>
        </w:rPr>
      </w:pPr>
      <w:r w:rsidRPr="003B766E">
        <w:rPr>
          <w:rFonts w:ascii="Times New Roman" w:eastAsia="Times New Roman" w:hAnsi="Times New Roman" w:cs="Times New Roman"/>
          <w:b/>
          <w:bCs/>
          <w:sz w:val="23"/>
          <w:szCs w:val="23"/>
        </w:rPr>
        <w:t>Bureau of Forestry Service Foresters</w:t>
      </w:r>
      <w:r w:rsidRPr="003B766E">
        <w:rPr>
          <w:rFonts w:ascii="Times New Roman" w:eastAsia="Times New Roman" w:hAnsi="Times New Roman" w:cs="Times New Roman"/>
          <w:sz w:val="23"/>
          <w:szCs w:val="23"/>
        </w:rPr>
        <w:t xml:space="preserve"> can help teacher/advisers prepare for local </w:t>
      </w:r>
      <w:proofErr w:type="spellStart"/>
      <w:r w:rsidRPr="003B766E">
        <w:rPr>
          <w:rFonts w:ascii="Times New Roman" w:eastAsia="Times New Roman" w:hAnsi="Times New Roman" w:cs="Times New Roman"/>
          <w:sz w:val="23"/>
          <w:szCs w:val="23"/>
        </w:rPr>
        <w:t>Envirothon</w:t>
      </w:r>
      <w:proofErr w:type="spellEnd"/>
      <w:r w:rsidRPr="003B766E">
        <w:rPr>
          <w:rFonts w:ascii="Times New Roman" w:eastAsia="Times New Roman" w:hAnsi="Times New Roman" w:cs="Times New Roman"/>
          <w:sz w:val="23"/>
          <w:szCs w:val="23"/>
        </w:rPr>
        <w:t xml:space="preserve"> events.  See the Bureau’s web site for the service forester assigned to your county at: </w:t>
      </w:r>
      <w:hyperlink r:id="rId42" w:tgtFrame="_blank" w:history="1">
        <w:r w:rsidRPr="003B766E">
          <w:rPr>
            <w:rFonts w:ascii="Times New Roman" w:eastAsia="Times New Roman" w:hAnsi="Times New Roman" w:cs="Times New Roman"/>
            <w:i/>
            <w:iCs/>
            <w:sz w:val="23"/>
            <w:szCs w:val="23"/>
          </w:rPr>
          <w:t>http://www.dcnr.state.pa.us/forestry/yourwoods/serviceforesters/index.htm</w:t>
        </w:r>
      </w:hyperlink>
      <w:r w:rsidRPr="003B766E">
        <w:rPr>
          <w:rFonts w:ascii="Times New Roman" w:eastAsia="Times New Roman" w:hAnsi="Times New Roman" w:cs="Times New Roman"/>
          <w:sz w:val="23"/>
          <w:szCs w:val="23"/>
        </w:rPr>
        <w:br/>
      </w:r>
      <w:r w:rsidRPr="003B766E">
        <w:rPr>
          <w:rFonts w:ascii="Times New Roman" w:eastAsia="Times New Roman" w:hAnsi="Times New Roman" w:cs="Times New Roman"/>
          <w:b/>
          <w:bCs/>
          <w:sz w:val="23"/>
          <w:szCs w:val="23"/>
        </w:rPr>
        <w:t>Learning Enhancements:</w:t>
      </w:r>
    </w:p>
    <w:p w:rsidR="00C030A3" w:rsidRPr="003B766E" w:rsidRDefault="00413C60" w:rsidP="00C030A3">
      <w:pPr>
        <w:shd w:val="clear" w:color="auto" w:fill="FFFFFF"/>
        <w:spacing w:after="390" w:line="240" w:lineRule="auto"/>
        <w:rPr>
          <w:rFonts w:ascii="Times New Roman" w:eastAsia="Times New Roman" w:hAnsi="Times New Roman" w:cs="Times New Roman"/>
          <w:sz w:val="23"/>
          <w:szCs w:val="23"/>
        </w:rPr>
      </w:pPr>
      <w:hyperlink r:id="rId43" w:tgtFrame="_blank" w:history="1">
        <w:r w:rsidR="00C030A3" w:rsidRPr="003B766E">
          <w:rPr>
            <w:rFonts w:ascii="Times New Roman" w:eastAsia="Times New Roman" w:hAnsi="Times New Roman" w:cs="Times New Roman"/>
            <w:b/>
            <w:bCs/>
            <w:sz w:val="23"/>
            <w:szCs w:val="23"/>
          </w:rPr>
          <w:t xml:space="preserve">I-Tree </w:t>
        </w:r>
      </w:hyperlink>
      <w:r w:rsidR="00C030A3" w:rsidRPr="003B766E">
        <w:rPr>
          <w:rFonts w:ascii="Times New Roman" w:eastAsia="Times New Roman" w:hAnsi="Times New Roman" w:cs="Times New Roman"/>
          <w:sz w:val="23"/>
          <w:szCs w:val="23"/>
        </w:rPr>
        <w:t>– I-Tree is a state-of-the-art, peer-reviewed software suite from the USDA Forest Service that provides urban forestry analysis and benefits assessment tools.</w:t>
      </w:r>
    </w:p>
    <w:p w:rsidR="00C030A3" w:rsidRPr="003B766E" w:rsidRDefault="00413C60" w:rsidP="00C030A3">
      <w:pPr>
        <w:shd w:val="clear" w:color="auto" w:fill="FFFFFF"/>
        <w:spacing w:after="390" w:line="240" w:lineRule="auto"/>
        <w:rPr>
          <w:rFonts w:ascii="Times New Roman" w:eastAsia="Times New Roman" w:hAnsi="Times New Roman" w:cs="Times New Roman"/>
          <w:sz w:val="23"/>
          <w:szCs w:val="23"/>
        </w:rPr>
      </w:pPr>
      <w:hyperlink r:id="rId44" w:tgtFrame="_blank" w:history="1">
        <w:proofErr w:type="spellStart"/>
        <w:proofErr w:type="gramStart"/>
        <w:r w:rsidR="00C030A3" w:rsidRPr="003B766E">
          <w:rPr>
            <w:rFonts w:ascii="Times New Roman" w:eastAsia="Times New Roman" w:hAnsi="Times New Roman" w:cs="Times New Roman"/>
            <w:b/>
            <w:bCs/>
            <w:sz w:val="23"/>
            <w:szCs w:val="23"/>
          </w:rPr>
          <w:t>leafsnap</w:t>
        </w:r>
        <w:proofErr w:type="spellEnd"/>
        <w:proofErr w:type="gramEnd"/>
      </w:hyperlink>
      <w:r w:rsidR="00C030A3" w:rsidRPr="003B766E">
        <w:rPr>
          <w:rFonts w:ascii="Times New Roman" w:eastAsia="Times New Roman" w:hAnsi="Times New Roman" w:cs="Times New Roman"/>
          <w:sz w:val="23"/>
          <w:szCs w:val="23"/>
        </w:rPr>
        <w:t xml:space="preserve"> – </w:t>
      </w:r>
      <w:proofErr w:type="spellStart"/>
      <w:r w:rsidR="00C030A3" w:rsidRPr="003B766E">
        <w:rPr>
          <w:rFonts w:ascii="Times New Roman" w:eastAsia="Times New Roman" w:hAnsi="Times New Roman" w:cs="Times New Roman"/>
          <w:sz w:val="23"/>
          <w:szCs w:val="23"/>
        </w:rPr>
        <w:t>Leafsnap</w:t>
      </w:r>
      <w:proofErr w:type="spellEnd"/>
      <w:r w:rsidR="00C030A3" w:rsidRPr="003B766E">
        <w:rPr>
          <w:rFonts w:ascii="Times New Roman" w:eastAsia="Times New Roman" w:hAnsi="Times New Roman" w:cs="Times New Roman"/>
          <w:sz w:val="23"/>
          <w:szCs w:val="23"/>
        </w:rPr>
        <w:t xml:space="preserve"> is a series of electronic field guides being developed by researchers from Columbia University, the University of Maryland, and the Smithsonian Institution.  The free mobile apps use visual recognition software to help identify tree species from photographs of their leaves.</w:t>
      </w:r>
    </w:p>
    <w:p w:rsidR="00C030A3" w:rsidRPr="003B766E" w:rsidRDefault="00C030A3" w:rsidP="00D50EF7">
      <w:pPr>
        <w:spacing w:after="0" w:line="480" w:lineRule="auto"/>
        <w:rPr>
          <w:rFonts w:ascii="Times New Roman" w:hAnsi="Times New Roman" w:cs="Times New Roman"/>
          <w:b/>
          <w:sz w:val="24"/>
          <w:szCs w:val="24"/>
          <w:u w:val="single"/>
        </w:rPr>
      </w:pPr>
    </w:p>
    <w:p w:rsidR="001F2F82" w:rsidRDefault="001F2F82" w:rsidP="00D50EF7">
      <w:pPr>
        <w:spacing w:after="0" w:line="480" w:lineRule="auto"/>
        <w:rPr>
          <w:rFonts w:ascii="Times New Roman" w:hAnsi="Times New Roman" w:cs="Times New Roman"/>
          <w:b/>
          <w:sz w:val="24"/>
          <w:szCs w:val="24"/>
          <w:u w:val="single"/>
        </w:rPr>
      </w:pPr>
    </w:p>
    <w:p w:rsidR="00D50EF7" w:rsidRDefault="001F2F82" w:rsidP="00D50EF7">
      <w:pPr>
        <w:spacing w:after="0" w:line="480" w:lineRule="auto"/>
        <w:rPr>
          <w:rFonts w:ascii="Times New Roman" w:hAnsi="Times New Roman" w:cs="Times New Roman"/>
          <w:b/>
          <w:sz w:val="24"/>
          <w:szCs w:val="24"/>
        </w:rPr>
      </w:pPr>
      <w:r>
        <w:rPr>
          <w:rFonts w:ascii="Times New Roman" w:hAnsi="Times New Roman" w:cs="Times New Roman"/>
          <w:b/>
          <w:sz w:val="24"/>
          <w:szCs w:val="24"/>
          <w:u w:val="single"/>
        </w:rPr>
        <w:t>B</w:t>
      </w:r>
      <w:r w:rsidR="00D50EF7" w:rsidRPr="00D50EF7">
        <w:rPr>
          <w:rFonts w:ascii="Times New Roman" w:hAnsi="Times New Roman" w:cs="Times New Roman"/>
          <w:b/>
          <w:sz w:val="24"/>
          <w:szCs w:val="24"/>
          <w:u w:val="single"/>
        </w:rPr>
        <w:t>OARD APPROVAL</w:t>
      </w:r>
      <w:r w:rsidR="00D50EF7"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3B766E">
        <w:rPr>
          <w:rFonts w:ascii="Times New Roman" w:hAnsi="Times New Roman" w:cs="Times New Roman"/>
          <w:b/>
          <w:sz w:val="24"/>
          <w:szCs w:val="24"/>
        </w:rPr>
        <w:t xml:space="preserve"> </w:t>
      </w:r>
      <w:r w:rsidR="003B766E">
        <w:rPr>
          <w:rFonts w:ascii="Times New Roman" w:hAnsi="Times New Roman" w:cs="Times New Roman"/>
          <w:sz w:val="24"/>
          <w:szCs w:val="24"/>
          <w:u w:val="single"/>
        </w:rPr>
        <w:t>2/28/18</w:t>
      </w:r>
    </w:p>
    <w:p w:rsidR="003B766E"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3B766E">
        <w:rPr>
          <w:rFonts w:ascii="Times New Roman" w:hAnsi="Times New Roman" w:cs="Times New Roman"/>
          <w:b/>
          <w:sz w:val="24"/>
          <w:szCs w:val="24"/>
        </w:rPr>
        <w:t xml:space="preserve"> </w:t>
      </w:r>
      <w:r w:rsidR="00931AF6">
        <w:rPr>
          <w:rFonts w:ascii="Times New Roman" w:hAnsi="Times New Roman" w:cs="Times New Roman"/>
          <w:sz w:val="24"/>
          <w:szCs w:val="24"/>
          <w:u w:val="single"/>
        </w:rPr>
        <w:t>May 14, 2018 (</w:t>
      </w:r>
      <w:r w:rsidR="005F7FBA">
        <w:rPr>
          <w:rFonts w:ascii="Times New Roman" w:hAnsi="Times New Roman" w:cs="Times New Roman"/>
          <w:sz w:val="24"/>
          <w:szCs w:val="24"/>
          <w:u w:val="single"/>
        </w:rPr>
        <w:t>November 5</w:t>
      </w:r>
      <w:r w:rsidR="00931AF6">
        <w:rPr>
          <w:rFonts w:ascii="Times New Roman" w:hAnsi="Times New Roman" w:cs="Times New Roman"/>
          <w:sz w:val="24"/>
          <w:szCs w:val="24"/>
          <w:u w:val="single"/>
        </w:rPr>
        <w:t>, 2018)</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644D0C">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 xml:space="preserve">List the content to </w:t>
      </w:r>
      <w:proofErr w:type="gramStart"/>
      <w:r w:rsidRPr="0064113F">
        <w:rPr>
          <w:rFonts w:ascii="Times New Roman" w:hAnsi="Times New Roman" w:cs="Times New Roman"/>
          <w:i/>
          <w:sz w:val="24"/>
          <w:szCs w:val="24"/>
        </w:rPr>
        <w:t>be taught</w:t>
      </w:r>
      <w:proofErr w:type="gramEnd"/>
      <w:r>
        <w:rPr>
          <w:rFonts w:ascii="Times New Roman" w:hAnsi="Times New Roman" w:cs="Times New Roman"/>
          <w:sz w:val="24"/>
          <w:szCs w:val="24"/>
        </w:rPr>
        <w:t>)</w:t>
      </w:r>
    </w:p>
    <w:p w:rsidR="001F2F82" w:rsidRDefault="001F2F82" w:rsidP="00725A13">
      <w:pPr>
        <w:spacing w:after="0" w:line="240" w:lineRule="auto"/>
        <w:jc w:val="center"/>
        <w:rPr>
          <w:rFonts w:ascii="Times New Roman" w:hAnsi="Times New Roman" w:cs="Times New Roman"/>
          <w:sz w:val="24"/>
          <w:szCs w:val="24"/>
        </w:rPr>
      </w:pPr>
    </w:p>
    <w:p w:rsidR="008B52B0" w:rsidRPr="003B766E" w:rsidRDefault="002F6D63" w:rsidP="002F6D63">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22222"/>
          <w:sz w:val="23"/>
          <w:szCs w:val="23"/>
        </w:rPr>
      </w:pPr>
      <w:r w:rsidRPr="003B766E">
        <w:rPr>
          <w:rFonts w:ascii="Times New Roman" w:eastAsia="Times New Roman" w:hAnsi="Times New Roman" w:cs="Times New Roman"/>
          <w:color w:val="222222"/>
          <w:sz w:val="23"/>
          <w:szCs w:val="23"/>
        </w:rPr>
        <w:t>Trees</w:t>
      </w:r>
    </w:p>
    <w:p w:rsidR="002F6D63" w:rsidRPr="003B766E" w:rsidRDefault="002F6D63" w:rsidP="002F6D63">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22222"/>
          <w:sz w:val="23"/>
          <w:szCs w:val="23"/>
        </w:rPr>
      </w:pPr>
      <w:r w:rsidRPr="003B766E">
        <w:rPr>
          <w:rFonts w:ascii="Times New Roman" w:eastAsia="Times New Roman" w:hAnsi="Times New Roman" w:cs="Times New Roman"/>
          <w:color w:val="222222"/>
          <w:sz w:val="23"/>
          <w:szCs w:val="23"/>
        </w:rPr>
        <w:t>Forest Habitat Ecology</w:t>
      </w:r>
    </w:p>
    <w:p w:rsidR="002F6D63" w:rsidRPr="003B766E" w:rsidRDefault="002F6D63" w:rsidP="002F6D63">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22222"/>
          <w:sz w:val="23"/>
          <w:szCs w:val="23"/>
        </w:rPr>
      </w:pPr>
      <w:r w:rsidRPr="003B766E">
        <w:rPr>
          <w:rFonts w:ascii="Times New Roman" w:eastAsia="Times New Roman" w:hAnsi="Times New Roman" w:cs="Times New Roman"/>
          <w:color w:val="222222"/>
          <w:sz w:val="23"/>
          <w:szCs w:val="23"/>
        </w:rPr>
        <w:t>Forest Habitat Resource Management and Protection</w:t>
      </w:r>
    </w:p>
    <w:p w:rsidR="002F6D63" w:rsidRPr="003B766E" w:rsidRDefault="002F6D63" w:rsidP="002F6D63">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22222"/>
          <w:sz w:val="23"/>
          <w:szCs w:val="23"/>
        </w:rPr>
      </w:pPr>
      <w:r w:rsidRPr="003B766E">
        <w:rPr>
          <w:rFonts w:ascii="Times New Roman" w:eastAsia="Times New Roman" w:hAnsi="Times New Roman" w:cs="Times New Roman"/>
          <w:color w:val="222222"/>
          <w:sz w:val="23"/>
          <w:szCs w:val="23"/>
        </w:rPr>
        <w:t>Community Forestry</w:t>
      </w:r>
    </w:p>
    <w:p w:rsidR="001F2F82" w:rsidRPr="0064113F" w:rsidRDefault="001F2F82" w:rsidP="001F2F82">
      <w:pPr>
        <w:spacing w:after="0" w:line="240" w:lineRule="auto"/>
        <w:rPr>
          <w:rFonts w:ascii="Times New Roman" w:hAnsi="Times New Roman" w:cs="Times New Roman"/>
          <w:sz w:val="24"/>
          <w:szCs w:val="24"/>
        </w:rPr>
      </w:pPr>
    </w:p>
    <w:p w:rsidR="000E10B3" w:rsidRPr="004E6474" w:rsidRDefault="000E10B3" w:rsidP="000E10B3">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C030A3" w:rsidRPr="003B766E" w:rsidRDefault="00C030A3" w:rsidP="00C030A3">
      <w:pPr>
        <w:shd w:val="clear" w:color="auto" w:fill="FFFFFF"/>
        <w:spacing w:after="390" w:line="240" w:lineRule="auto"/>
        <w:rPr>
          <w:rFonts w:ascii="Times New Roman" w:eastAsia="Times New Roman" w:hAnsi="Times New Roman" w:cs="Times New Roman"/>
          <w:color w:val="222222"/>
          <w:sz w:val="23"/>
          <w:szCs w:val="23"/>
        </w:rPr>
      </w:pPr>
      <w:r w:rsidRPr="003B766E">
        <w:rPr>
          <w:rFonts w:ascii="Times New Roman" w:eastAsia="Times New Roman" w:hAnsi="Times New Roman" w:cs="Times New Roman"/>
          <w:color w:val="222222"/>
          <w:sz w:val="23"/>
          <w:szCs w:val="23"/>
        </w:rPr>
        <w:t>*</w:t>
      </w:r>
      <w:r w:rsidRPr="003B766E">
        <w:rPr>
          <w:rFonts w:ascii="Times New Roman" w:eastAsia="Times New Roman" w:hAnsi="Times New Roman" w:cs="Times New Roman"/>
          <w:i/>
          <w:iCs/>
          <w:color w:val="222222"/>
          <w:sz w:val="23"/>
          <w:szCs w:val="23"/>
        </w:rPr>
        <w:t xml:space="preserve">Correlations with the Academic Standards for Environment and Ecology </w:t>
      </w:r>
      <w:proofErr w:type="gramStart"/>
      <w:r w:rsidRPr="003B766E">
        <w:rPr>
          <w:rFonts w:ascii="Times New Roman" w:eastAsia="Times New Roman" w:hAnsi="Times New Roman" w:cs="Times New Roman"/>
          <w:i/>
          <w:iCs/>
          <w:color w:val="222222"/>
          <w:sz w:val="23"/>
          <w:szCs w:val="23"/>
        </w:rPr>
        <w:t>are provided</w:t>
      </w:r>
      <w:proofErr w:type="gramEnd"/>
      <w:r w:rsidRPr="003B766E">
        <w:rPr>
          <w:rFonts w:ascii="Times New Roman" w:eastAsia="Times New Roman" w:hAnsi="Times New Roman" w:cs="Times New Roman"/>
          <w:i/>
          <w:iCs/>
          <w:color w:val="222222"/>
          <w:sz w:val="23"/>
          <w:szCs w:val="23"/>
        </w:rPr>
        <w:t>.</w:t>
      </w:r>
    </w:p>
    <w:p w:rsidR="00C030A3" w:rsidRPr="003B766E" w:rsidRDefault="00C030A3" w:rsidP="00C030A3">
      <w:pPr>
        <w:shd w:val="clear" w:color="auto" w:fill="FFFFFF"/>
        <w:spacing w:after="390" w:line="240" w:lineRule="auto"/>
        <w:rPr>
          <w:rFonts w:ascii="Times New Roman" w:eastAsia="Times New Roman" w:hAnsi="Times New Roman" w:cs="Times New Roman"/>
          <w:color w:val="222222"/>
          <w:sz w:val="23"/>
          <w:szCs w:val="23"/>
        </w:rPr>
      </w:pPr>
      <w:r w:rsidRPr="003B766E">
        <w:rPr>
          <w:rFonts w:ascii="Times New Roman" w:eastAsia="Times New Roman" w:hAnsi="Times New Roman" w:cs="Times New Roman"/>
          <w:color w:val="222222"/>
          <w:sz w:val="23"/>
          <w:szCs w:val="23"/>
        </w:rPr>
        <w:t>After completing study on this issue, students will:</w:t>
      </w:r>
    </w:p>
    <w:p w:rsidR="00C030A3" w:rsidRPr="003B766E" w:rsidRDefault="00C030A3" w:rsidP="00C030A3">
      <w:pPr>
        <w:numPr>
          <w:ilvl w:val="0"/>
          <w:numId w:val="15"/>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p>
    <w:p w:rsidR="00C030A3" w:rsidRPr="003B766E" w:rsidRDefault="00C030A3" w:rsidP="00C030A3">
      <w:pPr>
        <w:numPr>
          <w:ilvl w:val="1"/>
          <w:numId w:val="15"/>
        </w:numPr>
        <w:shd w:val="clear" w:color="auto" w:fill="FFFFFF"/>
        <w:spacing w:before="100" w:beforeAutospacing="1" w:after="100" w:afterAutospacing="1" w:line="240" w:lineRule="auto"/>
        <w:ind w:left="1200"/>
        <w:rPr>
          <w:rFonts w:ascii="Times New Roman" w:eastAsia="Times New Roman" w:hAnsi="Times New Roman" w:cs="Times New Roman"/>
          <w:color w:val="222222"/>
          <w:sz w:val="23"/>
          <w:szCs w:val="23"/>
        </w:rPr>
      </w:pPr>
      <w:r w:rsidRPr="003B766E">
        <w:rPr>
          <w:rFonts w:ascii="Times New Roman" w:eastAsia="Times New Roman" w:hAnsi="Times New Roman" w:cs="Times New Roman"/>
          <w:b/>
          <w:bCs/>
          <w:color w:val="222222"/>
          <w:sz w:val="23"/>
          <w:szCs w:val="23"/>
        </w:rPr>
        <w:t>Trees</w:t>
      </w:r>
      <w:r w:rsidRPr="003B766E">
        <w:rPr>
          <w:rFonts w:ascii="Times New Roman" w:eastAsia="Times New Roman" w:hAnsi="Times New Roman" w:cs="Times New Roman"/>
          <w:b/>
          <w:bCs/>
          <w:color w:val="222222"/>
          <w:sz w:val="23"/>
          <w:szCs w:val="23"/>
        </w:rPr>
        <w:br/>
      </w:r>
      <w:proofErr w:type="spellStart"/>
      <w:r w:rsidRPr="003B766E">
        <w:rPr>
          <w:rFonts w:ascii="Times New Roman" w:eastAsia="Times New Roman" w:hAnsi="Times New Roman" w:cs="Times New Roman"/>
          <w:color w:val="222222"/>
          <w:sz w:val="23"/>
          <w:szCs w:val="23"/>
        </w:rPr>
        <w:t>a.Identify</w:t>
      </w:r>
      <w:proofErr w:type="spellEnd"/>
      <w:r w:rsidRPr="003B766E">
        <w:rPr>
          <w:rFonts w:ascii="Times New Roman" w:eastAsia="Times New Roman" w:hAnsi="Times New Roman" w:cs="Times New Roman"/>
          <w:color w:val="222222"/>
          <w:sz w:val="23"/>
          <w:szCs w:val="23"/>
        </w:rPr>
        <w:t xml:space="preserve"> common species without a key and specific or unusual species of trees or shrubs using a botanical key. (Use of a botanical key is an important skill in many environmental professions. Practice with the Key to Some Common Trees of Pennsylvania.) Pay special attention to shade tolerance and soil moisture requirements of each tree species studied. Understand their timber and wildlife values.</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*4.3 Natural Resources – 4.3.10.A</w:t>
      </w:r>
      <w:r w:rsidRPr="003B766E">
        <w:rPr>
          <w:rFonts w:ascii="Times New Roman" w:eastAsia="Times New Roman" w:hAnsi="Times New Roman" w:cs="Times New Roman"/>
          <w:color w:val="222222"/>
          <w:sz w:val="23"/>
          <w:szCs w:val="23"/>
        </w:rPr>
        <w:t>b. Explain typical tree growth and life cycle. Be able to describe the parts and tissues of a tree and their arrangements and functions. Recognize defects that effect a tree’s health, quality and resource potential.</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*4.3 Natural Resources</w:t>
      </w:r>
      <w:r w:rsidRPr="003B766E">
        <w:rPr>
          <w:rFonts w:ascii="Times New Roman" w:eastAsia="Times New Roman" w:hAnsi="Times New Roman" w:cs="Times New Roman"/>
          <w:color w:val="222222"/>
          <w:sz w:val="23"/>
          <w:szCs w:val="23"/>
        </w:rPr>
        <w:t>. Explain the cause and effect relationships between environmental factors (light, soil and moisture), and tree growth. Be able to interpret these effects in the growth rings of a sample of wood (either a “tree cookie” or “core” taken with an increment borer).</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*4.3 Natural Resources</w:t>
      </w:r>
    </w:p>
    <w:p w:rsidR="00C030A3" w:rsidRPr="003B766E" w:rsidRDefault="00C030A3" w:rsidP="00C030A3">
      <w:pPr>
        <w:numPr>
          <w:ilvl w:val="1"/>
          <w:numId w:val="15"/>
        </w:numPr>
        <w:shd w:val="clear" w:color="auto" w:fill="FFFFFF"/>
        <w:spacing w:before="100" w:beforeAutospacing="1" w:after="100" w:afterAutospacing="1" w:line="240" w:lineRule="auto"/>
        <w:ind w:left="1200"/>
        <w:rPr>
          <w:rFonts w:ascii="Times New Roman" w:eastAsia="Times New Roman" w:hAnsi="Times New Roman" w:cs="Times New Roman"/>
          <w:color w:val="222222"/>
          <w:sz w:val="23"/>
          <w:szCs w:val="23"/>
        </w:rPr>
      </w:pPr>
      <w:r w:rsidRPr="003B766E">
        <w:rPr>
          <w:rFonts w:ascii="Times New Roman" w:eastAsia="Times New Roman" w:hAnsi="Times New Roman" w:cs="Times New Roman"/>
          <w:b/>
          <w:bCs/>
          <w:color w:val="222222"/>
          <w:sz w:val="23"/>
          <w:szCs w:val="23"/>
        </w:rPr>
        <w:t>Forest Habitat Ecology</w:t>
      </w:r>
      <w:r w:rsidRPr="003B766E">
        <w:rPr>
          <w:rFonts w:ascii="Times New Roman" w:eastAsia="Times New Roman" w:hAnsi="Times New Roman" w:cs="Times New Roman"/>
          <w:b/>
          <w:bCs/>
          <w:color w:val="222222"/>
          <w:sz w:val="23"/>
          <w:szCs w:val="23"/>
        </w:rPr>
        <w:br/>
      </w:r>
      <w:r w:rsidRPr="003B766E">
        <w:rPr>
          <w:rFonts w:ascii="Times New Roman" w:eastAsia="Times New Roman" w:hAnsi="Times New Roman" w:cs="Times New Roman"/>
          <w:color w:val="222222"/>
          <w:sz w:val="23"/>
          <w:szCs w:val="23"/>
        </w:rPr>
        <w:t>a. Explain general habitat typing based on the dominant tree species. Describe major forests types found in Pennsylvania. Analyze and type a specific forest site.</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 xml:space="preserve">*4.3 Natural Resources – 4.3.10.A, </w:t>
      </w:r>
      <w:r w:rsidRPr="003B766E">
        <w:rPr>
          <w:rFonts w:ascii="Times New Roman" w:eastAsia="Times New Roman" w:hAnsi="Times New Roman" w:cs="Times New Roman"/>
          <w:color w:val="222222"/>
          <w:sz w:val="23"/>
          <w:szCs w:val="23"/>
        </w:rPr>
        <w:t xml:space="preserve">b. Explain typical forest structure (canopy, understory and ground layers) and crown </w:t>
      </w:r>
      <w:proofErr w:type="spellStart"/>
      <w:r w:rsidRPr="003B766E">
        <w:rPr>
          <w:rFonts w:ascii="Times New Roman" w:eastAsia="Times New Roman" w:hAnsi="Times New Roman" w:cs="Times New Roman"/>
          <w:color w:val="222222"/>
          <w:sz w:val="23"/>
          <w:szCs w:val="23"/>
        </w:rPr>
        <w:t>classes.c</w:t>
      </w:r>
      <w:proofErr w:type="spellEnd"/>
      <w:r w:rsidRPr="003B766E">
        <w:rPr>
          <w:rFonts w:ascii="Times New Roman" w:eastAsia="Times New Roman" w:hAnsi="Times New Roman" w:cs="Times New Roman"/>
          <w:color w:val="222222"/>
          <w:sz w:val="23"/>
          <w:szCs w:val="23"/>
        </w:rPr>
        <w:t xml:space="preserve">. Explain typical forest succession from open areas to closed canopy and </w:t>
      </w:r>
      <w:r w:rsidRPr="003B766E">
        <w:rPr>
          <w:rFonts w:ascii="Times New Roman" w:eastAsia="Times New Roman" w:hAnsi="Times New Roman" w:cs="Times New Roman"/>
          <w:color w:val="222222"/>
          <w:sz w:val="23"/>
          <w:szCs w:val="23"/>
        </w:rPr>
        <w:lastRenderedPageBreak/>
        <w:t>back again. Analyze the successional stage of a specific forest site.</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*4.1 Ecology – 4.1.10.E</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*4.3 Natural Resources – 4.3.10.C</w:t>
      </w:r>
      <w:r w:rsidRPr="003B766E">
        <w:rPr>
          <w:rFonts w:ascii="Times New Roman" w:eastAsia="Times New Roman" w:hAnsi="Times New Roman" w:cs="Times New Roman"/>
          <w:color w:val="222222"/>
          <w:sz w:val="23"/>
          <w:szCs w:val="23"/>
        </w:rPr>
        <w:t>d. Explain how wildlife habitat relates to the forest plant community (i.e. tree species present, age structure, snags and dead-and-down trees, availability of food, and riparian zones).</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*4.1 Ecology – 4.1.10.C, D</w:t>
      </w:r>
      <w:r w:rsidRPr="003B766E">
        <w:rPr>
          <w:rFonts w:ascii="Times New Roman" w:eastAsia="Times New Roman" w:hAnsi="Times New Roman" w:cs="Times New Roman"/>
          <w:color w:val="222222"/>
          <w:sz w:val="23"/>
          <w:szCs w:val="23"/>
        </w:rPr>
        <w:t>e. Explain what effects a specific species increase or decrease might have on the forest ecosystem.</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*4.1 Ecology – 4.1.10.E, 4.1.12.E</w:t>
      </w:r>
      <w:r w:rsidRPr="003B766E">
        <w:rPr>
          <w:rFonts w:ascii="Times New Roman" w:eastAsia="Times New Roman" w:hAnsi="Times New Roman" w:cs="Times New Roman"/>
          <w:color w:val="222222"/>
          <w:sz w:val="23"/>
          <w:szCs w:val="23"/>
        </w:rPr>
        <w:t>f. Evaluate species diversity and its importance. Explain biological diversity as an indicator of a healthy environment as well as analyze the effects of species extinction on the health of an ecosystem.</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*4.1 Ecology – 4.1.10.A, 4.1.12.A</w:t>
      </w:r>
    </w:p>
    <w:p w:rsidR="00C030A3" w:rsidRPr="003B766E" w:rsidRDefault="00C030A3" w:rsidP="00C030A3">
      <w:pPr>
        <w:numPr>
          <w:ilvl w:val="1"/>
          <w:numId w:val="15"/>
        </w:numPr>
        <w:shd w:val="clear" w:color="auto" w:fill="FFFFFF"/>
        <w:spacing w:before="100" w:beforeAutospacing="1" w:after="100" w:afterAutospacing="1" w:line="240" w:lineRule="auto"/>
        <w:ind w:left="1200"/>
        <w:rPr>
          <w:rFonts w:ascii="Times New Roman" w:eastAsia="Times New Roman" w:hAnsi="Times New Roman" w:cs="Times New Roman"/>
          <w:color w:val="222222"/>
          <w:sz w:val="23"/>
          <w:szCs w:val="23"/>
        </w:rPr>
      </w:pPr>
      <w:r w:rsidRPr="003B766E">
        <w:rPr>
          <w:rFonts w:ascii="Times New Roman" w:eastAsia="Times New Roman" w:hAnsi="Times New Roman" w:cs="Times New Roman"/>
          <w:b/>
          <w:bCs/>
          <w:color w:val="222222"/>
          <w:sz w:val="23"/>
          <w:szCs w:val="23"/>
        </w:rPr>
        <w:t>Forest Habitat Resource Management and Protection</w:t>
      </w:r>
      <w:r w:rsidRPr="003B766E">
        <w:rPr>
          <w:rFonts w:ascii="Times New Roman" w:eastAsia="Times New Roman" w:hAnsi="Times New Roman" w:cs="Times New Roman"/>
          <w:b/>
          <w:bCs/>
          <w:color w:val="222222"/>
          <w:sz w:val="23"/>
          <w:szCs w:val="23"/>
        </w:rPr>
        <w:br/>
      </w:r>
      <w:r w:rsidRPr="003B766E">
        <w:rPr>
          <w:rFonts w:ascii="Times New Roman" w:eastAsia="Times New Roman" w:hAnsi="Times New Roman" w:cs="Times New Roman"/>
          <w:color w:val="222222"/>
          <w:sz w:val="23"/>
          <w:szCs w:val="23"/>
        </w:rPr>
        <w:t>a. Stu</w:t>
      </w:r>
      <w:r w:rsidR="003B766E">
        <w:rPr>
          <w:rFonts w:ascii="Times New Roman" w:eastAsia="Times New Roman" w:hAnsi="Times New Roman" w:cs="Times New Roman"/>
          <w:color w:val="222222"/>
          <w:sz w:val="23"/>
          <w:szCs w:val="23"/>
        </w:rPr>
        <w:t>dy The State of the Forest 2009</w:t>
      </w:r>
      <w:r w:rsidRPr="003B766E">
        <w:rPr>
          <w:rFonts w:ascii="Times New Roman" w:eastAsia="Times New Roman" w:hAnsi="Times New Roman" w:cs="Times New Roman"/>
          <w:color w:val="222222"/>
          <w:sz w:val="23"/>
          <w:szCs w:val="23"/>
        </w:rPr>
        <w:t xml:space="preserve">. This is a summary of the most current data available describing Pennsylvania’s forest resources. Particularly note the patterns of forestland ownership, area of forests, distribution of age and size classes and of tree species, wood volume statistics and regeneration issues. Describe the distribution of </w:t>
      </w:r>
      <w:proofErr w:type="gramStart"/>
      <w:r w:rsidRPr="003B766E">
        <w:rPr>
          <w:rFonts w:ascii="Times New Roman" w:eastAsia="Times New Roman" w:hAnsi="Times New Roman" w:cs="Times New Roman"/>
          <w:color w:val="222222"/>
          <w:sz w:val="23"/>
          <w:szCs w:val="23"/>
        </w:rPr>
        <w:t>forest land</w:t>
      </w:r>
      <w:proofErr w:type="gramEnd"/>
      <w:r w:rsidRPr="003B766E">
        <w:rPr>
          <w:rFonts w:ascii="Times New Roman" w:eastAsia="Times New Roman" w:hAnsi="Times New Roman" w:cs="Times New Roman"/>
          <w:color w:val="222222"/>
          <w:sz w:val="23"/>
          <w:szCs w:val="23"/>
        </w:rPr>
        <w:t xml:space="preserve"> ownership in Pennsylvania as cited in the “Forest Features” section of this </w:t>
      </w:r>
      <w:proofErr w:type="spellStart"/>
      <w:r w:rsidRPr="003B766E">
        <w:rPr>
          <w:rFonts w:ascii="Times New Roman" w:eastAsia="Times New Roman" w:hAnsi="Times New Roman" w:cs="Times New Roman"/>
          <w:color w:val="222222"/>
          <w:sz w:val="23"/>
          <w:szCs w:val="23"/>
        </w:rPr>
        <w:t>report.b</w:t>
      </w:r>
      <w:proofErr w:type="spellEnd"/>
      <w:r w:rsidRPr="003B766E">
        <w:rPr>
          <w:rFonts w:ascii="Times New Roman" w:eastAsia="Times New Roman" w:hAnsi="Times New Roman" w:cs="Times New Roman"/>
          <w:color w:val="222222"/>
          <w:sz w:val="23"/>
          <w:szCs w:val="23"/>
        </w:rPr>
        <w:t>. Describe values and benefits of forests for recreation, wildlife and watershed quality.</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*4.1.Ecology – 4.1.10.A</w:t>
      </w:r>
      <w:r w:rsidRPr="003B766E">
        <w:rPr>
          <w:rFonts w:ascii="Times New Roman" w:eastAsia="Times New Roman" w:hAnsi="Times New Roman" w:cs="Times New Roman"/>
          <w:color w:val="222222"/>
          <w:sz w:val="23"/>
          <w:szCs w:val="23"/>
        </w:rPr>
        <w:t xml:space="preserve">c. </w:t>
      </w:r>
      <w:proofErr w:type="gramStart"/>
      <w:r w:rsidRPr="003B766E">
        <w:rPr>
          <w:rFonts w:ascii="Times New Roman" w:eastAsia="Times New Roman" w:hAnsi="Times New Roman" w:cs="Times New Roman"/>
          <w:color w:val="222222"/>
          <w:sz w:val="23"/>
          <w:szCs w:val="23"/>
        </w:rPr>
        <w:t>Explain</w:t>
      </w:r>
      <w:proofErr w:type="gramEnd"/>
      <w:r w:rsidRPr="003B766E">
        <w:rPr>
          <w:rFonts w:ascii="Times New Roman" w:eastAsia="Times New Roman" w:hAnsi="Times New Roman" w:cs="Times New Roman"/>
          <w:color w:val="222222"/>
          <w:sz w:val="23"/>
          <w:szCs w:val="23"/>
        </w:rPr>
        <w:t xml:space="preserve"> the uses of </w:t>
      </w:r>
      <w:proofErr w:type="spellStart"/>
      <w:r w:rsidRPr="003B766E">
        <w:rPr>
          <w:rFonts w:ascii="Times New Roman" w:eastAsia="Times New Roman" w:hAnsi="Times New Roman" w:cs="Times New Roman"/>
          <w:color w:val="222222"/>
          <w:sz w:val="23"/>
          <w:szCs w:val="23"/>
        </w:rPr>
        <w:t>silviculture</w:t>
      </w:r>
      <w:proofErr w:type="spellEnd"/>
      <w:r w:rsidRPr="003B766E">
        <w:rPr>
          <w:rFonts w:ascii="Times New Roman" w:eastAsia="Times New Roman" w:hAnsi="Times New Roman" w:cs="Times New Roman"/>
          <w:color w:val="222222"/>
          <w:sz w:val="23"/>
          <w:szCs w:val="23"/>
        </w:rPr>
        <w:t xml:space="preserve"> techniques in even-aged and uneven-aged forest management: thinning, clear-cutting, seed-tree method, shelter wood method, and selection method. Describe the practices of “high grading” and “diameter limit” cutting.</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*4.3 Natural Resources – 4.3.10.A, C, 4.3.12.C</w:t>
      </w:r>
      <w:r w:rsidRPr="003B766E">
        <w:rPr>
          <w:rFonts w:ascii="Times New Roman" w:eastAsia="Times New Roman" w:hAnsi="Times New Roman" w:cs="Times New Roman"/>
          <w:color w:val="222222"/>
          <w:sz w:val="23"/>
          <w:szCs w:val="23"/>
        </w:rPr>
        <w:t>d. Summarize State and local regulations and programs pertaining to timber management including PA Code Chapter 102 Erosion &amp; Sedimentation Control regulations, waterways management regulations – PA Code Chapter 105.</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*4.2 Watersheds and Wetlands – 4.1.12.A</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*4.3 Natural Resources – 4.3.10.B</w:t>
      </w:r>
      <w:r w:rsidRPr="003B766E">
        <w:rPr>
          <w:rFonts w:ascii="Times New Roman" w:eastAsia="Times New Roman" w:hAnsi="Times New Roman" w:cs="Times New Roman"/>
          <w:color w:val="222222"/>
          <w:sz w:val="23"/>
          <w:szCs w:val="23"/>
        </w:rPr>
        <w:t>e. List products and uses of the 10 important hardwoods grown in Pennsylvania cited in From the Wood Series: Ten Important Hardwoods resource and of the important conifers – White pine and Eastern Hemlock – described in The Common Trees of Pennsylvania.</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*4.3. Natural Resources – 4.3.10.A</w:t>
      </w:r>
      <w:r w:rsidRPr="003B766E">
        <w:rPr>
          <w:rFonts w:ascii="Times New Roman" w:eastAsia="Times New Roman" w:hAnsi="Times New Roman" w:cs="Times New Roman"/>
          <w:color w:val="222222"/>
          <w:sz w:val="23"/>
          <w:szCs w:val="23"/>
        </w:rPr>
        <w:t>f. Explain the value of forestlands as community water sources. Describe the potential for pollution from timber harvesting and the practices used to minimize erosion and sedimentation.</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*4.2 Watersheds and Wetlands – 4.2.10.A</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*4.Natural Resources – 4.3.10.A</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*4.5 Humans and the Environment – 4.5.10.C, 4.5.12.C</w:t>
      </w:r>
      <w:r w:rsidRPr="003B766E">
        <w:rPr>
          <w:rFonts w:ascii="Times New Roman" w:eastAsia="Times New Roman" w:hAnsi="Times New Roman" w:cs="Times New Roman"/>
          <w:color w:val="222222"/>
          <w:sz w:val="23"/>
          <w:szCs w:val="23"/>
        </w:rPr>
        <w:t xml:space="preserve">g. Demonstrate the use of common forestry equipment (Biltmore stick, diameter tape, and clinometer), to measure tree diameter and height. Be able to calculate wood </w:t>
      </w:r>
      <w:proofErr w:type="spellStart"/>
      <w:r w:rsidRPr="003B766E">
        <w:rPr>
          <w:rFonts w:ascii="Times New Roman" w:eastAsia="Times New Roman" w:hAnsi="Times New Roman" w:cs="Times New Roman"/>
          <w:color w:val="222222"/>
          <w:sz w:val="23"/>
          <w:szCs w:val="23"/>
        </w:rPr>
        <w:t>volume.h</w:t>
      </w:r>
      <w:proofErr w:type="spellEnd"/>
      <w:r w:rsidRPr="003B766E">
        <w:rPr>
          <w:rFonts w:ascii="Times New Roman" w:eastAsia="Times New Roman" w:hAnsi="Times New Roman" w:cs="Times New Roman"/>
          <w:color w:val="222222"/>
          <w:sz w:val="23"/>
          <w:szCs w:val="23"/>
        </w:rPr>
        <w:t>. Identify and describe the life cycle and impacts of common forest pests and invasive plants listed in the resources. Research integrated pest management strategies for selected pests.</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*4.5 Humans and the Environment – 4.5.10.B, 4.5.12.B</w:t>
      </w:r>
      <w:r w:rsidRPr="003B766E">
        <w:rPr>
          <w:rFonts w:ascii="Times New Roman" w:eastAsia="Times New Roman" w:hAnsi="Times New Roman" w:cs="Times New Roman"/>
          <w:color w:val="222222"/>
          <w:sz w:val="23"/>
          <w:szCs w:val="23"/>
        </w:rPr>
        <w:t>i. Predict how human or natural action can produce change to which an organism cannot adapt (Gypsy Moth, Chestnut blight, invasive species, etc.)</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*4.1 Ecology – 4.1.10.A</w:t>
      </w:r>
      <w:proofErr w:type="gramStart"/>
      <w:r w:rsidRPr="003B766E">
        <w:rPr>
          <w:rFonts w:ascii="Times New Roman" w:eastAsia="Times New Roman" w:hAnsi="Times New Roman" w:cs="Times New Roman"/>
          <w:i/>
          <w:iCs/>
          <w:color w:val="222222"/>
          <w:sz w:val="23"/>
          <w:szCs w:val="23"/>
        </w:rPr>
        <w:t>,,</w:t>
      </w:r>
      <w:proofErr w:type="gramEnd"/>
      <w:r w:rsidRPr="003B766E">
        <w:rPr>
          <w:rFonts w:ascii="Times New Roman" w:eastAsia="Times New Roman" w:hAnsi="Times New Roman" w:cs="Times New Roman"/>
          <w:i/>
          <w:iCs/>
          <w:color w:val="222222"/>
          <w:sz w:val="23"/>
          <w:szCs w:val="23"/>
        </w:rPr>
        <w:t xml:space="preserve"> 4.1.12.A</w:t>
      </w:r>
      <w:r w:rsidRPr="003B766E">
        <w:rPr>
          <w:rFonts w:ascii="Times New Roman" w:eastAsia="Times New Roman" w:hAnsi="Times New Roman" w:cs="Times New Roman"/>
          <w:color w:val="222222"/>
          <w:sz w:val="23"/>
          <w:szCs w:val="23"/>
        </w:rPr>
        <w:t>j. Explain the role of fire in forest ecosystems. Describe the basic principles of wildfire prevention and control. Explain the use of prescribed fire.</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*4.1 Ecology – 4.1.10.E</w:t>
      </w:r>
    </w:p>
    <w:p w:rsidR="00C030A3" w:rsidRPr="003B766E" w:rsidRDefault="00C030A3" w:rsidP="00C030A3">
      <w:pPr>
        <w:numPr>
          <w:ilvl w:val="1"/>
          <w:numId w:val="15"/>
        </w:numPr>
        <w:shd w:val="clear" w:color="auto" w:fill="FFFFFF"/>
        <w:spacing w:before="100" w:beforeAutospacing="1" w:after="100" w:afterAutospacing="1" w:line="240" w:lineRule="auto"/>
        <w:ind w:left="1200"/>
        <w:rPr>
          <w:rFonts w:ascii="Times New Roman" w:eastAsia="Times New Roman" w:hAnsi="Times New Roman" w:cs="Times New Roman"/>
          <w:color w:val="222222"/>
          <w:sz w:val="23"/>
          <w:szCs w:val="23"/>
        </w:rPr>
      </w:pPr>
      <w:r w:rsidRPr="003B766E">
        <w:rPr>
          <w:rFonts w:ascii="Times New Roman" w:eastAsia="Times New Roman" w:hAnsi="Times New Roman" w:cs="Times New Roman"/>
          <w:b/>
          <w:bCs/>
          <w:color w:val="222222"/>
          <w:sz w:val="23"/>
          <w:szCs w:val="23"/>
        </w:rPr>
        <w:t>Community Forestry</w:t>
      </w:r>
      <w:r w:rsidRPr="003B766E">
        <w:rPr>
          <w:rFonts w:ascii="Times New Roman" w:eastAsia="Times New Roman" w:hAnsi="Times New Roman" w:cs="Times New Roman"/>
          <w:b/>
          <w:bCs/>
          <w:color w:val="222222"/>
          <w:sz w:val="23"/>
          <w:szCs w:val="23"/>
        </w:rPr>
        <w:br/>
      </w:r>
      <w:r w:rsidRPr="003B766E">
        <w:rPr>
          <w:rFonts w:ascii="Times New Roman" w:eastAsia="Times New Roman" w:hAnsi="Times New Roman" w:cs="Times New Roman"/>
          <w:color w:val="222222"/>
          <w:sz w:val="23"/>
          <w:szCs w:val="23"/>
        </w:rPr>
        <w:t>a. Describe the benefits of maintaining trees in urban and suburban communities and factors affecting their health and survival.</w:t>
      </w:r>
      <w:r w:rsidRPr="003B766E">
        <w:rPr>
          <w:rFonts w:ascii="Times New Roman" w:eastAsia="Times New Roman" w:hAnsi="Times New Roman" w:cs="Times New Roman"/>
          <w:color w:val="222222"/>
          <w:sz w:val="23"/>
          <w:szCs w:val="23"/>
        </w:rPr>
        <w:br/>
      </w:r>
      <w:r w:rsidRPr="003B766E">
        <w:rPr>
          <w:rFonts w:ascii="Times New Roman" w:eastAsia="Times New Roman" w:hAnsi="Times New Roman" w:cs="Times New Roman"/>
          <w:i/>
          <w:iCs/>
          <w:color w:val="222222"/>
          <w:sz w:val="23"/>
          <w:szCs w:val="23"/>
        </w:rPr>
        <w:t>*4.1 Ecology – 4.1.10.A</w:t>
      </w:r>
    </w:p>
    <w:p w:rsidR="000918DB" w:rsidRPr="003B766E" w:rsidRDefault="000918DB" w:rsidP="000E10B3">
      <w:pPr>
        <w:shd w:val="clear" w:color="auto" w:fill="FFFFFF"/>
        <w:spacing w:before="100" w:beforeAutospacing="1" w:after="100" w:afterAutospacing="1" w:line="240" w:lineRule="auto"/>
        <w:rPr>
          <w:rFonts w:ascii="Times New Roman" w:hAnsi="Times New Roman" w:cs="Times New Roman"/>
          <w:lang w:val="en"/>
        </w:rPr>
      </w:pPr>
      <w:r w:rsidRPr="003B766E">
        <w:rPr>
          <w:rFonts w:ascii="Times New Roman" w:hAnsi="Times New Roman" w:cs="Times New Roman"/>
          <w:lang w:val="en"/>
        </w:rPr>
        <w:t>CC.3.5.</w:t>
      </w:r>
      <w:r w:rsidR="00543C2F" w:rsidRPr="003B766E">
        <w:rPr>
          <w:rFonts w:ascii="Times New Roman" w:hAnsi="Times New Roman" w:cs="Times New Roman"/>
          <w:lang w:val="en"/>
        </w:rPr>
        <w:t>9-12 Reading informational Text</w:t>
      </w:r>
    </w:p>
    <w:p w:rsidR="00543C2F" w:rsidRPr="003B766E" w:rsidRDefault="00543C2F" w:rsidP="000E10B3">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3B766E">
        <w:rPr>
          <w:rFonts w:ascii="Times New Roman" w:hAnsi="Times New Roman" w:cs="Times New Roman"/>
          <w:lang w:val="en"/>
        </w:rPr>
        <w:t>CC.3.6.9-12 Writing</w:t>
      </w:r>
    </w:p>
    <w:p w:rsidR="000E10B3" w:rsidRPr="003B766E" w:rsidRDefault="000E10B3" w:rsidP="000E10B3">
      <w:pPr>
        <w:spacing w:after="0" w:line="600" w:lineRule="auto"/>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3B766E">
        <w:rPr>
          <w:rFonts w:ascii="Times New Roman" w:hAnsi="Times New Roman" w:cs="Times New Roman"/>
          <w:b/>
          <w:sz w:val="24"/>
          <w:szCs w:val="24"/>
        </w:rPr>
        <w:t xml:space="preserve"> </w:t>
      </w:r>
      <w:sdt>
        <w:sdtPr>
          <w:rPr>
            <w:rFonts w:ascii="Times New Roman" w:hAnsi="Times New Roman" w:cs="Times New Roman"/>
            <w:sz w:val="24"/>
            <w:szCs w:val="24"/>
          </w:rPr>
          <w:id w:val="1191117997"/>
          <w14:checkbox>
            <w14:checked w14:val="0"/>
            <w14:checkedState w14:val="2612" w14:font="MS Gothic"/>
            <w14:uncheckedState w14:val="2610" w14:font="MS Gothic"/>
          </w14:checkbox>
        </w:sdtPr>
        <w:sdtEndPr/>
        <w:sdtContent>
          <w:r w:rsidR="003B766E" w:rsidRPr="003B766E">
            <w:rPr>
              <w:rFonts w:ascii="MS Gothic" w:eastAsia="MS Gothic" w:hAnsi="MS Gothic" w:cs="Times New Roman" w:hint="eastAsia"/>
              <w:sz w:val="24"/>
              <w:szCs w:val="24"/>
            </w:rPr>
            <w:t>☐</w:t>
          </w:r>
        </w:sdtContent>
      </w:sdt>
      <w:r w:rsidR="003B766E">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167631931"/>
          <w14:checkbox>
            <w14:checked w14:val="1"/>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w:t>
      </w:r>
      <w:proofErr w:type="gramStart"/>
      <w:r>
        <w:rPr>
          <w:rFonts w:ascii="Times New Roman" w:hAnsi="Times New Roman" w:cs="Times New Roman"/>
          <w:b/>
          <w:sz w:val="24"/>
          <w:szCs w:val="24"/>
        </w:rPr>
        <w:t>Required:</w:t>
      </w:r>
      <w:proofErr w:type="gramEnd"/>
      <w:r w:rsidR="000B775E">
        <w:rPr>
          <w:rFonts w:ascii="Times New Roman" w:hAnsi="Times New Roman" w:cs="Times New Roman"/>
          <w:b/>
          <w:sz w:val="24"/>
          <w:szCs w:val="24"/>
        </w:rPr>
        <w:t xml:space="preserve"> </w:t>
      </w:r>
      <w:r w:rsidR="003B766E">
        <w:rPr>
          <w:rFonts w:ascii="Times New Roman" w:hAnsi="Times New Roman" w:cs="Times New Roman"/>
          <w:b/>
          <w:sz w:val="24"/>
          <w:szCs w:val="24"/>
        </w:rPr>
        <w:t xml:space="preserve"> </w:t>
      </w:r>
      <w:sdt>
        <w:sdtPr>
          <w:rPr>
            <w:rFonts w:ascii="Times New Roman" w:hAnsi="Times New Roman" w:cs="Times New Roman"/>
            <w:sz w:val="24"/>
            <w:szCs w:val="24"/>
          </w:rPr>
          <w:id w:val="2061739977"/>
          <w14:checkbox>
            <w14:checked w14:val="1"/>
            <w14:checkedState w14:val="2612" w14:font="MS Gothic"/>
            <w14:uncheckedState w14:val="2610" w14:font="MS Gothic"/>
          </w14:checkbox>
        </w:sdtPr>
        <w:sdtEndPr/>
        <w:sdtContent>
          <w:r w:rsidR="003B766E" w:rsidRPr="003B766E">
            <w:rPr>
              <w:rFonts w:ascii="MS Gothic" w:eastAsia="MS Gothic" w:hAnsi="MS Gothic" w:cs="Times New Roman" w:hint="eastAsia"/>
              <w:sz w:val="24"/>
              <w:szCs w:val="24"/>
            </w:rPr>
            <w:t>☒</w:t>
          </w:r>
        </w:sdtContent>
      </w:sdt>
      <w:r w:rsidR="003B766E">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174542640"/>
          <w14:checkbox>
            <w14:checked w14:val="0"/>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0918DB">
        <w:rPr>
          <w:rFonts w:ascii="Times New Roman" w:hAnsi="Times New Roman" w:cs="Times New Roman"/>
          <w:sz w:val="24"/>
          <w:szCs w:val="24"/>
        </w:rPr>
        <w:t>Must pass the final examination with a minimum of an 80%.</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709149012"/>
          <w14:checkbox>
            <w14:checked w14:val="1"/>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116961036"/>
          <w14:checkbox>
            <w14:checked w14:val="0"/>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sdt>
        <w:sdtPr>
          <w:rPr>
            <w:rFonts w:ascii="Times New Roman" w:hAnsi="Times New Roman" w:cs="Times New Roman"/>
            <w:sz w:val="24"/>
            <w:szCs w:val="24"/>
          </w:rPr>
          <w:id w:val="-745648793"/>
          <w14:checkbox>
            <w14:checked w14:val="1"/>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1331446286"/>
          <w14:checkbox>
            <w14:checked w14:val="0"/>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1322082342"/>
          <w14:checkbox>
            <w14:checked w14:val="0"/>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423958462"/>
          <w14:checkbox>
            <w14:checked w14:val="1"/>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sdt>
        <w:sdtPr>
          <w:rPr>
            <w:rFonts w:ascii="Times New Roman" w:hAnsi="Times New Roman" w:cs="Times New Roman"/>
            <w:sz w:val="24"/>
            <w:szCs w:val="24"/>
          </w:rPr>
          <w:id w:val="-1982152787"/>
          <w14:checkbox>
            <w14:checked w14:val="1"/>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1403991469"/>
          <w14:checkbox>
            <w14:checked w14:val="0"/>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945346959"/>
          <w14:checkbox>
            <w14:checked w14:val="1"/>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3B766E">
        <w:rPr>
          <w:rFonts w:ascii="Times New Roman" w:hAnsi="Times New Roman" w:cs="Times New Roman"/>
          <w:sz w:val="24"/>
          <w:szCs w:val="24"/>
        </w:rPr>
        <w:t xml:space="preserve">  </w:t>
      </w:r>
      <w:sdt>
        <w:sdtPr>
          <w:rPr>
            <w:rFonts w:ascii="Times New Roman" w:hAnsi="Times New Roman" w:cs="Times New Roman"/>
            <w:sz w:val="24"/>
            <w:szCs w:val="24"/>
          </w:rPr>
          <w:id w:val="-1613667313"/>
          <w14:checkbox>
            <w14:checked w14:val="0"/>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413C60" w:rsidP="00A54147">
            <w:pPr>
              <w:spacing w:line="480" w:lineRule="auto"/>
              <w:jc w:val="center"/>
              <w:rPr>
                <w:rFonts w:ascii="Times New Roman" w:hAnsi="Times New Roman" w:cs="Times New Roman"/>
              </w:rPr>
            </w:pPr>
            <w:sdt>
              <w:sdtPr>
                <w:rPr>
                  <w:rFonts w:ascii="Times New Roman" w:hAnsi="Times New Roman" w:cs="Times New Roman"/>
                </w:rPr>
                <w:id w:val="-544609927"/>
                <w14:checkbox>
                  <w14:checked w14:val="0"/>
                  <w14:checkedState w14:val="2612" w14:font="MS Gothic"/>
                  <w14:uncheckedState w14:val="2610" w14:font="MS Gothic"/>
                </w14:checkbox>
              </w:sdtPr>
              <w:sdtEndPr/>
              <w:sdtContent>
                <w:r w:rsidR="003B766E">
                  <w:rPr>
                    <w:rFonts w:ascii="MS Gothic" w:eastAsia="MS Gothic" w:hAnsi="MS Gothic" w:cs="Times New Roman" w:hint="eastAsia"/>
                  </w:rPr>
                  <w:t>☐</w:t>
                </w:r>
              </w:sdtContent>
            </w:sdt>
            <w:r w:rsidR="003B766E">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413C60" w:rsidP="000E10B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075164973"/>
                <w14:checkbox>
                  <w14:checked w14:val="1"/>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413C60"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761667406"/>
                <w14:checkbox>
                  <w14:checked w14:val="0"/>
                  <w14:checkedState w14:val="2612" w14:font="MS Gothic"/>
                  <w14:uncheckedState w14:val="2610" w14:font="MS Gothic"/>
                </w14:checkbox>
              </w:sdtPr>
              <w:sdtEndPr/>
              <w:sdtContent>
                <w:r w:rsidR="003B766E">
                  <w:rPr>
                    <w:rFonts w:ascii="MS Gothic" w:eastAsia="MS Gothic" w:hAnsi="MS Gothic" w:cs="Times New Roman" w:hint="eastAsia"/>
                    <w:sz w:val="24"/>
                    <w:szCs w:val="24"/>
                  </w:rPr>
                  <w:t>☐</w:t>
                </w:r>
              </w:sdtContent>
            </w:sdt>
            <w:r w:rsidR="003B766E">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0AA"/>
    <w:multiLevelType w:val="multilevel"/>
    <w:tmpl w:val="57F6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2462A"/>
    <w:multiLevelType w:val="multilevel"/>
    <w:tmpl w:val="00C60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2990"/>
    <w:multiLevelType w:val="multilevel"/>
    <w:tmpl w:val="42B47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57D40"/>
    <w:multiLevelType w:val="multilevel"/>
    <w:tmpl w:val="CAC44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B4657"/>
    <w:multiLevelType w:val="multilevel"/>
    <w:tmpl w:val="93B4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A62AF"/>
    <w:multiLevelType w:val="multilevel"/>
    <w:tmpl w:val="2452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92E51"/>
    <w:multiLevelType w:val="multilevel"/>
    <w:tmpl w:val="13B4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032E41"/>
    <w:multiLevelType w:val="multilevel"/>
    <w:tmpl w:val="5A34E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C47FC"/>
    <w:multiLevelType w:val="multilevel"/>
    <w:tmpl w:val="B128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2902B3"/>
    <w:multiLevelType w:val="hybridMultilevel"/>
    <w:tmpl w:val="A2E84E22"/>
    <w:lvl w:ilvl="0" w:tplc="6994E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079D8"/>
    <w:multiLevelType w:val="multilevel"/>
    <w:tmpl w:val="5574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0"/>
  </w:num>
  <w:num w:numId="4">
    <w:abstractNumId w:val="1"/>
  </w:num>
  <w:num w:numId="5">
    <w:abstractNumId w:val="5"/>
  </w:num>
  <w:num w:numId="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6"/>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8"/>
  </w:num>
  <w:num w:numId="11">
    <w:abstractNumId w:val="2"/>
  </w:num>
  <w:num w:numId="12">
    <w:abstractNumId w:val="14"/>
  </w:num>
  <w:num w:numId="13">
    <w:abstractNumId w:val="12"/>
  </w:num>
  <w:num w:numId="14">
    <w:abstractNumId w:val="7"/>
  </w:num>
  <w:num w:numId="15">
    <w:abstractNumId w:val="3"/>
  </w:num>
  <w:num w:numId="16">
    <w:abstractNumId w:val="11"/>
  </w:num>
  <w:num w:numId="17">
    <w:abstractNumId w:val="11"/>
    <w:lvlOverride w:ilvl="1">
      <w:lvl w:ilvl="1">
        <w:numFmt w:val="bullet"/>
        <w:lvlText w:val=""/>
        <w:lvlJc w:val="left"/>
        <w:pPr>
          <w:tabs>
            <w:tab w:val="num" w:pos="1440"/>
          </w:tabs>
          <w:ind w:left="1440" w:hanging="360"/>
        </w:pPr>
        <w:rPr>
          <w:rFonts w:ascii="Symbol" w:hAnsi="Symbol" w:hint="default"/>
          <w:sz w:val="20"/>
        </w:rPr>
      </w:lvl>
    </w:lvlOverride>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918DB"/>
    <w:rsid w:val="000B775E"/>
    <w:rsid w:val="000D5E04"/>
    <w:rsid w:val="000E10B3"/>
    <w:rsid w:val="00175058"/>
    <w:rsid w:val="001F2F82"/>
    <w:rsid w:val="00290CFC"/>
    <w:rsid w:val="002F6D63"/>
    <w:rsid w:val="00357DE0"/>
    <w:rsid w:val="00366006"/>
    <w:rsid w:val="003B766E"/>
    <w:rsid w:val="00413C60"/>
    <w:rsid w:val="00543C2F"/>
    <w:rsid w:val="005C156C"/>
    <w:rsid w:val="005F7FBA"/>
    <w:rsid w:val="0064113F"/>
    <w:rsid w:val="00644D0C"/>
    <w:rsid w:val="006764E4"/>
    <w:rsid w:val="006B05D3"/>
    <w:rsid w:val="00725A13"/>
    <w:rsid w:val="008330C9"/>
    <w:rsid w:val="00847082"/>
    <w:rsid w:val="008B52B0"/>
    <w:rsid w:val="00931AF6"/>
    <w:rsid w:val="00A54147"/>
    <w:rsid w:val="00A915AF"/>
    <w:rsid w:val="00B06A2C"/>
    <w:rsid w:val="00C030A3"/>
    <w:rsid w:val="00CC0967"/>
    <w:rsid w:val="00CD6B93"/>
    <w:rsid w:val="00CD7D30"/>
    <w:rsid w:val="00D50EF7"/>
    <w:rsid w:val="00D54BBD"/>
    <w:rsid w:val="00DA2FEE"/>
    <w:rsid w:val="00E573E9"/>
    <w:rsid w:val="00E579DD"/>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1E1C"/>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44D0C"/>
    <w:rPr>
      <w:color w:val="0000FF" w:themeColor="hyperlink"/>
      <w:u w:val="single"/>
    </w:rPr>
  </w:style>
  <w:style w:type="character" w:styleId="Emphasis">
    <w:name w:val="Emphasis"/>
    <w:basedOn w:val="DefaultParagraphFont"/>
    <w:uiPriority w:val="20"/>
    <w:qFormat/>
    <w:rsid w:val="00C030A3"/>
    <w:rPr>
      <w:i/>
      <w:iCs/>
    </w:rPr>
  </w:style>
  <w:style w:type="character" w:styleId="Strong">
    <w:name w:val="Strong"/>
    <w:basedOn w:val="DefaultParagraphFont"/>
    <w:uiPriority w:val="22"/>
    <w:qFormat/>
    <w:rsid w:val="00C03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3839">
      <w:bodyDiv w:val="1"/>
      <w:marLeft w:val="0"/>
      <w:marRight w:val="0"/>
      <w:marTop w:val="0"/>
      <w:marBottom w:val="0"/>
      <w:divBdr>
        <w:top w:val="none" w:sz="0" w:space="0" w:color="auto"/>
        <w:left w:val="none" w:sz="0" w:space="0" w:color="auto"/>
        <w:bottom w:val="none" w:sz="0" w:space="0" w:color="auto"/>
        <w:right w:val="none" w:sz="0" w:space="0" w:color="auto"/>
      </w:divBdr>
      <w:divsChild>
        <w:div w:id="1662925428">
          <w:marLeft w:val="0"/>
          <w:marRight w:val="0"/>
          <w:marTop w:val="0"/>
          <w:marBottom w:val="0"/>
          <w:divBdr>
            <w:top w:val="none" w:sz="0" w:space="0" w:color="auto"/>
            <w:left w:val="none" w:sz="0" w:space="0" w:color="auto"/>
            <w:bottom w:val="none" w:sz="0" w:space="0" w:color="auto"/>
            <w:right w:val="none" w:sz="0" w:space="0" w:color="auto"/>
          </w:divBdr>
          <w:divsChild>
            <w:div w:id="550072447">
              <w:marLeft w:val="0"/>
              <w:marRight w:val="0"/>
              <w:marTop w:val="0"/>
              <w:marBottom w:val="0"/>
              <w:divBdr>
                <w:top w:val="none" w:sz="0" w:space="0" w:color="auto"/>
                <w:left w:val="none" w:sz="0" w:space="0" w:color="auto"/>
                <w:bottom w:val="none" w:sz="0" w:space="0" w:color="auto"/>
                <w:right w:val="none" w:sz="0" w:space="0" w:color="auto"/>
              </w:divBdr>
              <w:divsChild>
                <w:div w:id="1936593058">
                  <w:marLeft w:val="0"/>
                  <w:marRight w:val="0"/>
                  <w:marTop w:val="0"/>
                  <w:marBottom w:val="0"/>
                  <w:divBdr>
                    <w:top w:val="none" w:sz="0" w:space="0" w:color="auto"/>
                    <w:left w:val="none" w:sz="0" w:space="0" w:color="auto"/>
                    <w:bottom w:val="none" w:sz="0" w:space="0" w:color="auto"/>
                    <w:right w:val="none" w:sz="0" w:space="0" w:color="auto"/>
                  </w:divBdr>
                  <w:divsChild>
                    <w:div w:id="1440950441">
                      <w:marLeft w:val="0"/>
                      <w:marRight w:val="0"/>
                      <w:marTop w:val="0"/>
                      <w:marBottom w:val="0"/>
                      <w:divBdr>
                        <w:top w:val="none" w:sz="0" w:space="0" w:color="auto"/>
                        <w:left w:val="none" w:sz="0" w:space="0" w:color="auto"/>
                        <w:bottom w:val="none" w:sz="0" w:space="0" w:color="auto"/>
                        <w:right w:val="none" w:sz="0" w:space="0" w:color="auto"/>
                      </w:divBdr>
                      <w:divsChild>
                        <w:div w:id="1674721409">
                          <w:marLeft w:val="0"/>
                          <w:marRight w:val="0"/>
                          <w:marTop w:val="0"/>
                          <w:marBottom w:val="0"/>
                          <w:divBdr>
                            <w:top w:val="none" w:sz="0" w:space="0" w:color="auto"/>
                            <w:left w:val="none" w:sz="0" w:space="0" w:color="auto"/>
                            <w:bottom w:val="none" w:sz="0" w:space="0" w:color="auto"/>
                            <w:right w:val="none" w:sz="0" w:space="0" w:color="auto"/>
                          </w:divBdr>
                          <w:divsChild>
                            <w:div w:id="833569449">
                              <w:marLeft w:val="0"/>
                              <w:marRight w:val="0"/>
                              <w:marTop w:val="0"/>
                              <w:marBottom w:val="0"/>
                              <w:divBdr>
                                <w:top w:val="none" w:sz="0" w:space="0" w:color="auto"/>
                                <w:left w:val="none" w:sz="0" w:space="0" w:color="auto"/>
                                <w:bottom w:val="none" w:sz="0" w:space="0" w:color="auto"/>
                                <w:right w:val="none" w:sz="0" w:space="0" w:color="auto"/>
                              </w:divBdr>
                              <w:divsChild>
                                <w:div w:id="1976910153">
                                  <w:marLeft w:val="0"/>
                                  <w:marRight w:val="0"/>
                                  <w:marTop w:val="0"/>
                                  <w:marBottom w:val="0"/>
                                  <w:divBdr>
                                    <w:top w:val="none" w:sz="0" w:space="0" w:color="auto"/>
                                    <w:left w:val="none" w:sz="0" w:space="0" w:color="auto"/>
                                    <w:bottom w:val="single" w:sz="6" w:space="0" w:color="A3A3A3"/>
                                    <w:right w:val="none" w:sz="0" w:space="0" w:color="auto"/>
                                  </w:divBdr>
                                  <w:divsChild>
                                    <w:div w:id="19455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83712">
      <w:bodyDiv w:val="1"/>
      <w:marLeft w:val="0"/>
      <w:marRight w:val="0"/>
      <w:marTop w:val="0"/>
      <w:marBottom w:val="0"/>
      <w:divBdr>
        <w:top w:val="none" w:sz="0" w:space="0" w:color="auto"/>
        <w:left w:val="none" w:sz="0" w:space="0" w:color="auto"/>
        <w:bottom w:val="none" w:sz="0" w:space="0" w:color="auto"/>
        <w:right w:val="none" w:sz="0" w:space="0" w:color="auto"/>
      </w:divBdr>
      <w:divsChild>
        <w:div w:id="1332561009">
          <w:marLeft w:val="0"/>
          <w:marRight w:val="0"/>
          <w:marTop w:val="0"/>
          <w:marBottom w:val="0"/>
          <w:divBdr>
            <w:top w:val="none" w:sz="0" w:space="0" w:color="auto"/>
            <w:left w:val="none" w:sz="0" w:space="0" w:color="auto"/>
            <w:bottom w:val="none" w:sz="0" w:space="0" w:color="auto"/>
            <w:right w:val="none" w:sz="0" w:space="0" w:color="auto"/>
          </w:divBdr>
          <w:divsChild>
            <w:div w:id="1790468695">
              <w:marLeft w:val="0"/>
              <w:marRight w:val="0"/>
              <w:marTop w:val="0"/>
              <w:marBottom w:val="0"/>
              <w:divBdr>
                <w:top w:val="none" w:sz="0" w:space="0" w:color="auto"/>
                <w:left w:val="none" w:sz="0" w:space="0" w:color="auto"/>
                <w:bottom w:val="none" w:sz="0" w:space="0" w:color="auto"/>
                <w:right w:val="none" w:sz="0" w:space="0" w:color="auto"/>
              </w:divBdr>
              <w:divsChild>
                <w:div w:id="549995304">
                  <w:marLeft w:val="0"/>
                  <w:marRight w:val="0"/>
                  <w:marTop w:val="0"/>
                  <w:marBottom w:val="0"/>
                  <w:divBdr>
                    <w:top w:val="none" w:sz="0" w:space="0" w:color="auto"/>
                    <w:left w:val="none" w:sz="0" w:space="0" w:color="auto"/>
                    <w:bottom w:val="none" w:sz="0" w:space="0" w:color="auto"/>
                    <w:right w:val="none" w:sz="0" w:space="0" w:color="auto"/>
                  </w:divBdr>
                  <w:divsChild>
                    <w:div w:id="803500057">
                      <w:marLeft w:val="0"/>
                      <w:marRight w:val="0"/>
                      <w:marTop w:val="0"/>
                      <w:marBottom w:val="0"/>
                      <w:divBdr>
                        <w:top w:val="none" w:sz="0" w:space="0" w:color="auto"/>
                        <w:left w:val="none" w:sz="0" w:space="0" w:color="auto"/>
                        <w:bottom w:val="none" w:sz="0" w:space="0" w:color="auto"/>
                        <w:right w:val="none" w:sz="0" w:space="0" w:color="auto"/>
                      </w:divBdr>
                      <w:divsChild>
                        <w:div w:id="1862818770">
                          <w:marLeft w:val="0"/>
                          <w:marRight w:val="0"/>
                          <w:marTop w:val="0"/>
                          <w:marBottom w:val="0"/>
                          <w:divBdr>
                            <w:top w:val="none" w:sz="0" w:space="0" w:color="auto"/>
                            <w:left w:val="none" w:sz="0" w:space="0" w:color="auto"/>
                            <w:bottom w:val="none" w:sz="0" w:space="0" w:color="auto"/>
                            <w:right w:val="none" w:sz="0" w:space="0" w:color="auto"/>
                          </w:divBdr>
                          <w:divsChild>
                            <w:div w:id="895046071">
                              <w:marLeft w:val="0"/>
                              <w:marRight w:val="0"/>
                              <w:marTop w:val="0"/>
                              <w:marBottom w:val="0"/>
                              <w:divBdr>
                                <w:top w:val="none" w:sz="0" w:space="0" w:color="auto"/>
                                <w:left w:val="none" w:sz="0" w:space="0" w:color="auto"/>
                                <w:bottom w:val="none" w:sz="0" w:space="0" w:color="auto"/>
                                <w:right w:val="none" w:sz="0" w:space="0" w:color="auto"/>
                              </w:divBdr>
                              <w:divsChild>
                                <w:div w:id="16319710">
                                  <w:marLeft w:val="0"/>
                                  <w:marRight w:val="0"/>
                                  <w:marTop w:val="0"/>
                                  <w:marBottom w:val="0"/>
                                  <w:divBdr>
                                    <w:top w:val="none" w:sz="0" w:space="0" w:color="auto"/>
                                    <w:left w:val="none" w:sz="0" w:space="0" w:color="auto"/>
                                    <w:bottom w:val="single" w:sz="6" w:space="0" w:color="A3A3A3"/>
                                    <w:right w:val="none" w:sz="0" w:space="0" w:color="auto"/>
                                  </w:divBdr>
                                  <w:divsChild>
                                    <w:div w:id="1929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6745">
      <w:bodyDiv w:val="1"/>
      <w:marLeft w:val="0"/>
      <w:marRight w:val="0"/>
      <w:marTop w:val="0"/>
      <w:marBottom w:val="0"/>
      <w:divBdr>
        <w:top w:val="none" w:sz="0" w:space="0" w:color="auto"/>
        <w:left w:val="none" w:sz="0" w:space="0" w:color="auto"/>
        <w:bottom w:val="none" w:sz="0" w:space="0" w:color="auto"/>
        <w:right w:val="none" w:sz="0" w:space="0" w:color="auto"/>
      </w:divBdr>
      <w:divsChild>
        <w:div w:id="335958617">
          <w:marLeft w:val="0"/>
          <w:marRight w:val="0"/>
          <w:marTop w:val="0"/>
          <w:marBottom w:val="0"/>
          <w:divBdr>
            <w:top w:val="none" w:sz="0" w:space="0" w:color="auto"/>
            <w:left w:val="none" w:sz="0" w:space="0" w:color="auto"/>
            <w:bottom w:val="none" w:sz="0" w:space="0" w:color="auto"/>
            <w:right w:val="none" w:sz="0" w:space="0" w:color="auto"/>
          </w:divBdr>
          <w:divsChild>
            <w:div w:id="2087263805">
              <w:marLeft w:val="0"/>
              <w:marRight w:val="0"/>
              <w:marTop w:val="0"/>
              <w:marBottom w:val="0"/>
              <w:divBdr>
                <w:top w:val="none" w:sz="0" w:space="0" w:color="auto"/>
                <w:left w:val="none" w:sz="0" w:space="0" w:color="auto"/>
                <w:bottom w:val="none" w:sz="0" w:space="0" w:color="auto"/>
                <w:right w:val="none" w:sz="0" w:space="0" w:color="auto"/>
              </w:divBdr>
              <w:divsChild>
                <w:div w:id="1445727483">
                  <w:marLeft w:val="0"/>
                  <w:marRight w:val="0"/>
                  <w:marTop w:val="0"/>
                  <w:marBottom w:val="0"/>
                  <w:divBdr>
                    <w:top w:val="none" w:sz="0" w:space="0" w:color="auto"/>
                    <w:left w:val="none" w:sz="0" w:space="0" w:color="auto"/>
                    <w:bottom w:val="none" w:sz="0" w:space="0" w:color="auto"/>
                    <w:right w:val="none" w:sz="0" w:space="0" w:color="auto"/>
                  </w:divBdr>
                  <w:divsChild>
                    <w:div w:id="1750927069">
                      <w:marLeft w:val="0"/>
                      <w:marRight w:val="0"/>
                      <w:marTop w:val="0"/>
                      <w:marBottom w:val="0"/>
                      <w:divBdr>
                        <w:top w:val="none" w:sz="0" w:space="0" w:color="auto"/>
                        <w:left w:val="none" w:sz="0" w:space="0" w:color="auto"/>
                        <w:bottom w:val="none" w:sz="0" w:space="0" w:color="auto"/>
                        <w:right w:val="none" w:sz="0" w:space="0" w:color="auto"/>
                      </w:divBdr>
                      <w:divsChild>
                        <w:div w:id="856114664">
                          <w:marLeft w:val="0"/>
                          <w:marRight w:val="0"/>
                          <w:marTop w:val="0"/>
                          <w:marBottom w:val="0"/>
                          <w:divBdr>
                            <w:top w:val="none" w:sz="0" w:space="0" w:color="auto"/>
                            <w:left w:val="none" w:sz="0" w:space="0" w:color="auto"/>
                            <w:bottom w:val="none" w:sz="0" w:space="0" w:color="auto"/>
                            <w:right w:val="none" w:sz="0" w:space="0" w:color="auto"/>
                          </w:divBdr>
                          <w:divsChild>
                            <w:div w:id="2094155432">
                              <w:marLeft w:val="0"/>
                              <w:marRight w:val="0"/>
                              <w:marTop w:val="0"/>
                              <w:marBottom w:val="0"/>
                              <w:divBdr>
                                <w:top w:val="none" w:sz="0" w:space="0" w:color="auto"/>
                                <w:left w:val="none" w:sz="0" w:space="0" w:color="auto"/>
                                <w:bottom w:val="none" w:sz="0" w:space="0" w:color="auto"/>
                                <w:right w:val="none" w:sz="0" w:space="0" w:color="auto"/>
                              </w:divBdr>
                              <w:divsChild>
                                <w:div w:id="235288963">
                                  <w:marLeft w:val="0"/>
                                  <w:marRight w:val="0"/>
                                  <w:marTop w:val="0"/>
                                  <w:marBottom w:val="0"/>
                                  <w:divBdr>
                                    <w:top w:val="none" w:sz="0" w:space="0" w:color="auto"/>
                                    <w:left w:val="none" w:sz="0" w:space="0" w:color="auto"/>
                                    <w:bottom w:val="single" w:sz="6" w:space="0" w:color="A3A3A3"/>
                                    <w:right w:val="none" w:sz="0" w:space="0" w:color="auto"/>
                                  </w:divBdr>
                                  <w:divsChild>
                                    <w:div w:id="904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54732">
      <w:bodyDiv w:val="1"/>
      <w:marLeft w:val="0"/>
      <w:marRight w:val="0"/>
      <w:marTop w:val="0"/>
      <w:marBottom w:val="0"/>
      <w:divBdr>
        <w:top w:val="none" w:sz="0" w:space="0" w:color="auto"/>
        <w:left w:val="none" w:sz="0" w:space="0" w:color="auto"/>
        <w:bottom w:val="none" w:sz="0" w:space="0" w:color="auto"/>
        <w:right w:val="none" w:sz="0" w:space="0" w:color="auto"/>
      </w:divBdr>
      <w:divsChild>
        <w:div w:id="1255552015">
          <w:marLeft w:val="0"/>
          <w:marRight w:val="0"/>
          <w:marTop w:val="0"/>
          <w:marBottom w:val="0"/>
          <w:divBdr>
            <w:top w:val="none" w:sz="0" w:space="0" w:color="auto"/>
            <w:left w:val="none" w:sz="0" w:space="0" w:color="auto"/>
            <w:bottom w:val="none" w:sz="0" w:space="0" w:color="auto"/>
            <w:right w:val="none" w:sz="0" w:space="0" w:color="auto"/>
          </w:divBdr>
          <w:divsChild>
            <w:div w:id="2097969666">
              <w:marLeft w:val="0"/>
              <w:marRight w:val="0"/>
              <w:marTop w:val="0"/>
              <w:marBottom w:val="0"/>
              <w:divBdr>
                <w:top w:val="none" w:sz="0" w:space="0" w:color="auto"/>
                <w:left w:val="none" w:sz="0" w:space="0" w:color="auto"/>
                <w:bottom w:val="none" w:sz="0" w:space="0" w:color="auto"/>
                <w:right w:val="none" w:sz="0" w:space="0" w:color="auto"/>
              </w:divBdr>
              <w:divsChild>
                <w:div w:id="517157074">
                  <w:marLeft w:val="0"/>
                  <w:marRight w:val="0"/>
                  <w:marTop w:val="0"/>
                  <w:marBottom w:val="0"/>
                  <w:divBdr>
                    <w:top w:val="none" w:sz="0" w:space="0" w:color="auto"/>
                    <w:left w:val="none" w:sz="0" w:space="0" w:color="auto"/>
                    <w:bottom w:val="none" w:sz="0" w:space="0" w:color="auto"/>
                    <w:right w:val="none" w:sz="0" w:space="0" w:color="auto"/>
                  </w:divBdr>
                  <w:divsChild>
                    <w:div w:id="28921008">
                      <w:marLeft w:val="0"/>
                      <w:marRight w:val="0"/>
                      <w:marTop w:val="0"/>
                      <w:marBottom w:val="0"/>
                      <w:divBdr>
                        <w:top w:val="none" w:sz="0" w:space="0" w:color="auto"/>
                        <w:left w:val="none" w:sz="0" w:space="0" w:color="auto"/>
                        <w:bottom w:val="none" w:sz="0" w:space="0" w:color="auto"/>
                        <w:right w:val="none" w:sz="0" w:space="0" w:color="auto"/>
                      </w:divBdr>
                      <w:divsChild>
                        <w:div w:id="1794054302">
                          <w:marLeft w:val="0"/>
                          <w:marRight w:val="0"/>
                          <w:marTop w:val="0"/>
                          <w:marBottom w:val="0"/>
                          <w:divBdr>
                            <w:top w:val="none" w:sz="0" w:space="0" w:color="auto"/>
                            <w:left w:val="none" w:sz="0" w:space="0" w:color="auto"/>
                            <w:bottom w:val="none" w:sz="0" w:space="0" w:color="auto"/>
                            <w:right w:val="none" w:sz="0" w:space="0" w:color="auto"/>
                          </w:divBdr>
                          <w:divsChild>
                            <w:div w:id="855928185">
                              <w:marLeft w:val="0"/>
                              <w:marRight w:val="0"/>
                              <w:marTop w:val="0"/>
                              <w:marBottom w:val="0"/>
                              <w:divBdr>
                                <w:top w:val="none" w:sz="0" w:space="0" w:color="auto"/>
                                <w:left w:val="none" w:sz="0" w:space="0" w:color="auto"/>
                                <w:bottom w:val="none" w:sz="0" w:space="0" w:color="auto"/>
                                <w:right w:val="none" w:sz="0" w:space="0" w:color="auto"/>
                              </w:divBdr>
                              <w:divsChild>
                                <w:div w:id="1940215292">
                                  <w:marLeft w:val="0"/>
                                  <w:marRight w:val="0"/>
                                  <w:marTop w:val="0"/>
                                  <w:marBottom w:val="0"/>
                                  <w:divBdr>
                                    <w:top w:val="none" w:sz="0" w:space="0" w:color="auto"/>
                                    <w:left w:val="none" w:sz="0" w:space="0" w:color="auto"/>
                                    <w:bottom w:val="single" w:sz="6" w:space="0" w:color="A3A3A3"/>
                                    <w:right w:val="none" w:sz="0" w:space="0" w:color="auto"/>
                                  </w:divBdr>
                                  <w:divsChild>
                                    <w:div w:id="4944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582136">
      <w:bodyDiv w:val="1"/>
      <w:marLeft w:val="0"/>
      <w:marRight w:val="0"/>
      <w:marTop w:val="0"/>
      <w:marBottom w:val="0"/>
      <w:divBdr>
        <w:top w:val="none" w:sz="0" w:space="0" w:color="auto"/>
        <w:left w:val="none" w:sz="0" w:space="0" w:color="auto"/>
        <w:bottom w:val="none" w:sz="0" w:space="0" w:color="auto"/>
        <w:right w:val="none" w:sz="0" w:space="0" w:color="auto"/>
      </w:divBdr>
      <w:divsChild>
        <w:div w:id="1725249696">
          <w:marLeft w:val="0"/>
          <w:marRight w:val="0"/>
          <w:marTop w:val="0"/>
          <w:marBottom w:val="0"/>
          <w:divBdr>
            <w:top w:val="none" w:sz="0" w:space="0" w:color="auto"/>
            <w:left w:val="none" w:sz="0" w:space="0" w:color="auto"/>
            <w:bottom w:val="none" w:sz="0" w:space="0" w:color="auto"/>
            <w:right w:val="none" w:sz="0" w:space="0" w:color="auto"/>
          </w:divBdr>
          <w:divsChild>
            <w:div w:id="1130591723">
              <w:marLeft w:val="0"/>
              <w:marRight w:val="0"/>
              <w:marTop w:val="0"/>
              <w:marBottom w:val="0"/>
              <w:divBdr>
                <w:top w:val="none" w:sz="0" w:space="0" w:color="auto"/>
                <w:left w:val="none" w:sz="0" w:space="0" w:color="auto"/>
                <w:bottom w:val="none" w:sz="0" w:space="0" w:color="auto"/>
                <w:right w:val="none" w:sz="0" w:space="0" w:color="auto"/>
              </w:divBdr>
              <w:divsChild>
                <w:div w:id="1791119738">
                  <w:marLeft w:val="0"/>
                  <w:marRight w:val="0"/>
                  <w:marTop w:val="0"/>
                  <w:marBottom w:val="0"/>
                  <w:divBdr>
                    <w:top w:val="none" w:sz="0" w:space="0" w:color="auto"/>
                    <w:left w:val="none" w:sz="0" w:space="0" w:color="auto"/>
                    <w:bottom w:val="none" w:sz="0" w:space="0" w:color="auto"/>
                    <w:right w:val="none" w:sz="0" w:space="0" w:color="auto"/>
                  </w:divBdr>
                  <w:divsChild>
                    <w:div w:id="665399072">
                      <w:marLeft w:val="0"/>
                      <w:marRight w:val="0"/>
                      <w:marTop w:val="0"/>
                      <w:marBottom w:val="0"/>
                      <w:divBdr>
                        <w:top w:val="none" w:sz="0" w:space="0" w:color="auto"/>
                        <w:left w:val="none" w:sz="0" w:space="0" w:color="auto"/>
                        <w:bottom w:val="none" w:sz="0" w:space="0" w:color="auto"/>
                        <w:right w:val="none" w:sz="0" w:space="0" w:color="auto"/>
                      </w:divBdr>
                      <w:divsChild>
                        <w:div w:id="755327117">
                          <w:marLeft w:val="0"/>
                          <w:marRight w:val="0"/>
                          <w:marTop w:val="0"/>
                          <w:marBottom w:val="0"/>
                          <w:divBdr>
                            <w:top w:val="none" w:sz="0" w:space="0" w:color="auto"/>
                            <w:left w:val="none" w:sz="0" w:space="0" w:color="auto"/>
                            <w:bottom w:val="none" w:sz="0" w:space="0" w:color="auto"/>
                            <w:right w:val="none" w:sz="0" w:space="0" w:color="auto"/>
                          </w:divBdr>
                          <w:divsChild>
                            <w:div w:id="2095974979">
                              <w:marLeft w:val="0"/>
                              <w:marRight w:val="0"/>
                              <w:marTop w:val="0"/>
                              <w:marBottom w:val="0"/>
                              <w:divBdr>
                                <w:top w:val="none" w:sz="0" w:space="0" w:color="auto"/>
                                <w:left w:val="none" w:sz="0" w:space="0" w:color="auto"/>
                                <w:bottom w:val="none" w:sz="0" w:space="0" w:color="auto"/>
                                <w:right w:val="none" w:sz="0" w:space="0" w:color="auto"/>
                              </w:divBdr>
                              <w:divsChild>
                                <w:div w:id="2087455681">
                                  <w:marLeft w:val="0"/>
                                  <w:marRight w:val="0"/>
                                  <w:marTop w:val="0"/>
                                  <w:marBottom w:val="0"/>
                                  <w:divBdr>
                                    <w:top w:val="none" w:sz="0" w:space="0" w:color="auto"/>
                                    <w:left w:val="none" w:sz="0" w:space="0" w:color="auto"/>
                                    <w:bottom w:val="single" w:sz="6" w:space="0" w:color="A3A3A3"/>
                                    <w:right w:val="none" w:sz="0" w:space="0" w:color="auto"/>
                                  </w:divBdr>
                                  <w:divsChild>
                                    <w:div w:id="9614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thonpa.org/documents/Treerings.pdf" TargetMode="External"/><Relationship Id="rId13" Type="http://schemas.openxmlformats.org/officeDocument/2006/relationships/hyperlink" Target="http://www.envirothonpa.org/documents/ForestSuccession.pdf" TargetMode="External"/><Relationship Id="rId18" Type="http://schemas.openxmlformats.org/officeDocument/2006/relationships/hyperlink" Target="https://www.fs.fed.us/nrs/pubs/rb/rb_nrs111.pdf" TargetMode="External"/><Relationship Id="rId26" Type="http://schemas.openxmlformats.org/officeDocument/2006/relationships/hyperlink" Target="http://www.envirothonpa.org/wp-content/uploads/2015/10/3-6-0_What-is-an-Invasive-Plant.pdf" TargetMode="External"/><Relationship Id="rId39" Type="http://schemas.openxmlformats.org/officeDocument/2006/relationships/hyperlink" Target="http://www.dcnr.state.pa.us/forestry/insectsdisease/index.htm" TargetMode="External"/><Relationship Id="rId3" Type="http://schemas.openxmlformats.org/officeDocument/2006/relationships/settings" Target="settings.xml"/><Relationship Id="rId21" Type="http://schemas.openxmlformats.org/officeDocument/2006/relationships/hyperlink" Target="http://www.envirothonpa.org/pdfs/3-7_Forest%20Measurement.pdf" TargetMode="External"/><Relationship Id="rId34" Type="http://schemas.openxmlformats.org/officeDocument/2006/relationships/hyperlink" Target="http://www.envirothonpa.org/documents/WildfiresinPennsylvania.pdf" TargetMode="External"/><Relationship Id="rId42" Type="http://schemas.openxmlformats.org/officeDocument/2006/relationships/hyperlink" Target="http://www.dcnr.state.pa.us/forestry/yourwoods/serviceforesters/index.htm" TargetMode="External"/><Relationship Id="rId47" Type="http://schemas.openxmlformats.org/officeDocument/2006/relationships/theme" Target="theme/theme1.xml"/><Relationship Id="rId7" Type="http://schemas.openxmlformats.org/officeDocument/2006/relationships/hyperlink" Target="http://www.envirothonpa.org/pdfs/1-3_PSU%20TreeID%20Program.pdf" TargetMode="External"/><Relationship Id="rId12" Type="http://schemas.openxmlformats.org/officeDocument/2006/relationships/hyperlink" Target="http://www.envirothonpa.org/documents/2-2_Landcovermap_11x17.pdf" TargetMode="External"/><Relationship Id="rId17" Type="http://schemas.openxmlformats.org/officeDocument/2006/relationships/hyperlink" Target="http://www.envirothonpa.org/wp-content/uploads/2016/10/RiparianBuffersforWildlife_extension_publication_file.pdf" TargetMode="External"/><Relationship Id="rId25" Type="http://schemas.openxmlformats.org/officeDocument/2006/relationships/hyperlink" Target="http://www.envirothonpa.org/documents/WoollyAdelgidPA.pdf" TargetMode="External"/><Relationship Id="rId33" Type="http://schemas.openxmlformats.org/officeDocument/2006/relationships/hyperlink" Target="http://www.envirothonpa.org/documents/tree-of-heaven.pdf" TargetMode="External"/><Relationship Id="rId38" Type="http://schemas.openxmlformats.org/officeDocument/2006/relationships/hyperlink" Target="http://www.invasivespeciesinfo.gov/" TargetMode="External"/><Relationship Id="rId46"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envirothonpa.org/documents/2-5_BiologicalWealth_000.pdf" TargetMode="External"/><Relationship Id="rId20" Type="http://schemas.openxmlformats.org/officeDocument/2006/relationships/hyperlink" Target="http://www.envirothonpa.org/pdfs/3-6_Forests%20and%20Water.pdf" TargetMode="External"/><Relationship Id="rId29" Type="http://schemas.openxmlformats.org/officeDocument/2006/relationships/hyperlink" Target="http://www.envirothonpa.org/documents/garlic_mustard.pdf" TargetMode="External"/><Relationship Id="rId41" Type="http://schemas.openxmlformats.org/officeDocument/2006/relationships/hyperlink" Target="http://sftrc.cas.psu.edu/" TargetMode="External"/><Relationship Id="rId1" Type="http://schemas.openxmlformats.org/officeDocument/2006/relationships/numbering" Target="numbering.xml"/><Relationship Id="rId6" Type="http://schemas.openxmlformats.org/officeDocument/2006/relationships/hyperlink" Target="http://www.envirothonpa.org/documents/FTW_10HrdWds.pdf" TargetMode="External"/><Relationship Id="rId11" Type="http://schemas.openxmlformats.org/officeDocument/2006/relationships/hyperlink" Target="http://www.envirothonpa.org/documents/2-1_ForestTypesofPennsylvaniarevised2014.pdf" TargetMode="External"/><Relationship Id="rId24" Type="http://schemas.openxmlformats.org/officeDocument/2006/relationships/hyperlink" Target="http://www.envirothonpa.org/documents/GypsyMthcntrl.pdf" TargetMode="External"/><Relationship Id="rId32" Type="http://schemas.openxmlformats.org/officeDocument/2006/relationships/hyperlink" Target="http://www.envirothonpa.org/documents/multiflora-rose.pdf" TargetMode="External"/><Relationship Id="rId37" Type="http://schemas.openxmlformats.org/officeDocument/2006/relationships/hyperlink" Target="http://www.dcnr.state.pa.us/forestry/plants/index.htm" TargetMode="External"/><Relationship Id="rId40" Type="http://schemas.openxmlformats.org/officeDocument/2006/relationships/hyperlink" Target="http://na.fs.fed.us/fhp/eab/" TargetMode="External"/><Relationship Id="rId45" Type="http://schemas.openxmlformats.org/officeDocument/2006/relationships/fontTable" Target="fontTable.xml"/><Relationship Id="rId5" Type="http://schemas.openxmlformats.org/officeDocument/2006/relationships/hyperlink" Target="http://www.envirothonpa.org/documents/2011_CommonTreesBooklet.pdf" TargetMode="External"/><Relationship Id="rId15" Type="http://schemas.openxmlformats.org/officeDocument/2006/relationships/hyperlink" Target="http://www.envirothonpa.org/documents/PAWoodlandsNumber6.pdf" TargetMode="External"/><Relationship Id="rId23" Type="http://schemas.openxmlformats.org/officeDocument/2006/relationships/hyperlink" Target="http://www.envirothonpa.org/documents/eab_USFS.pdf" TargetMode="External"/><Relationship Id="rId28" Type="http://schemas.openxmlformats.org/officeDocument/2006/relationships/hyperlink" Target="http://www.envirothonpa.org/documents/bush_honeysuckle.pdf" TargetMode="External"/><Relationship Id="rId36" Type="http://schemas.openxmlformats.org/officeDocument/2006/relationships/hyperlink" Target="http://www.fs.fed.us/openspace/fote/reports/nrs-62_sustaining_americas_urban.pdf" TargetMode="External"/><Relationship Id="rId10" Type="http://schemas.openxmlformats.org/officeDocument/2006/relationships/hyperlink" Target="http://www.envirothonpa.org/documents/F1.7_KeytoCommonTreesPA.pdf" TargetMode="External"/><Relationship Id="rId19" Type="http://schemas.openxmlformats.org/officeDocument/2006/relationships/hyperlink" Target="http://www.envirothonpa.org/pdfs/3-2_Basic%20Forest%20Mngmnt%202.pdf" TargetMode="External"/><Relationship Id="rId31" Type="http://schemas.openxmlformats.org/officeDocument/2006/relationships/hyperlink" Target="http://www.envirothonpa.org/documents/japanese-knotweed.pdf" TargetMode="External"/><Relationship Id="rId44" Type="http://schemas.openxmlformats.org/officeDocument/2006/relationships/hyperlink" Target="http://leafsnap.com/" TargetMode="External"/><Relationship Id="rId4" Type="http://schemas.openxmlformats.org/officeDocument/2006/relationships/webSettings" Target="webSettings.xml"/><Relationship Id="rId9" Type="http://schemas.openxmlformats.org/officeDocument/2006/relationships/hyperlink" Target="http://www.envirothonpa.org/documents/1-6_AnatomyofaTree.pdf" TargetMode="External"/><Relationship Id="rId14" Type="http://schemas.openxmlformats.org/officeDocument/2006/relationships/hyperlink" Target="http://www.envirothonpa.org/documents/HabitatAdaptations.pdf" TargetMode="External"/><Relationship Id="rId22" Type="http://schemas.openxmlformats.org/officeDocument/2006/relationships/hyperlink" Target="http://www.envirothonpa.org/wp-content/uploads/2015/08/3-5-1_Asian_longhorn_beetle.pdf" TargetMode="External"/><Relationship Id="rId27" Type="http://schemas.openxmlformats.org/officeDocument/2006/relationships/hyperlink" Target="http://www.envirothonpa.org/documents/autumn-olive.pdf" TargetMode="External"/><Relationship Id="rId30" Type="http://schemas.openxmlformats.org/officeDocument/2006/relationships/hyperlink" Target="http://www.envirothonpa.org/documents/japanese-barberry.pdf" TargetMode="External"/><Relationship Id="rId35" Type="http://schemas.openxmlformats.org/officeDocument/2006/relationships/hyperlink" Target="http://www.envirothonpa.org/pdfs/3-11_Forest_Terminology.pdf" TargetMode="External"/><Relationship Id="rId43" Type="http://schemas.openxmlformats.org/officeDocument/2006/relationships/hyperlink" Target="http://www.itreetool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Gardner, Edie</cp:lastModifiedBy>
  <cp:revision>4</cp:revision>
  <cp:lastPrinted>2018-10-29T17:40:00Z</cp:lastPrinted>
  <dcterms:created xsi:type="dcterms:W3CDTF">2018-10-08T19:11:00Z</dcterms:created>
  <dcterms:modified xsi:type="dcterms:W3CDTF">2018-10-29T17:40:00Z</dcterms:modified>
</cp:coreProperties>
</file>