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36953" w14:textId="77777777" w:rsidR="00DC7824" w:rsidRPr="008C69DC" w:rsidRDefault="001C03F4">
      <w:pPr>
        <w:spacing w:after="218"/>
        <w:ind w:left="992" w:right="975" w:hanging="10"/>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SECOND AMENDMENT </w:t>
      </w:r>
    </w:p>
    <w:p w14:paraId="66EC895D" w14:textId="77777777" w:rsidR="00DC7824" w:rsidRPr="008C69DC" w:rsidRDefault="001C03F4">
      <w:pPr>
        <w:spacing w:after="0"/>
        <w:ind w:left="992" w:right="974" w:hanging="10"/>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TO </w:t>
      </w:r>
    </w:p>
    <w:p w14:paraId="1B5EAA6D" w14:textId="77777777" w:rsidR="00DC7824" w:rsidRPr="008C69DC" w:rsidRDefault="001C03F4">
      <w:pPr>
        <w:spacing w:after="218"/>
        <w:ind w:left="992" w:right="976" w:hanging="10"/>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MASTER SERVICES AND LICENSE AGREEMENT</w:t>
      </w:r>
      <w:r w:rsidRPr="008C69DC">
        <w:rPr>
          <w:rFonts w:ascii="Times New Roman" w:eastAsia="Arial" w:hAnsi="Times New Roman" w:cs="Times New Roman"/>
          <w:color w:val="000000" w:themeColor="text1"/>
        </w:rPr>
        <w:t xml:space="preserve"> </w:t>
      </w:r>
    </w:p>
    <w:p w14:paraId="19BCD1D2" w14:textId="77777777" w:rsidR="00DC7824" w:rsidRPr="008C69DC" w:rsidRDefault="001C03F4">
      <w:pPr>
        <w:spacing w:after="3" w:line="253" w:lineRule="auto"/>
        <w:ind w:left="711" w:right="698"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This SECOND AMENDMENT TO MASTER SERVICES AND LICENSE </w:t>
      </w:r>
    </w:p>
    <w:p w14:paraId="50457812" w14:textId="77777777" w:rsidR="002D0973" w:rsidRPr="008C69DC" w:rsidRDefault="001C03F4">
      <w:pPr>
        <w:spacing w:after="3" w:line="253" w:lineRule="auto"/>
        <w:ind w:left="711" w:right="629" w:hanging="10"/>
        <w:jc w:val="center"/>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AGREEMENT (this “2</w:t>
      </w:r>
      <w:r w:rsidRPr="008C69DC">
        <w:rPr>
          <w:rFonts w:ascii="Times New Roman" w:eastAsia="Arial" w:hAnsi="Times New Roman" w:cs="Times New Roman"/>
          <w:color w:val="000000" w:themeColor="text1"/>
          <w:vertAlign w:val="superscript"/>
        </w:rPr>
        <w:t>nd</w:t>
      </w:r>
      <w:r w:rsidRPr="008C69DC">
        <w:rPr>
          <w:rFonts w:ascii="Times New Roman" w:eastAsia="Arial" w:hAnsi="Times New Roman" w:cs="Times New Roman"/>
          <w:color w:val="000000" w:themeColor="text1"/>
        </w:rPr>
        <w:t xml:space="preserve"> </w:t>
      </w:r>
      <w:r w:rsidRPr="008C69DC">
        <w:rPr>
          <w:rFonts w:ascii="Times New Roman" w:eastAsia="Arial" w:hAnsi="Times New Roman" w:cs="Times New Roman"/>
          <w:i/>
          <w:color w:val="000000" w:themeColor="text1"/>
        </w:rPr>
        <w:t>Amendment</w:t>
      </w:r>
      <w:r w:rsidRPr="008C69DC">
        <w:rPr>
          <w:rFonts w:ascii="Times New Roman" w:eastAsia="Arial" w:hAnsi="Times New Roman" w:cs="Times New Roman"/>
          <w:color w:val="000000" w:themeColor="text1"/>
        </w:rPr>
        <w:t xml:space="preserve">”) dated ________ 2019 between </w:t>
      </w:r>
    </w:p>
    <w:p w14:paraId="7BCA1DEE" w14:textId="149FC496" w:rsidR="00DC7824" w:rsidRPr="008C69DC" w:rsidRDefault="001C03F4">
      <w:pPr>
        <w:spacing w:after="3" w:line="253" w:lineRule="auto"/>
        <w:ind w:left="711" w:right="629"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Accelerate Education Incorporated and Warren County School District</w:t>
      </w:r>
      <w:r w:rsidRPr="008C69DC">
        <w:rPr>
          <w:rFonts w:ascii="Times New Roman" w:eastAsia="Arial" w:hAnsi="Times New Roman" w:cs="Times New Roman"/>
          <w:b/>
          <w:color w:val="000000" w:themeColor="text1"/>
        </w:rPr>
        <w:t xml:space="preserve">.  </w:t>
      </w:r>
    </w:p>
    <w:p w14:paraId="13EB3FF4"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43013D4C" w14:textId="77777777" w:rsidR="00DC7824" w:rsidRPr="008C69DC" w:rsidRDefault="001C03F4">
      <w:pPr>
        <w:spacing w:after="3" w:line="253" w:lineRule="auto"/>
        <w:ind w:left="711" w:right="694"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RECITALS </w:t>
      </w:r>
    </w:p>
    <w:p w14:paraId="2199554B" w14:textId="77777777" w:rsidR="00DC7824" w:rsidRPr="008C69DC" w:rsidRDefault="001C03F4">
      <w:pPr>
        <w:spacing w:after="0"/>
        <w:ind w:left="795"/>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2C4317D9" w14:textId="60F54AC8" w:rsidR="00D37A2D" w:rsidRPr="008C69DC" w:rsidRDefault="001C03F4">
      <w:pPr>
        <w:spacing w:after="5" w:line="250" w:lineRule="auto"/>
        <w:ind w:left="-15" w:firstLine="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Whereas, ACCELERATE and Customer entered into a Master Services and License Agreement</w:t>
      </w:r>
      <w:r w:rsidR="00D37A2D" w:rsidRPr="008C69DC">
        <w:rPr>
          <w:rFonts w:ascii="Times New Roman" w:eastAsia="Arial" w:hAnsi="Times New Roman" w:cs="Times New Roman"/>
          <w:color w:val="000000" w:themeColor="text1"/>
        </w:rPr>
        <w:t xml:space="preserve"> (hereinafter referred as the “Agreement”)</w:t>
      </w:r>
      <w:r w:rsidRPr="008C69DC">
        <w:rPr>
          <w:rFonts w:ascii="Times New Roman" w:eastAsia="Arial" w:hAnsi="Times New Roman" w:cs="Times New Roman"/>
          <w:color w:val="000000" w:themeColor="text1"/>
        </w:rPr>
        <w:t xml:space="preserve"> effective as of July 30, 2018 (“Effective Date”); and </w:t>
      </w:r>
    </w:p>
    <w:p w14:paraId="23A3422F" w14:textId="77777777" w:rsidR="00D37A2D" w:rsidRPr="008C69DC" w:rsidRDefault="00D37A2D">
      <w:pPr>
        <w:spacing w:after="5" w:line="250" w:lineRule="auto"/>
        <w:ind w:left="-15" w:firstLine="720"/>
        <w:rPr>
          <w:rFonts w:ascii="Times New Roman" w:eastAsia="Arial" w:hAnsi="Times New Roman" w:cs="Times New Roman"/>
          <w:color w:val="000000" w:themeColor="text1"/>
        </w:rPr>
      </w:pPr>
    </w:p>
    <w:p w14:paraId="2098C8D4" w14:textId="61389C10" w:rsidR="00D37A2D" w:rsidRPr="008C69DC" w:rsidRDefault="001C03F4">
      <w:pPr>
        <w:spacing w:after="5" w:line="250" w:lineRule="auto"/>
        <w:ind w:left="-15" w:firstLine="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 xml:space="preserve">Whereas, </w:t>
      </w:r>
      <w:r w:rsidR="00D37A2D" w:rsidRPr="008C69DC">
        <w:rPr>
          <w:rFonts w:ascii="Times New Roman" w:eastAsia="Arial" w:hAnsi="Times New Roman" w:cs="Times New Roman"/>
          <w:color w:val="000000" w:themeColor="text1"/>
        </w:rPr>
        <w:t xml:space="preserve">ACCELERATE and Customer entered into a First Amendment to Master Services and License Agreement, which was approved by Customer’s Board of School Directors on April 8, 2019; and </w:t>
      </w:r>
    </w:p>
    <w:p w14:paraId="31410199" w14:textId="77777777" w:rsidR="00D37A2D" w:rsidRPr="008C69DC" w:rsidRDefault="00D37A2D">
      <w:pPr>
        <w:spacing w:after="5" w:line="250" w:lineRule="auto"/>
        <w:ind w:left="-15" w:firstLine="720"/>
        <w:rPr>
          <w:rFonts w:ascii="Times New Roman" w:eastAsia="Arial" w:hAnsi="Times New Roman" w:cs="Times New Roman"/>
          <w:color w:val="000000" w:themeColor="text1"/>
        </w:rPr>
      </w:pPr>
    </w:p>
    <w:p w14:paraId="1269D911" w14:textId="239B9354" w:rsidR="00DC7824" w:rsidRPr="008C69DC" w:rsidRDefault="00D37A2D">
      <w:pPr>
        <w:spacing w:after="5" w:line="250" w:lineRule="auto"/>
        <w:ind w:left="-15"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Whereas, </w:t>
      </w:r>
      <w:r w:rsidR="001C03F4" w:rsidRPr="008C69DC">
        <w:rPr>
          <w:rFonts w:ascii="Times New Roman" w:eastAsia="Arial" w:hAnsi="Times New Roman" w:cs="Times New Roman"/>
          <w:color w:val="000000" w:themeColor="text1"/>
        </w:rPr>
        <w:t>each of the parties now desire to</w:t>
      </w:r>
      <w:r w:rsidRPr="008C69DC">
        <w:rPr>
          <w:rFonts w:ascii="Times New Roman" w:eastAsia="Arial" w:hAnsi="Times New Roman" w:cs="Times New Roman"/>
          <w:color w:val="000000" w:themeColor="text1"/>
        </w:rPr>
        <w:t xml:space="preserve"> further</w:t>
      </w:r>
      <w:r w:rsidR="001C03F4" w:rsidRPr="008C69DC">
        <w:rPr>
          <w:rFonts w:ascii="Times New Roman" w:eastAsia="Arial" w:hAnsi="Times New Roman" w:cs="Times New Roman"/>
          <w:color w:val="000000" w:themeColor="text1"/>
        </w:rPr>
        <w:t xml:space="preserve"> amend the terms of th</w:t>
      </w:r>
      <w:r w:rsidRPr="008C69DC">
        <w:rPr>
          <w:rFonts w:ascii="Times New Roman" w:eastAsia="Arial" w:hAnsi="Times New Roman" w:cs="Times New Roman"/>
          <w:color w:val="000000" w:themeColor="text1"/>
        </w:rPr>
        <w:t>e</w:t>
      </w:r>
      <w:r w:rsidR="001C03F4" w:rsidRPr="008C69DC">
        <w:rPr>
          <w:rFonts w:ascii="Times New Roman" w:eastAsia="Arial" w:hAnsi="Times New Roman" w:cs="Times New Roman"/>
          <w:color w:val="000000" w:themeColor="text1"/>
        </w:rPr>
        <w:t xml:space="preserve"> Agreement. </w:t>
      </w:r>
    </w:p>
    <w:p w14:paraId="01B92B36"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314C7EE6" w14:textId="3F74D39A" w:rsidR="00DC7824" w:rsidRPr="008C69DC" w:rsidRDefault="001C03F4" w:rsidP="00D37A2D">
      <w:pPr>
        <w:spacing w:after="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D37A2D" w:rsidRPr="008C69DC">
        <w:rPr>
          <w:rFonts w:ascii="Times New Roman" w:eastAsia="Arial" w:hAnsi="Times New Roman" w:cs="Times New Roman"/>
          <w:color w:val="000000" w:themeColor="text1"/>
        </w:rPr>
        <w:tab/>
      </w:r>
      <w:r w:rsidRPr="008C69DC">
        <w:rPr>
          <w:rFonts w:ascii="Times New Roman" w:eastAsia="Arial" w:hAnsi="Times New Roman" w:cs="Times New Roman"/>
          <w:color w:val="000000" w:themeColor="text1"/>
        </w:rPr>
        <w:t xml:space="preserve">Now, therefore, the parties hereto hereby agree as follows. </w:t>
      </w:r>
    </w:p>
    <w:p w14:paraId="5EAD0E67"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300E5EE2" w14:textId="77777777" w:rsidR="00DC7824" w:rsidRPr="008C69DC" w:rsidRDefault="001C03F4">
      <w:pPr>
        <w:spacing w:after="0"/>
        <w:ind w:left="75"/>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325AD94C" w14:textId="77777777" w:rsidR="00DC7824" w:rsidRPr="008C69DC" w:rsidRDefault="001C03F4">
      <w:pPr>
        <w:spacing w:after="3" w:line="253" w:lineRule="auto"/>
        <w:ind w:left="711" w:right="693"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AGREEMENT </w:t>
      </w:r>
    </w:p>
    <w:p w14:paraId="624F003D" w14:textId="77777777" w:rsidR="00DC7824" w:rsidRPr="008C69DC" w:rsidRDefault="001C03F4">
      <w:pPr>
        <w:spacing w:after="0"/>
        <w:ind w:left="75"/>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0BC916E1" w14:textId="77777777" w:rsidR="00DC7824" w:rsidRPr="008C69DC" w:rsidRDefault="001C03F4">
      <w:pPr>
        <w:pStyle w:val="Heading1"/>
        <w:spacing w:after="228"/>
        <w:ind w:left="-5" w:right="393"/>
        <w:rPr>
          <w:rFonts w:ascii="Times New Roman" w:hAnsi="Times New Roman" w:cs="Times New Roman"/>
          <w:color w:val="000000" w:themeColor="text1"/>
          <w:sz w:val="22"/>
        </w:rPr>
      </w:pPr>
      <w:r w:rsidRPr="008C69DC">
        <w:rPr>
          <w:rFonts w:ascii="Times New Roman" w:hAnsi="Times New Roman" w:cs="Times New Roman"/>
          <w:color w:val="000000" w:themeColor="text1"/>
          <w:sz w:val="22"/>
        </w:rPr>
        <w:t xml:space="preserve">1. Amendments to the Agreement </w:t>
      </w:r>
    </w:p>
    <w:p w14:paraId="3C7F6CBC"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 </w:t>
      </w:r>
    </w:p>
    <w:p w14:paraId="7F7B4E92" w14:textId="77777777" w:rsidR="00DC7824" w:rsidRPr="008C69DC" w:rsidRDefault="001C03F4">
      <w:pPr>
        <w:spacing w:after="5" w:line="250" w:lineRule="auto"/>
        <w:ind w:left="-15"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Section 3 of the Agreement is hereby amended and restated to read in its entirety as follows: </w:t>
      </w:r>
    </w:p>
    <w:p w14:paraId="388234EB"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7634FB34" w14:textId="4A72E9E0" w:rsidR="00DC7824" w:rsidRPr="008C69DC" w:rsidRDefault="00B35F46">
      <w:pPr>
        <w:pStyle w:val="Heading1"/>
        <w:ind w:left="-5" w:right="393"/>
        <w:rPr>
          <w:rFonts w:ascii="Times New Roman" w:hAnsi="Times New Roman" w:cs="Times New Roman"/>
          <w:color w:val="000000" w:themeColor="text1"/>
          <w:sz w:val="22"/>
        </w:rPr>
      </w:pPr>
      <w:r w:rsidRPr="008C69DC">
        <w:rPr>
          <w:rFonts w:ascii="Times New Roman" w:hAnsi="Times New Roman" w:cs="Times New Roman"/>
          <w:color w:val="000000" w:themeColor="text1"/>
          <w:sz w:val="22"/>
        </w:rPr>
        <w:t>3</w:t>
      </w:r>
      <w:r w:rsidR="001C03F4" w:rsidRPr="008C69DC">
        <w:rPr>
          <w:rFonts w:ascii="Times New Roman" w:hAnsi="Times New Roman" w:cs="Times New Roman"/>
          <w:color w:val="000000" w:themeColor="text1"/>
          <w:sz w:val="22"/>
        </w:rPr>
        <w:t xml:space="preserve">) Grant of License </w:t>
      </w:r>
    </w:p>
    <w:p w14:paraId="6995DFF1"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 </w:t>
      </w:r>
    </w:p>
    <w:p w14:paraId="35BD09AD" w14:textId="77777777" w:rsidR="00DC7824" w:rsidRPr="008C69DC" w:rsidRDefault="001C03F4">
      <w:pPr>
        <w:spacing w:after="5" w:line="250" w:lineRule="auto"/>
        <w:ind w:left="-5" w:hanging="10"/>
        <w:rPr>
          <w:rFonts w:ascii="Times New Roman" w:hAnsi="Times New Roman" w:cs="Times New Roman"/>
          <w:color w:val="000000" w:themeColor="text1"/>
        </w:rPr>
      </w:pPr>
      <w:r w:rsidRPr="008C69DC">
        <w:rPr>
          <w:rFonts w:ascii="Times New Roman" w:eastAsia="Arial" w:hAnsi="Times New Roman" w:cs="Times New Roman"/>
          <w:color w:val="000000" w:themeColor="text1"/>
          <w:u w:val="single" w:color="000000"/>
        </w:rPr>
        <w:t>License Terms</w:t>
      </w:r>
      <w:r w:rsidRPr="008C69DC">
        <w:rPr>
          <w:rFonts w:ascii="Times New Roman" w:eastAsia="Arial" w:hAnsi="Times New Roman" w:cs="Times New Roman"/>
          <w:color w:val="000000" w:themeColor="text1"/>
        </w:rPr>
        <w:t xml:space="preserve">.  Accelerate hereby grants Customer a non-transferable, non-exclusive, royalty-free license to access and use the Licensed Materials listed in Exhibit A during the term of this Agreement.  All such access and use of the Licensed Materials shall be subject to the terms and conditions hereof.  </w:t>
      </w:r>
      <w:r w:rsidRPr="008C69DC">
        <w:rPr>
          <w:rFonts w:ascii="Times New Roman" w:eastAsia="Arial" w:hAnsi="Times New Roman" w:cs="Times New Roman"/>
          <w:b/>
          <w:color w:val="000000" w:themeColor="text1"/>
        </w:rPr>
        <w:t xml:space="preserve"> </w:t>
      </w:r>
    </w:p>
    <w:p w14:paraId="3029059E"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2F06959D" w14:textId="6D323E39" w:rsidR="00DC7824" w:rsidRDefault="001C03F4" w:rsidP="002D0973">
      <w:pPr>
        <w:spacing w:after="1121" w:line="250" w:lineRule="auto"/>
        <w:ind w:left="-15" w:firstLine="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lastRenderedPageBreak/>
        <w:t xml:space="preserve">Customer shall use its best efforts to prevent any improper use of the Licensed Materials or any violation of Accelerate's rights in the Accelerate Intellectual Property, and shall, under no circumstances, sell, lease, assign, sublicense or otherwise transfer the Licensed Materials except however, Customer may resell the Licensed Materials outside of Customer’s school district where Customer’s instructors are teaching the courses to end users outside of Warren County School District. Customer shall not remove any proprietary, copyright, patent, trademark, design right, trade secret, or any other proprietary rights legends from the Licensed Materials. Customer agrees not to disassemble, decompile, translate into human readable form or into another computer language, reconstruct or </w:t>
      </w:r>
      <w:r w:rsidR="002D0973" w:rsidRPr="008C69DC">
        <w:rPr>
          <w:rFonts w:ascii="Times New Roman" w:eastAsia="Arial" w:hAnsi="Times New Roman" w:cs="Times New Roman"/>
          <w:color w:val="000000" w:themeColor="text1"/>
        </w:rPr>
        <w:t>d</w:t>
      </w:r>
      <w:r w:rsidRPr="008C69DC">
        <w:rPr>
          <w:rFonts w:ascii="Times New Roman" w:eastAsia="Arial" w:hAnsi="Times New Roman" w:cs="Times New Roman"/>
          <w:color w:val="000000" w:themeColor="text1"/>
        </w:rPr>
        <w:t xml:space="preserve">ecrypt, or reverse engineer, all or any part of the Licensed Materials. Further, Customer shall not write or develop any derivative works or computer programs based upon any part of the Licensed Materials. </w:t>
      </w:r>
    </w:p>
    <w:p w14:paraId="3B8A09CB" w14:textId="77777777" w:rsidR="008C69DC" w:rsidRPr="008C69DC" w:rsidRDefault="008C69DC" w:rsidP="002D0973">
      <w:pPr>
        <w:spacing w:after="1121" w:line="250" w:lineRule="auto"/>
        <w:ind w:left="-15" w:firstLine="720"/>
        <w:rPr>
          <w:rFonts w:ascii="Times New Roman" w:hAnsi="Times New Roman" w:cs="Times New Roman"/>
          <w:color w:val="000000" w:themeColor="text1"/>
        </w:rPr>
      </w:pPr>
    </w:p>
    <w:p w14:paraId="5135DB85" w14:textId="141C329E" w:rsidR="00DC7824" w:rsidRPr="008C69DC" w:rsidRDefault="001C03F4" w:rsidP="002D0973">
      <w:pPr>
        <w:spacing w:after="0"/>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 </w:t>
      </w:r>
      <w:r w:rsidRPr="008C69DC">
        <w:rPr>
          <w:rFonts w:ascii="Times New Roman" w:eastAsia="Arial" w:hAnsi="Times New Roman" w:cs="Times New Roman"/>
          <w:color w:val="000000" w:themeColor="text1"/>
        </w:rPr>
        <w:t xml:space="preserve">Exhibit B of the Agreement is hereby amended and restated to read in its entirety as follows: </w:t>
      </w:r>
    </w:p>
    <w:p w14:paraId="1A335FED"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3FF3BC13" w14:textId="77777777" w:rsidR="00DC7824" w:rsidRPr="008C69DC" w:rsidRDefault="001C03F4">
      <w:pPr>
        <w:spacing w:after="0"/>
        <w:ind w:left="15" w:right="2" w:hanging="10"/>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Exhibit B </w:t>
      </w:r>
    </w:p>
    <w:p w14:paraId="0482E87E" w14:textId="77777777" w:rsidR="00DC7824" w:rsidRPr="008C69DC" w:rsidRDefault="001C03F4">
      <w:pPr>
        <w:spacing w:after="0"/>
        <w:ind w:left="15" w:hanging="10"/>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Pricing and Payment Schedule </w:t>
      </w:r>
    </w:p>
    <w:p w14:paraId="2D1DD71B"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6CD1FC86" w14:textId="77777777" w:rsidR="00DC7824" w:rsidRPr="008C69DC" w:rsidRDefault="001C03F4">
      <w:pPr>
        <w:spacing w:after="0"/>
        <w:ind w:left="-5" w:hanging="10"/>
        <w:rPr>
          <w:rFonts w:ascii="Times New Roman" w:hAnsi="Times New Roman" w:cs="Times New Roman"/>
          <w:color w:val="000000" w:themeColor="text1"/>
        </w:rPr>
      </w:pPr>
      <w:r w:rsidRPr="008C69DC">
        <w:rPr>
          <w:rFonts w:ascii="Times New Roman" w:hAnsi="Times New Roman" w:cs="Times New Roman"/>
          <w:b/>
          <w:color w:val="000000" w:themeColor="text1"/>
        </w:rPr>
        <w:t xml:space="preserve">Personalized Learning Courses </w:t>
      </w:r>
    </w:p>
    <w:p w14:paraId="4ED19917"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59EADD4C" w14:textId="77777777" w:rsidR="00DC7824" w:rsidRPr="008C69DC" w:rsidRDefault="001C03F4">
      <w:pPr>
        <w:spacing w:after="5" w:line="250" w:lineRule="auto"/>
        <w:ind w:left="-5" w:hanging="10"/>
        <w:rPr>
          <w:rFonts w:ascii="Times New Roman" w:hAnsi="Times New Roman" w:cs="Times New Roman"/>
          <w:color w:val="000000" w:themeColor="text1"/>
        </w:rPr>
      </w:pPr>
      <w:r w:rsidRPr="008C69DC">
        <w:rPr>
          <w:rFonts w:ascii="Times New Roman" w:hAnsi="Times New Roman" w:cs="Times New Roman"/>
          <w:i/>
          <w:color w:val="000000" w:themeColor="text1"/>
        </w:rPr>
        <w:t xml:space="preserve">User License Fees within Warren County School District (Licenses Valid from May 1, 2019 – July 29, 2020) </w:t>
      </w:r>
    </w:p>
    <w:p w14:paraId="22389390"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tbl>
      <w:tblPr>
        <w:tblStyle w:val="TableGrid"/>
        <w:tblW w:w="5420" w:type="dxa"/>
        <w:tblInd w:w="-108" w:type="dxa"/>
        <w:tblCellMar>
          <w:top w:w="58" w:type="dxa"/>
          <w:left w:w="108" w:type="dxa"/>
          <w:right w:w="1" w:type="dxa"/>
        </w:tblCellMar>
        <w:tblLook w:val="04A0" w:firstRow="1" w:lastRow="0" w:firstColumn="1" w:lastColumn="0" w:noHBand="0" w:noVBand="1"/>
      </w:tblPr>
      <w:tblGrid>
        <w:gridCol w:w="1908"/>
        <w:gridCol w:w="3512"/>
      </w:tblGrid>
      <w:tr w:rsidR="008C69DC" w:rsidRPr="008C69DC" w14:paraId="20458755" w14:textId="77777777">
        <w:trPr>
          <w:trHeight w:val="312"/>
        </w:trPr>
        <w:tc>
          <w:tcPr>
            <w:tcW w:w="1908" w:type="dxa"/>
            <w:tcBorders>
              <w:top w:val="single" w:sz="8" w:space="0" w:color="000000"/>
              <w:left w:val="single" w:sz="8" w:space="0" w:color="000000"/>
              <w:bottom w:val="single" w:sz="8" w:space="0" w:color="000000"/>
              <w:right w:val="single" w:sz="8" w:space="0" w:color="000000"/>
            </w:tcBorders>
          </w:tcPr>
          <w:p w14:paraId="6F81C4D1"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K-12 </w:t>
            </w:r>
          </w:p>
        </w:tc>
        <w:tc>
          <w:tcPr>
            <w:tcW w:w="3512" w:type="dxa"/>
            <w:tcBorders>
              <w:top w:val="single" w:sz="8" w:space="0" w:color="000000"/>
              <w:left w:val="single" w:sz="8" w:space="0" w:color="000000"/>
              <w:bottom w:val="single" w:sz="8" w:space="0" w:color="000000"/>
              <w:right w:val="single" w:sz="8" w:space="0" w:color="000000"/>
            </w:tcBorders>
          </w:tcPr>
          <w:p w14:paraId="60686708"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Personalized Learning Catalog </w:t>
            </w:r>
          </w:p>
        </w:tc>
      </w:tr>
      <w:tr w:rsidR="008C69DC" w:rsidRPr="008C69DC" w14:paraId="1183F482" w14:textId="77777777">
        <w:trPr>
          <w:trHeight w:val="607"/>
        </w:trPr>
        <w:tc>
          <w:tcPr>
            <w:tcW w:w="1908" w:type="dxa"/>
            <w:tcBorders>
              <w:top w:val="single" w:sz="8" w:space="0" w:color="000000"/>
              <w:left w:val="single" w:sz="8" w:space="0" w:color="000000"/>
              <w:bottom w:val="single" w:sz="8" w:space="0" w:color="000000"/>
              <w:right w:val="single" w:sz="8" w:space="0" w:color="000000"/>
            </w:tcBorders>
          </w:tcPr>
          <w:p w14:paraId="26659129"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Content Hosting &amp; Support </w:t>
            </w:r>
          </w:p>
        </w:tc>
        <w:tc>
          <w:tcPr>
            <w:tcW w:w="3512" w:type="dxa"/>
            <w:tcBorders>
              <w:top w:val="single" w:sz="8" w:space="0" w:color="000000"/>
              <w:left w:val="single" w:sz="8" w:space="0" w:color="000000"/>
              <w:bottom w:val="single" w:sz="8" w:space="0" w:color="000000"/>
              <w:right w:val="single" w:sz="8" w:space="0" w:color="000000"/>
            </w:tcBorders>
          </w:tcPr>
          <w:p w14:paraId="217E9E19"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$159 </w:t>
            </w:r>
          </w:p>
        </w:tc>
      </w:tr>
      <w:tr w:rsidR="008C69DC" w:rsidRPr="008C69DC" w14:paraId="2EFE0A07" w14:textId="77777777">
        <w:trPr>
          <w:trHeight w:val="312"/>
        </w:trPr>
        <w:tc>
          <w:tcPr>
            <w:tcW w:w="1908" w:type="dxa"/>
            <w:tcBorders>
              <w:top w:val="single" w:sz="8" w:space="0" w:color="000000"/>
              <w:left w:val="single" w:sz="8" w:space="0" w:color="000000"/>
              <w:bottom w:val="single" w:sz="8" w:space="0" w:color="000000"/>
              <w:right w:val="single" w:sz="8" w:space="0" w:color="000000"/>
            </w:tcBorders>
          </w:tcPr>
          <w:p w14:paraId="0E47E763" w14:textId="77777777" w:rsidR="00DC7824" w:rsidRPr="008C69DC" w:rsidRDefault="001C03F4">
            <w:pPr>
              <w:ind w:right="108"/>
              <w:jc w:val="right"/>
              <w:rPr>
                <w:rFonts w:ascii="Times New Roman" w:hAnsi="Times New Roman" w:cs="Times New Roman"/>
                <w:color w:val="000000" w:themeColor="text1"/>
              </w:rPr>
            </w:pPr>
            <w:r w:rsidRPr="008C69DC">
              <w:rPr>
                <w:rFonts w:ascii="Times New Roman" w:hAnsi="Times New Roman" w:cs="Times New Roman"/>
                <w:color w:val="000000" w:themeColor="text1"/>
              </w:rPr>
              <w:t xml:space="preserve">QTY </w:t>
            </w:r>
          </w:p>
        </w:tc>
        <w:tc>
          <w:tcPr>
            <w:tcW w:w="3512" w:type="dxa"/>
            <w:tcBorders>
              <w:top w:val="single" w:sz="8" w:space="0" w:color="000000"/>
              <w:left w:val="single" w:sz="8" w:space="0" w:color="000000"/>
              <w:bottom w:val="single" w:sz="8" w:space="0" w:color="000000"/>
              <w:right w:val="single" w:sz="8" w:space="0" w:color="000000"/>
            </w:tcBorders>
          </w:tcPr>
          <w:p w14:paraId="7784715E" w14:textId="77777777" w:rsidR="00DC7824" w:rsidRPr="008C69DC" w:rsidRDefault="001C03F4">
            <w:pPr>
              <w:ind w:right="108"/>
              <w:jc w:val="right"/>
              <w:rPr>
                <w:rFonts w:ascii="Times New Roman" w:hAnsi="Times New Roman" w:cs="Times New Roman"/>
                <w:color w:val="000000" w:themeColor="text1"/>
              </w:rPr>
            </w:pPr>
            <w:r w:rsidRPr="008C69DC">
              <w:rPr>
                <w:rFonts w:ascii="Times New Roman" w:hAnsi="Times New Roman" w:cs="Times New Roman"/>
                <w:color w:val="000000" w:themeColor="text1"/>
              </w:rPr>
              <w:t xml:space="preserve">500 </w:t>
            </w:r>
          </w:p>
        </w:tc>
      </w:tr>
      <w:tr w:rsidR="008C69DC" w:rsidRPr="008C69DC" w14:paraId="3B74C1B7" w14:textId="77777777">
        <w:trPr>
          <w:trHeight w:val="314"/>
        </w:trPr>
        <w:tc>
          <w:tcPr>
            <w:tcW w:w="1908" w:type="dxa"/>
            <w:tcBorders>
              <w:top w:val="single" w:sz="8" w:space="0" w:color="000000"/>
              <w:left w:val="single" w:sz="8" w:space="0" w:color="000000"/>
              <w:bottom w:val="single" w:sz="8" w:space="0" w:color="000000"/>
              <w:right w:val="single" w:sz="8" w:space="0" w:color="000000"/>
            </w:tcBorders>
          </w:tcPr>
          <w:p w14:paraId="62D37127" w14:textId="77777777" w:rsidR="00DC7824" w:rsidRPr="008C69DC" w:rsidRDefault="001C03F4">
            <w:pPr>
              <w:ind w:right="105"/>
              <w:jc w:val="right"/>
              <w:rPr>
                <w:rFonts w:ascii="Times New Roman" w:hAnsi="Times New Roman" w:cs="Times New Roman"/>
                <w:color w:val="000000" w:themeColor="text1"/>
              </w:rPr>
            </w:pPr>
            <w:r w:rsidRPr="008C69DC">
              <w:rPr>
                <w:rFonts w:ascii="Times New Roman" w:hAnsi="Times New Roman" w:cs="Times New Roman"/>
                <w:color w:val="000000" w:themeColor="text1"/>
              </w:rPr>
              <w:t xml:space="preserve">Total  </w:t>
            </w:r>
          </w:p>
        </w:tc>
        <w:tc>
          <w:tcPr>
            <w:tcW w:w="3512" w:type="dxa"/>
            <w:tcBorders>
              <w:top w:val="single" w:sz="8" w:space="0" w:color="000000"/>
              <w:left w:val="single" w:sz="8" w:space="0" w:color="000000"/>
              <w:bottom w:val="single" w:sz="8" w:space="0" w:color="000000"/>
              <w:right w:val="single" w:sz="8" w:space="0" w:color="000000"/>
            </w:tcBorders>
          </w:tcPr>
          <w:p w14:paraId="64A8D15D" w14:textId="77777777" w:rsidR="00DC7824" w:rsidRPr="008C69DC" w:rsidRDefault="001C03F4">
            <w:pPr>
              <w:ind w:right="108"/>
              <w:jc w:val="right"/>
              <w:rPr>
                <w:rFonts w:ascii="Times New Roman" w:hAnsi="Times New Roman" w:cs="Times New Roman"/>
                <w:color w:val="000000" w:themeColor="text1"/>
              </w:rPr>
            </w:pPr>
            <w:r w:rsidRPr="008C69DC">
              <w:rPr>
                <w:rFonts w:ascii="Times New Roman" w:hAnsi="Times New Roman" w:cs="Times New Roman"/>
                <w:color w:val="000000" w:themeColor="text1"/>
              </w:rPr>
              <w:t xml:space="preserve">$79,500 </w:t>
            </w:r>
          </w:p>
        </w:tc>
      </w:tr>
    </w:tbl>
    <w:p w14:paraId="093856A9" w14:textId="77777777" w:rsidR="00DC7824" w:rsidRPr="008C69DC" w:rsidRDefault="001C03F4">
      <w:pPr>
        <w:spacing w:after="25"/>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51614851" w14:textId="77777777" w:rsidR="00DC7824" w:rsidRPr="008C69DC" w:rsidRDefault="001C03F4">
      <w:pPr>
        <w:numPr>
          <w:ilvl w:val="0"/>
          <w:numId w:val="1"/>
        </w:numPr>
        <w:spacing w:after="5" w:line="250" w:lineRule="auto"/>
        <w:ind w:hanging="360"/>
        <w:rPr>
          <w:rFonts w:ascii="Times New Roman" w:hAnsi="Times New Roman" w:cs="Times New Roman"/>
          <w:color w:val="000000" w:themeColor="text1"/>
        </w:rPr>
      </w:pPr>
      <w:r w:rsidRPr="008C69DC">
        <w:rPr>
          <w:rFonts w:ascii="Times New Roman" w:hAnsi="Times New Roman" w:cs="Times New Roman"/>
          <w:color w:val="000000" w:themeColor="text1"/>
        </w:rPr>
        <w:t xml:space="preserve">Personalized License Includes Content, Hosting &amp; Support </w:t>
      </w:r>
    </w:p>
    <w:p w14:paraId="1C202ABD" w14:textId="77777777" w:rsidR="00DC7824" w:rsidRPr="008C69DC" w:rsidRDefault="001C03F4">
      <w:pPr>
        <w:numPr>
          <w:ilvl w:val="0"/>
          <w:numId w:val="1"/>
        </w:numPr>
        <w:spacing w:after="39" w:line="250" w:lineRule="auto"/>
        <w:ind w:hanging="360"/>
        <w:rPr>
          <w:rFonts w:ascii="Times New Roman" w:hAnsi="Times New Roman" w:cs="Times New Roman"/>
          <w:color w:val="000000" w:themeColor="text1"/>
        </w:rPr>
      </w:pPr>
      <w:r w:rsidRPr="008C69DC">
        <w:rPr>
          <w:rFonts w:ascii="Times New Roman" w:hAnsi="Times New Roman" w:cs="Times New Roman"/>
          <w:color w:val="000000" w:themeColor="text1"/>
        </w:rPr>
        <w:lastRenderedPageBreak/>
        <w:t>Personalized Learning Catalog User License includes up to 6 courses / Per Student / Per Semester per academic school year</w:t>
      </w:r>
      <w:r w:rsidRPr="008C69DC">
        <w:rPr>
          <w:rFonts w:ascii="Times New Roman" w:hAnsi="Times New Roman" w:cs="Times New Roman"/>
          <w:b/>
          <w:i/>
          <w:color w:val="000000" w:themeColor="text1"/>
        </w:rPr>
        <w:t xml:space="preserve"> </w:t>
      </w:r>
    </w:p>
    <w:p w14:paraId="191449F0" w14:textId="77777777" w:rsidR="00DC7824" w:rsidRPr="008C69DC" w:rsidRDefault="001C03F4">
      <w:pPr>
        <w:numPr>
          <w:ilvl w:val="0"/>
          <w:numId w:val="1"/>
        </w:numPr>
        <w:spacing w:after="5" w:line="250" w:lineRule="auto"/>
        <w:ind w:hanging="360"/>
        <w:rPr>
          <w:rFonts w:ascii="Times New Roman" w:hAnsi="Times New Roman" w:cs="Times New Roman"/>
          <w:color w:val="000000" w:themeColor="text1"/>
        </w:rPr>
      </w:pPr>
      <w:r w:rsidRPr="008C69DC">
        <w:rPr>
          <w:rFonts w:ascii="Times New Roman" w:hAnsi="Times New Roman" w:cs="Times New Roman"/>
          <w:color w:val="000000" w:themeColor="text1"/>
        </w:rPr>
        <w:t>Once a student completes or drops, the User License is open for another student</w:t>
      </w:r>
      <w:r w:rsidRPr="008C69DC">
        <w:rPr>
          <w:rFonts w:ascii="Times New Roman" w:hAnsi="Times New Roman" w:cs="Times New Roman"/>
          <w:b/>
          <w:i/>
          <w:color w:val="000000" w:themeColor="text1"/>
        </w:rPr>
        <w:t xml:space="preserve"> </w:t>
      </w:r>
    </w:p>
    <w:p w14:paraId="3A653549" w14:textId="30F96DCB" w:rsidR="00DC7824" w:rsidRPr="008C69DC" w:rsidRDefault="001C03F4">
      <w:pPr>
        <w:numPr>
          <w:ilvl w:val="0"/>
          <w:numId w:val="1"/>
        </w:numPr>
        <w:spacing w:after="5" w:line="250" w:lineRule="auto"/>
        <w:ind w:hanging="360"/>
        <w:rPr>
          <w:rFonts w:ascii="Times New Roman" w:hAnsi="Times New Roman" w:cs="Times New Roman"/>
          <w:color w:val="000000" w:themeColor="text1"/>
        </w:rPr>
      </w:pPr>
      <w:r w:rsidRPr="008C69DC">
        <w:rPr>
          <w:rFonts w:ascii="Times New Roman" w:hAnsi="Times New Roman" w:cs="Times New Roman"/>
          <w:color w:val="000000" w:themeColor="text1"/>
        </w:rPr>
        <w:t xml:space="preserve">Admin Training </w:t>
      </w:r>
      <w:r w:rsidR="006E7977" w:rsidRPr="008C69DC">
        <w:rPr>
          <w:rFonts w:ascii="Times New Roman" w:hAnsi="Times New Roman" w:cs="Times New Roman"/>
          <w:color w:val="000000" w:themeColor="text1"/>
        </w:rPr>
        <w:t>has been provided; any additional training shall be provided at the discretion of the Warren County School District.</w:t>
      </w:r>
    </w:p>
    <w:p w14:paraId="57B9F4BB"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 </w:t>
      </w:r>
    </w:p>
    <w:p w14:paraId="13EE8127" w14:textId="77777777" w:rsidR="00DC7824" w:rsidRPr="008C69DC" w:rsidRDefault="001C03F4">
      <w:pPr>
        <w:spacing w:after="5" w:line="250" w:lineRule="auto"/>
        <w:ind w:left="-5" w:hanging="10"/>
        <w:rPr>
          <w:rFonts w:ascii="Times New Roman" w:hAnsi="Times New Roman" w:cs="Times New Roman"/>
          <w:color w:val="000000" w:themeColor="text1"/>
        </w:rPr>
      </w:pPr>
      <w:r w:rsidRPr="008C69DC">
        <w:rPr>
          <w:rFonts w:ascii="Times New Roman" w:hAnsi="Times New Roman" w:cs="Times New Roman"/>
          <w:i/>
          <w:color w:val="000000" w:themeColor="text1"/>
        </w:rPr>
        <w:t xml:space="preserve">User License Fees outside Warren County School District (Licenses Valid from May 1, 2019 – July 29, </w:t>
      </w:r>
    </w:p>
    <w:p w14:paraId="3FDD7921" w14:textId="77777777" w:rsidR="00DC7824" w:rsidRPr="008C69DC" w:rsidRDefault="001C03F4">
      <w:pPr>
        <w:spacing w:after="5" w:line="250" w:lineRule="auto"/>
        <w:ind w:left="-5" w:hanging="10"/>
        <w:rPr>
          <w:rFonts w:ascii="Times New Roman" w:hAnsi="Times New Roman" w:cs="Times New Roman"/>
          <w:color w:val="000000" w:themeColor="text1"/>
        </w:rPr>
      </w:pPr>
      <w:r w:rsidRPr="008C69DC">
        <w:rPr>
          <w:rFonts w:ascii="Times New Roman" w:hAnsi="Times New Roman" w:cs="Times New Roman"/>
          <w:i/>
          <w:color w:val="000000" w:themeColor="text1"/>
        </w:rPr>
        <w:t xml:space="preserve">2020) </w:t>
      </w:r>
    </w:p>
    <w:p w14:paraId="2E7CB72A"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 </w:t>
      </w:r>
    </w:p>
    <w:tbl>
      <w:tblPr>
        <w:tblStyle w:val="TableGrid"/>
        <w:tblW w:w="4429" w:type="dxa"/>
        <w:tblInd w:w="-108" w:type="dxa"/>
        <w:tblCellMar>
          <w:top w:w="10" w:type="dxa"/>
          <w:left w:w="108" w:type="dxa"/>
          <w:right w:w="115" w:type="dxa"/>
        </w:tblCellMar>
        <w:tblLook w:val="04A0" w:firstRow="1" w:lastRow="0" w:firstColumn="1" w:lastColumn="0" w:noHBand="0" w:noVBand="1"/>
      </w:tblPr>
      <w:tblGrid>
        <w:gridCol w:w="2088"/>
        <w:gridCol w:w="2341"/>
      </w:tblGrid>
      <w:tr w:rsidR="008C69DC" w:rsidRPr="008C69DC" w14:paraId="6A8A3595" w14:textId="77777777">
        <w:trPr>
          <w:trHeight w:val="286"/>
        </w:trPr>
        <w:tc>
          <w:tcPr>
            <w:tcW w:w="2088" w:type="dxa"/>
            <w:tcBorders>
              <w:top w:val="nil"/>
              <w:left w:val="nil"/>
              <w:bottom w:val="single" w:sz="8" w:space="0" w:color="000000"/>
              <w:right w:val="single" w:sz="8" w:space="0" w:color="000000"/>
            </w:tcBorders>
          </w:tcPr>
          <w:p w14:paraId="018B8760" w14:textId="77777777" w:rsidR="00DC7824" w:rsidRPr="008C69DC" w:rsidRDefault="001C03F4">
            <w:pPr>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Grades K-12 </w:t>
            </w:r>
          </w:p>
        </w:tc>
        <w:tc>
          <w:tcPr>
            <w:tcW w:w="2341" w:type="dxa"/>
            <w:tcBorders>
              <w:top w:val="nil"/>
              <w:left w:val="single" w:sz="8" w:space="0" w:color="000000"/>
              <w:bottom w:val="single" w:sz="8" w:space="0" w:color="000000"/>
              <w:right w:val="single" w:sz="8" w:space="0" w:color="000000"/>
            </w:tcBorders>
          </w:tcPr>
          <w:p w14:paraId="60D51B6E" w14:textId="77777777" w:rsidR="00DC7824" w:rsidRPr="008C69DC" w:rsidRDefault="001C03F4">
            <w:pPr>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Individual Course </w:t>
            </w:r>
          </w:p>
        </w:tc>
      </w:tr>
      <w:tr w:rsidR="008C69DC" w:rsidRPr="008C69DC" w14:paraId="1372924C" w14:textId="77777777">
        <w:trPr>
          <w:trHeight w:val="562"/>
        </w:trPr>
        <w:tc>
          <w:tcPr>
            <w:tcW w:w="2088" w:type="dxa"/>
            <w:tcBorders>
              <w:top w:val="single" w:sz="8" w:space="0" w:color="000000"/>
              <w:left w:val="nil"/>
              <w:bottom w:val="nil"/>
              <w:right w:val="single" w:sz="8" w:space="0" w:color="000000"/>
            </w:tcBorders>
          </w:tcPr>
          <w:p w14:paraId="53368CA4" w14:textId="77777777" w:rsidR="00DC7824" w:rsidRPr="008C69DC" w:rsidRDefault="001C03F4">
            <w:pPr>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Content, Hosting and Support </w:t>
            </w:r>
          </w:p>
        </w:tc>
        <w:tc>
          <w:tcPr>
            <w:tcW w:w="2341" w:type="dxa"/>
            <w:tcBorders>
              <w:top w:val="single" w:sz="8" w:space="0" w:color="000000"/>
              <w:left w:val="single" w:sz="8" w:space="0" w:color="000000"/>
              <w:bottom w:val="nil"/>
              <w:right w:val="single" w:sz="8" w:space="0" w:color="000000"/>
            </w:tcBorders>
          </w:tcPr>
          <w:p w14:paraId="6EBE3E8D" w14:textId="77777777" w:rsidR="00DC7824" w:rsidRPr="008C69DC" w:rsidRDefault="001C03F4">
            <w:pPr>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$39 </w:t>
            </w:r>
          </w:p>
        </w:tc>
      </w:tr>
    </w:tbl>
    <w:p w14:paraId="2D6336D1" w14:textId="77777777" w:rsidR="00DC7824" w:rsidRPr="008C69DC" w:rsidRDefault="001C03F4">
      <w:pPr>
        <w:spacing w:after="13"/>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523AB529" w14:textId="77777777" w:rsidR="00DC7824" w:rsidRPr="008C69DC" w:rsidRDefault="001C03F4">
      <w:pPr>
        <w:numPr>
          <w:ilvl w:val="0"/>
          <w:numId w:val="1"/>
        </w:numPr>
        <w:spacing w:after="0"/>
        <w:ind w:hanging="360"/>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Individual Course Fees are Per Student / Per Semester Course</w:t>
      </w:r>
      <w:r w:rsidRPr="008C69DC">
        <w:rPr>
          <w:rFonts w:ascii="Times New Roman" w:eastAsia="Times New Roman" w:hAnsi="Times New Roman" w:cs="Times New Roman"/>
          <w:b/>
          <w:i/>
          <w:color w:val="000000" w:themeColor="text1"/>
        </w:rPr>
        <w:t xml:space="preserve"> </w:t>
      </w:r>
    </w:p>
    <w:p w14:paraId="3144B971" w14:textId="77777777" w:rsidR="00DC7824" w:rsidRPr="008C69DC" w:rsidRDefault="001C03F4">
      <w:pPr>
        <w:numPr>
          <w:ilvl w:val="0"/>
          <w:numId w:val="1"/>
        </w:numPr>
        <w:spacing w:after="0"/>
        <w:ind w:hanging="360"/>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Physical Materials not Included </w:t>
      </w:r>
    </w:p>
    <w:p w14:paraId="348AEBD5"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Times New Roman" w:hAnsi="Times New Roman" w:cs="Times New Roman"/>
          <w:color w:val="000000" w:themeColor="text1"/>
        </w:rPr>
        <w:t xml:space="preserve"> </w:t>
      </w:r>
    </w:p>
    <w:p w14:paraId="4B52D030" w14:textId="7D490C07" w:rsidR="00DC7824" w:rsidRPr="008C69DC" w:rsidRDefault="001C03F4" w:rsidP="003F48E3">
      <w:pPr>
        <w:spacing w:after="0"/>
        <w:rPr>
          <w:rFonts w:ascii="Times New Roman" w:hAnsi="Times New Roman" w:cs="Times New Roman"/>
          <w:color w:val="000000" w:themeColor="text1"/>
        </w:rPr>
      </w:pPr>
      <w:r w:rsidRPr="008C69DC">
        <w:rPr>
          <w:rFonts w:ascii="Times New Roman" w:hAnsi="Times New Roman" w:cs="Times New Roman"/>
          <w:b/>
          <w:i/>
          <w:color w:val="000000" w:themeColor="text1"/>
        </w:rPr>
        <w:t xml:space="preserve"> </w:t>
      </w:r>
      <w:r w:rsidRPr="008C69DC">
        <w:rPr>
          <w:rFonts w:ascii="Times New Roman" w:hAnsi="Times New Roman" w:cs="Times New Roman"/>
          <w:b/>
          <w:color w:val="000000" w:themeColor="text1"/>
        </w:rPr>
        <w:t xml:space="preserve">Special Terms: </w:t>
      </w:r>
    </w:p>
    <w:p w14:paraId="430991E9"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47FB2D8F" w14:textId="3F70C943" w:rsidR="00D03419" w:rsidRPr="008C69DC" w:rsidRDefault="00D03419">
      <w:pPr>
        <w:spacing w:after="5" w:line="250" w:lineRule="auto"/>
        <w:ind w:left="10" w:hanging="10"/>
        <w:rPr>
          <w:rFonts w:ascii="Times New Roman" w:hAnsi="Times New Roman" w:cs="Times New Roman"/>
          <w:color w:val="000000" w:themeColor="text1"/>
        </w:rPr>
      </w:pPr>
      <w:r w:rsidRPr="008C69DC">
        <w:rPr>
          <w:rFonts w:ascii="Times New Roman" w:hAnsi="Times New Roman" w:cs="Times New Roman"/>
          <w:color w:val="000000" w:themeColor="text1"/>
        </w:rPr>
        <w:t xml:space="preserve">Notwithstanding any provision to the contrary, if Accelerate increases the pricing specified above at any time during any Renewal Term that occurs pursuant to Section 4 of the Agreement, Customer shall have 30 days from the date on which Customer is notified of the price increase to </w:t>
      </w:r>
      <w:r w:rsidR="0064607D" w:rsidRPr="008C69DC">
        <w:rPr>
          <w:rFonts w:ascii="Times New Roman" w:hAnsi="Times New Roman" w:cs="Times New Roman"/>
          <w:color w:val="000000" w:themeColor="text1"/>
        </w:rPr>
        <w:t xml:space="preserve">provide written notice of the Customer’s termination of </w:t>
      </w:r>
      <w:r w:rsidRPr="008C69DC">
        <w:rPr>
          <w:rFonts w:ascii="Times New Roman" w:hAnsi="Times New Roman" w:cs="Times New Roman"/>
          <w:color w:val="000000" w:themeColor="text1"/>
        </w:rPr>
        <w:t xml:space="preserve">the Agreement for convenience. </w:t>
      </w:r>
    </w:p>
    <w:p w14:paraId="13B80125" w14:textId="77777777" w:rsidR="00D03419" w:rsidRPr="008C69DC" w:rsidRDefault="00D03419">
      <w:pPr>
        <w:spacing w:after="5" w:line="250" w:lineRule="auto"/>
        <w:ind w:left="10" w:hanging="10"/>
        <w:rPr>
          <w:rFonts w:ascii="Times New Roman" w:hAnsi="Times New Roman" w:cs="Times New Roman"/>
          <w:color w:val="000000" w:themeColor="text1"/>
        </w:rPr>
      </w:pPr>
    </w:p>
    <w:p w14:paraId="612F74A1" w14:textId="11DC3573" w:rsidR="00DC7824" w:rsidRPr="008C69DC" w:rsidRDefault="001C03F4">
      <w:pPr>
        <w:spacing w:after="5" w:line="250" w:lineRule="auto"/>
        <w:ind w:left="10" w:hanging="10"/>
        <w:rPr>
          <w:rFonts w:ascii="Times New Roman" w:hAnsi="Times New Roman" w:cs="Times New Roman"/>
          <w:color w:val="000000" w:themeColor="text1"/>
        </w:rPr>
      </w:pPr>
      <w:r w:rsidRPr="008C69DC">
        <w:rPr>
          <w:rFonts w:ascii="Times New Roman" w:hAnsi="Times New Roman" w:cs="Times New Roman"/>
          <w:color w:val="000000" w:themeColor="text1"/>
        </w:rPr>
        <w:t xml:space="preserve">If any of the prepaid seats are not used during the school year, they can be rolled over in the next year. </w:t>
      </w:r>
    </w:p>
    <w:p w14:paraId="749A2E49"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59EE92A4" w14:textId="77777777" w:rsidR="00DC7824" w:rsidRPr="008C69DC" w:rsidRDefault="001C03F4">
      <w:pPr>
        <w:spacing w:after="5" w:line="250" w:lineRule="auto"/>
        <w:ind w:left="10" w:hanging="10"/>
        <w:rPr>
          <w:rFonts w:ascii="Times New Roman" w:hAnsi="Times New Roman" w:cs="Times New Roman"/>
          <w:color w:val="000000" w:themeColor="text1"/>
        </w:rPr>
      </w:pPr>
      <w:r w:rsidRPr="008C69DC">
        <w:rPr>
          <w:rFonts w:ascii="Times New Roman" w:hAnsi="Times New Roman" w:cs="Times New Roman"/>
          <w:color w:val="000000" w:themeColor="text1"/>
        </w:rPr>
        <w:t xml:space="preserve">Warren County School District will provide the course IDs of the modified courses that will need to be copied into the WCSD subscription domain (https://wcsdvirtualacademy.agilixbuzz.com/) by 5/1/19. Accelerate will make these courses available to the WCSD subscription domain by 5/15/19. Once the courses are all made available in the WCSD subscription domain, WCSD can make a copy to put it on subsequent domains.  </w:t>
      </w:r>
    </w:p>
    <w:p w14:paraId="307C7B9D"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329F0E4D" w14:textId="77777777" w:rsidR="00DC7824" w:rsidRPr="008C69DC" w:rsidRDefault="001C03F4">
      <w:pPr>
        <w:spacing w:after="5" w:line="250" w:lineRule="auto"/>
        <w:ind w:left="10" w:hanging="10"/>
        <w:rPr>
          <w:rFonts w:ascii="Times New Roman" w:hAnsi="Times New Roman" w:cs="Times New Roman"/>
          <w:color w:val="000000" w:themeColor="text1"/>
        </w:rPr>
      </w:pPr>
      <w:r w:rsidRPr="008C69DC">
        <w:rPr>
          <w:rFonts w:ascii="Times New Roman" w:hAnsi="Times New Roman" w:cs="Times New Roman"/>
          <w:color w:val="000000" w:themeColor="text1"/>
        </w:rPr>
        <w:t xml:space="preserve">Warren County School District shall be permitted to use ACCELERATE’s logo for the limited purpose of marketing ACCELERATE and its programs and course offerings to students. </w:t>
      </w:r>
    </w:p>
    <w:p w14:paraId="1AF478C4"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p w14:paraId="2FC9B40C" w14:textId="73C12DFC" w:rsidR="00DC7824" w:rsidRPr="008C69DC" w:rsidRDefault="001C03F4">
      <w:pPr>
        <w:spacing w:after="0" w:line="240" w:lineRule="auto"/>
        <w:rPr>
          <w:rFonts w:ascii="Times New Roman" w:hAnsi="Times New Roman" w:cs="Times New Roman"/>
          <w:color w:val="000000" w:themeColor="text1"/>
        </w:rPr>
      </w:pPr>
      <w:r w:rsidRPr="008C69DC">
        <w:rPr>
          <w:rFonts w:ascii="Times New Roman" w:hAnsi="Times New Roman" w:cs="Times New Roman"/>
          <w:color w:val="000000" w:themeColor="text1"/>
        </w:rPr>
        <w:lastRenderedPageBreak/>
        <w:t xml:space="preserve">Warren County School District’s License shall include all courses listed on the attached Course Catalog, as well as any additional courses that me later be included as part of ACCERLERATE’S 2019/2020 Course Catalog.  </w:t>
      </w:r>
    </w:p>
    <w:p w14:paraId="4422AA58" w14:textId="77777777" w:rsidR="00DC7824" w:rsidRPr="008C69DC" w:rsidRDefault="001C03F4">
      <w:pPr>
        <w:numPr>
          <w:ilvl w:val="0"/>
          <w:numId w:val="2"/>
        </w:numPr>
        <w:spacing w:after="0"/>
        <w:ind w:hanging="720"/>
        <w:rPr>
          <w:rFonts w:ascii="Times New Roman" w:hAnsi="Times New Roman" w:cs="Times New Roman"/>
          <w:color w:val="000000" w:themeColor="text1"/>
        </w:rPr>
      </w:pPr>
      <w:r w:rsidRPr="008C69DC">
        <w:rPr>
          <w:rFonts w:ascii="Times New Roman" w:hAnsi="Times New Roman" w:cs="Times New Roman"/>
          <w:b/>
          <w:color w:val="000000" w:themeColor="text1"/>
        </w:rPr>
        <w:t xml:space="preserve">Elementary Workbooks </w:t>
      </w:r>
    </w:p>
    <w:p w14:paraId="00EDD1E2" w14:textId="77777777" w:rsidR="00DC7824" w:rsidRPr="008C69DC" w:rsidRDefault="001C03F4">
      <w:pPr>
        <w:spacing w:after="0"/>
        <w:rPr>
          <w:rFonts w:ascii="Times New Roman" w:hAnsi="Times New Roman" w:cs="Times New Roman"/>
          <w:color w:val="000000" w:themeColor="text1"/>
        </w:rPr>
      </w:pPr>
      <w:r w:rsidRPr="008C69DC">
        <w:rPr>
          <w:rFonts w:ascii="Times New Roman" w:hAnsi="Times New Roman" w:cs="Times New Roman"/>
          <w:color w:val="000000" w:themeColor="text1"/>
        </w:rPr>
        <w:t xml:space="preserve"> </w:t>
      </w:r>
    </w:p>
    <w:tbl>
      <w:tblPr>
        <w:tblStyle w:val="TableGrid"/>
        <w:tblW w:w="4429" w:type="dxa"/>
        <w:tblInd w:w="-108" w:type="dxa"/>
        <w:tblCellMar>
          <w:top w:w="48" w:type="dxa"/>
          <w:left w:w="108" w:type="dxa"/>
          <w:right w:w="115" w:type="dxa"/>
        </w:tblCellMar>
        <w:tblLook w:val="04A0" w:firstRow="1" w:lastRow="0" w:firstColumn="1" w:lastColumn="0" w:noHBand="0" w:noVBand="1"/>
      </w:tblPr>
      <w:tblGrid>
        <w:gridCol w:w="2449"/>
        <w:gridCol w:w="1980"/>
      </w:tblGrid>
      <w:tr w:rsidR="008C69DC" w:rsidRPr="008C69DC" w14:paraId="5CCE5A88" w14:textId="77777777">
        <w:trPr>
          <w:trHeight w:val="305"/>
        </w:trPr>
        <w:tc>
          <w:tcPr>
            <w:tcW w:w="2448" w:type="dxa"/>
            <w:tcBorders>
              <w:top w:val="nil"/>
              <w:left w:val="nil"/>
              <w:bottom w:val="single" w:sz="8" w:space="0" w:color="000000"/>
              <w:right w:val="single" w:sz="8" w:space="0" w:color="000000"/>
            </w:tcBorders>
          </w:tcPr>
          <w:p w14:paraId="3E996B65"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Grades K-5 </w:t>
            </w:r>
          </w:p>
        </w:tc>
        <w:tc>
          <w:tcPr>
            <w:tcW w:w="1980" w:type="dxa"/>
            <w:tcBorders>
              <w:top w:val="nil"/>
              <w:left w:val="single" w:sz="8" w:space="0" w:color="000000"/>
              <w:bottom w:val="single" w:sz="8" w:space="0" w:color="000000"/>
              <w:right w:val="nil"/>
            </w:tcBorders>
          </w:tcPr>
          <w:p w14:paraId="1EB9E68C"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Core Courses </w:t>
            </w:r>
          </w:p>
        </w:tc>
      </w:tr>
      <w:tr w:rsidR="008C69DC" w:rsidRPr="008C69DC" w14:paraId="395BDAFF" w14:textId="77777777">
        <w:trPr>
          <w:trHeight w:val="302"/>
        </w:trPr>
        <w:tc>
          <w:tcPr>
            <w:tcW w:w="2448" w:type="dxa"/>
            <w:tcBorders>
              <w:top w:val="single" w:sz="8" w:space="0" w:color="000000"/>
              <w:left w:val="nil"/>
              <w:bottom w:val="nil"/>
              <w:right w:val="single" w:sz="8" w:space="0" w:color="000000"/>
            </w:tcBorders>
          </w:tcPr>
          <w:p w14:paraId="7373ECCB"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Physical Workbook </w:t>
            </w:r>
          </w:p>
        </w:tc>
        <w:tc>
          <w:tcPr>
            <w:tcW w:w="1980" w:type="dxa"/>
            <w:tcBorders>
              <w:top w:val="single" w:sz="8" w:space="0" w:color="000000"/>
              <w:left w:val="single" w:sz="8" w:space="0" w:color="000000"/>
              <w:bottom w:val="nil"/>
              <w:right w:val="nil"/>
            </w:tcBorders>
          </w:tcPr>
          <w:p w14:paraId="41501C56" w14:textId="77777777" w:rsidR="00DC7824" w:rsidRPr="008C69DC" w:rsidRDefault="001C03F4">
            <w:pPr>
              <w:rPr>
                <w:rFonts w:ascii="Times New Roman" w:hAnsi="Times New Roman" w:cs="Times New Roman"/>
                <w:color w:val="000000" w:themeColor="text1"/>
              </w:rPr>
            </w:pPr>
            <w:r w:rsidRPr="008C69DC">
              <w:rPr>
                <w:rFonts w:ascii="Times New Roman" w:hAnsi="Times New Roman" w:cs="Times New Roman"/>
                <w:color w:val="000000" w:themeColor="text1"/>
              </w:rPr>
              <w:t xml:space="preserve">$15 </w:t>
            </w:r>
          </w:p>
        </w:tc>
      </w:tr>
    </w:tbl>
    <w:p w14:paraId="13ED349E" w14:textId="77777777" w:rsidR="00DC7824" w:rsidRPr="008C69DC" w:rsidRDefault="001C03F4">
      <w:pPr>
        <w:spacing w:after="26"/>
        <w:ind w:left="720"/>
        <w:rPr>
          <w:rFonts w:ascii="Times New Roman" w:hAnsi="Times New Roman" w:cs="Times New Roman"/>
          <w:color w:val="000000" w:themeColor="text1"/>
        </w:rPr>
      </w:pPr>
      <w:r w:rsidRPr="008C69DC">
        <w:rPr>
          <w:rFonts w:ascii="Times New Roman" w:hAnsi="Times New Roman" w:cs="Times New Roman"/>
          <w:b/>
          <w:i/>
          <w:color w:val="000000" w:themeColor="text1"/>
        </w:rPr>
        <w:t xml:space="preserve"> </w:t>
      </w:r>
    </w:p>
    <w:p w14:paraId="0E084BEC" w14:textId="77777777" w:rsidR="00DC7824" w:rsidRPr="008C69DC" w:rsidRDefault="001C03F4">
      <w:pPr>
        <w:numPr>
          <w:ilvl w:val="0"/>
          <w:numId w:val="2"/>
        </w:numPr>
        <w:spacing w:after="5" w:line="250" w:lineRule="auto"/>
        <w:ind w:hanging="720"/>
        <w:rPr>
          <w:rFonts w:ascii="Times New Roman" w:hAnsi="Times New Roman" w:cs="Times New Roman"/>
          <w:color w:val="000000" w:themeColor="text1"/>
        </w:rPr>
      </w:pPr>
      <w:r w:rsidRPr="008C69DC">
        <w:rPr>
          <w:rFonts w:ascii="Times New Roman" w:hAnsi="Times New Roman" w:cs="Times New Roman"/>
          <w:color w:val="000000" w:themeColor="text1"/>
        </w:rPr>
        <w:t>Physical Workbook prices are Per Semester Course</w:t>
      </w:r>
      <w:r w:rsidRPr="008C69DC">
        <w:rPr>
          <w:rFonts w:ascii="Times New Roman" w:hAnsi="Times New Roman" w:cs="Times New Roman"/>
          <w:b/>
          <w:i/>
          <w:color w:val="000000" w:themeColor="text1"/>
        </w:rPr>
        <w:t xml:space="preserve"> </w:t>
      </w:r>
    </w:p>
    <w:p w14:paraId="6F554AE3" w14:textId="77777777" w:rsidR="00DC7824" w:rsidRPr="008C69DC" w:rsidRDefault="001C03F4">
      <w:pPr>
        <w:numPr>
          <w:ilvl w:val="0"/>
          <w:numId w:val="2"/>
        </w:numPr>
        <w:spacing w:after="5" w:line="250" w:lineRule="auto"/>
        <w:ind w:hanging="720"/>
        <w:rPr>
          <w:rFonts w:ascii="Times New Roman" w:hAnsi="Times New Roman" w:cs="Times New Roman"/>
          <w:color w:val="000000" w:themeColor="text1"/>
        </w:rPr>
      </w:pPr>
      <w:r w:rsidRPr="008C69DC">
        <w:rPr>
          <w:rFonts w:ascii="Times New Roman" w:hAnsi="Times New Roman" w:cs="Times New Roman"/>
          <w:color w:val="000000" w:themeColor="text1"/>
        </w:rPr>
        <w:t xml:space="preserve">Includes domestic standard ground shipping </w:t>
      </w:r>
      <w:r w:rsidRPr="008C69DC">
        <w:rPr>
          <w:rFonts w:ascii="Times New Roman" w:hAnsi="Times New Roman" w:cs="Times New Roman"/>
          <w:b/>
          <w:i/>
          <w:color w:val="000000" w:themeColor="text1"/>
        </w:rPr>
        <w:t xml:space="preserve"> </w:t>
      </w:r>
    </w:p>
    <w:p w14:paraId="3626E279" w14:textId="77777777" w:rsidR="00DC7824" w:rsidRPr="008C69DC" w:rsidRDefault="001C03F4">
      <w:pPr>
        <w:numPr>
          <w:ilvl w:val="0"/>
          <w:numId w:val="2"/>
        </w:numPr>
        <w:spacing w:after="5" w:line="250" w:lineRule="auto"/>
        <w:ind w:hanging="720"/>
        <w:rPr>
          <w:rFonts w:ascii="Times New Roman" w:hAnsi="Times New Roman" w:cs="Times New Roman"/>
          <w:color w:val="000000" w:themeColor="text1"/>
        </w:rPr>
      </w:pPr>
      <w:r w:rsidRPr="008C69DC">
        <w:rPr>
          <w:rFonts w:ascii="Times New Roman" w:hAnsi="Times New Roman" w:cs="Times New Roman"/>
          <w:color w:val="000000" w:themeColor="text1"/>
        </w:rPr>
        <w:t>No middle school work books are available. However, Warren County School District is permitted to print copies of course lessons and other necessary course materials for the purpose of creating its own workbooks for middle school courses.</w:t>
      </w:r>
      <w:r w:rsidRPr="008C69DC">
        <w:rPr>
          <w:rFonts w:ascii="Times New Roman" w:hAnsi="Times New Roman" w:cs="Times New Roman"/>
          <w:i/>
          <w:color w:val="000000" w:themeColor="text1"/>
        </w:rPr>
        <w:t xml:space="preserve"> </w:t>
      </w:r>
    </w:p>
    <w:p w14:paraId="412DB810" w14:textId="77777777" w:rsidR="003F48E3" w:rsidRPr="008C69DC" w:rsidRDefault="001C03F4" w:rsidP="003F48E3">
      <w:pPr>
        <w:spacing w:after="218"/>
        <w:ind w:left="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 xml:space="preserve"> </w:t>
      </w:r>
    </w:p>
    <w:p w14:paraId="63DC9E21" w14:textId="0C1949B7" w:rsidR="00DC7824" w:rsidRPr="008C69DC" w:rsidRDefault="001C03F4" w:rsidP="003F48E3">
      <w:pPr>
        <w:spacing w:after="218"/>
        <w:ind w:left="-90"/>
        <w:rPr>
          <w:rFonts w:ascii="Times New Roman" w:hAnsi="Times New Roman" w:cs="Times New Roman"/>
          <w:b/>
          <w:bCs/>
          <w:color w:val="000000" w:themeColor="text1"/>
        </w:rPr>
      </w:pPr>
      <w:r w:rsidRPr="008C69DC">
        <w:rPr>
          <w:rFonts w:ascii="Times New Roman" w:eastAsia="Arial" w:hAnsi="Times New Roman" w:cs="Times New Roman"/>
          <w:b/>
          <w:bCs/>
          <w:color w:val="000000" w:themeColor="text1"/>
        </w:rPr>
        <w:t xml:space="preserve">2. </w:t>
      </w:r>
      <w:r w:rsidRPr="008C69DC">
        <w:rPr>
          <w:rFonts w:ascii="Times New Roman" w:eastAsia="Arial" w:hAnsi="Times New Roman" w:cs="Times New Roman"/>
          <w:b/>
          <w:bCs/>
          <w:color w:val="000000" w:themeColor="text1"/>
        </w:rPr>
        <w:tab/>
      </w:r>
      <w:r w:rsidRPr="008C69DC">
        <w:rPr>
          <w:rFonts w:ascii="Times New Roman" w:hAnsi="Times New Roman" w:cs="Times New Roman"/>
          <w:b/>
          <w:bCs/>
          <w:color w:val="000000" w:themeColor="text1"/>
        </w:rPr>
        <w:t>Miscellaneous</w:t>
      </w:r>
      <w:r w:rsidRPr="008C69DC">
        <w:rPr>
          <w:rFonts w:ascii="Times New Roman" w:eastAsia="Arial" w:hAnsi="Times New Roman" w:cs="Times New Roman"/>
          <w:b/>
          <w:bCs/>
          <w:color w:val="000000" w:themeColor="text1"/>
        </w:rPr>
        <w:t xml:space="preserve"> </w:t>
      </w:r>
    </w:p>
    <w:p w14:paraId="21AB337A" w14:textId="77777777" w:rsidR="00DC7824" w:rsidRPr="008C69DC" w:rsidRDefault="001C03F4">
      <w:pPr>
        <w:numPr>
          <w:ilvl w:val="0"/>
          <w:numId w:val="3"/>
        </w:numPr>
        <w:spacing w:after="5" w:line="250" w:lineRule="auto"/>
        <w:ind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The headings contained in this Amendment are for reference purposes only and shall not affect in any way the meaning or interpretation of this Amendment.  </w:t>
      </w:r>
    </w:p>
    <w:p w14:paraId="3FE2A0D8" w14:textId="77777777" w:rsidR="00DC7824" w:rsidRPr="008C69DC" w:rsidRDefault="001C03F4">
      <w:pPr>
        <w:spacing w:after="0"/>
        <w:ind w:left="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744149EB" w14:textId="456CF797" w:rsidR="00DC7824" w:rsidRPr="008C69DC" w:rsidRDefault="001C03F4">
      <w:pPr>
        <w:numPr>
          <w:ilvl w:val="0"/>
          <w:numId w:val="3"/>
        </w:numPr>
        <w:spacing w:after="5" w:line="250" w:lineRule="auto"/>
        <w:ind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Except as expressly amended and modified by this Amendment, the Agreement </w:t>
      </w:r>
      <w:r w:rsidR="00F33055" w:rsidRPr="008C69DC">
        <w:rPr>
          <w:rFonts w:ascii="Times New Roman" w:eastAsia="Arial" w:hAnsi="Times New Roman" w:cs="Times New Roman"/>
          <w:color w:val="000000" w:themeColor="text1"/>
        </w:rPr>
        <w:t>s</w:t>
      </w:r>
      <w:r w:rsidRPr="008C69DC">
        <w:rPr>
          <w:rFonts w:ascii="Times New Roman" w:eastAsia="Arial" w:hAnsi="Times New Roman" w:cs="Times New Roman"/>
          <w:color w:val="000000" w:themeColor="text1"/>
        </w:rPr>
        <w:t xml:space="preserve">hall continue in full force and effect and is hereby ratified and confirmed in all respects.  </w:t>
      </w:r>
    </w:p>
    <w:p w14:paraId="07BDB935" w14:textId="77777777" w:rsidR="00DC7824" w:rsidRPr="008C69DC" w:rsidRDefault="001C03F4">
      <w:pPr>
        <w:spacing w:after="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p>
    <w:p w14:paraId="1476CB0C" w14:textId="77777777" w:rsidR="00DC7824" w:rsidRPr="008C69DC" w:rsidRDefault="001C03F4">
      <w:pPr>
        <w:spacing w:after="230" w:line="250" w:lineRule="auto"/>
        <w:ind w:left="-15"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IN WITNESS WHEREOF, the parties hereto have entered into and signed this Amendment as of the date and year first above written. </w:t>
      </w:r>
    </w:p>
    <w:p w14:paraId="2C5845F4" w14:textId="4F862C43" w:rsidR="00DC7824" w:rsidRPr="008C69DC" w:rsidRDefault="001C03F4">
      <w:pPr>
        <w:pStyle w:val="Heading1"/>
        <w:spacing w:after="231"/>
        <w:ind w:left="4331" w:right="393"/>
        <w:rPr>
          <w:rFonts w:ascii="Times New Roman" w:hAnsi="Times New Roman" w:cs="Times New Roman"/>
          <w:color w:val="000000" w:themeColor="text1"/>
          <w:sz w:val="22"/>
        </w:rPr>
      </w:pPr>
      <w:r w:rsidRPr="008C69DC">
        <w:rPr>
          <w:rFonts w:ascii="Times New Roman" w:hAnsi="Times New Roman" w:cs="Times New Roman"/>
          <w:color w:val="000000" w:themeColor="text1"/>
          <w:sz w:val="22"/>
        </w:rPr>
        <w:t xml:space="preserve">ACCELERATE EDUCATION </w:t>
      </w:r>
      <w:r w:rsidR="003F48E3" w:rsidRPr="008C69DC">
        <w:rPr>
          <w:rFonts w:ascii="Times New Roman" w:hAnsi="Times New Roman" w:cs="Times New Roman"/>
          <w:color w:val="000000" w:themeColor="text1"/>
          <w:sz w:val="22"/>
        </w:rPr>
        <w:t>I</w:t>
      </w:r>
      <w:r w:rsidRPr="008C69DC">
        <w:rPr>
          <w:rFonts w:ascii="Times New Roman" w:hAnsi="Times New Roman" w:cs="Times New Roman"/>
          <w:color w:val="000000" w:themeColor="text1"/>
          <w:sz w:val="22"/>
        </w:rPr>
        <w:t xml:space="preserve">NCORPORATED  </w:t>
      </w:r>
    </w:p>
    <w:p w14:paraId="51807D21" w14:textId="77777777" w:rsidR="00DC7824" w:rsidRPr="008C69DC" w:rsidRDefault="001C03F4">
      <w:pPr>
        <w:spacing w:after="0"/>
        <w:ind w:right="1221"/>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 </w:t>
      </w:r>
    </w:p>
    <w:p w14:paraId="494D2C83" w14:textId="77777777" w:rsidR="00DC7824" w:rsidRPr="008C69DC" w:rsidRDefault="001C03F4">
      <w:pPr>
        <w:tabs>
          <w:tab w:val="center" w:pos="4461"/>
          <w:tab w:val="center" w:pos="8641"/>
        </w:tabs>
        <w:spacing w:after="5" w:line="250" w:lineRule="auto"/>
        <w:rPr>
          <w:rFonts w:ascii="Times New Roman" w:hAnsi="Times New Roman" w:cs="Times New Roman"/>
          <w:color w:val="000000" w:themeColor="text1"/>
        </w:rPr>
      </w:pPr>
      <w:r w:rsidRPr="008C69DC">
        <w:rPr>
          <w:rFonts w:ascii="Times New Roman" w:hAnsi="Times New Roman" w:cs="Times New Roman"/>
          <w:color w:val="000000" w:themeColor="text1"/>
        </w:rPr>
        <w:tab/>
      </w:r>
      <w:r w:rsidRPr="008C69DC">
        <w:rPr>
          <w:rFonts w:ascii="Times New Roman" w:eastAsia="Arial" w:hAnsi="Times New Roman" w:cs="Times New Roman"/>
          <w:color w:val="000000" w:themeColor="text1"/>
        </w:rPr>
        <w:t xml:space="preserve">By </w:t>
      </w:r>
      <w:r w:rsidRPr="008C69DC">
        <w:rPr>
          <w:rFonts w:ascii="Times New Roman" w:eastAsia="Arial" w:hAnsi="Times New Roman" w:cs="Times New Roman"/>
          <w:color w:val="000000" w:themeColor="text1"/>
          <w:u w:val="single" w:color="000000"/>
        </w:rPr>
        <w:t xml:space="preserve"> </w:t>
      </w:r>
      <w:r w:rsidRPr="008C69DC">
        <w:rPr>
          <w:rFonts w:ascii="Times New Roman" w:eastAsia="Arial" w:hAnsi="Times New Roman" w:cs="Times New Roman"/>
          <w:color w:val="000000" w:themeColor="text1"/>
          <w:u w:val="single" w:color="000000"/>
        </w:rPr>
        <w:tab/>
      </w:r>
      <w:r w:rsidRPr="008C69DC">
        <w:rPr>
          <w:rFonts w:ascii="Times New Roman" w:eastAsia="Arial" w:hAnsi="Times New Roman" w:cs="Times New Roman"/>
          <w:color w:val="000000" w:themeColor="text1"/>
        </w:rPr>
        <w:t xml:space="preserve"> </w:t>
      </w:r>
    </w:p>
    <w:p w14:paraId="30B1690B" w14:textId="77777777" w:rsidR="00DC7824" w:rsidRPr="008C69DC" w:rsidRDefault="001C03F4">
      <w:pPr>
        <w:spacing w:after="3" w:line="253" w:lineRule="auto"/>
        <w:ind w:left="1606"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Name:  Michael Axtman </w:t>
      </w:r>
    </w:p>
    <w:p w14:paraId="2117A177" w14:textId="34411565" w:rsidR="00DC7824" w:rsidRPr="008C69DC" w:rsidRDefault="001C03F4">
      <w:pPr>
        <w:spacing w:after="3" w:line="253" w:lineRule="auto"/>
        <w:ind w:left="1310"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3F48E3" w:rsidRPr="008C69DC">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 Title:</w:t>
      </w:r>
      <w:r w:rsidR="003F48E3" w:rsidRPr="008C69DC">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President/CEO </w:t>
      </w:r>
    </w:p>
    <w:p w14:paraId="229A1D3C" w14:textId="7A63231C" w:rsidR="00DC7824" w:rsidRPr="008C69DC" w:rsidRDefault="001C03F4">
      <w:pPr>
        <w:spacing w:after="225" w:line="253" w:lineRule="auto"/>
        <w:ind w:left="711" w:right="1079"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3F48E3" w:rsidRPr="008C69DC">
        <w:rPr>
          <w:rFonts w:ascii="Times New Roman" w:eastAsia="Arial" w:hAnsi="Times New Roman" w:cs="Times New Roman"/>
          <w:color w:val="000000" w:themeColor="text1"/>
        </w:rPr>
        <w:t xml:space="preserve">                               </w:t>
      </w:r>
      <w:r w:rsidR="007F78E8">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Date: </w:t>
      </w:r>
      <w:r w:rsidR="007F78E8">
        <w:rPr>
          <w:rFonts w:ascii="Times New Roman" w:eastAsia="Arial" w:hAnsi="Times New Roman" w:cs="Times New Roman"/>
          <w:color w:val="000000" w:themeColor="text1"/>
        </w:rPr>
        <w:t>November 4</w:t>
      </w:r>
      <w:r w:rsidR="003F48E3" w:rsidRPr="008C69DC">
        <w:rPr>
          <w:rFonts w:ascii="Times New Roman" w:eastAsia="Arial" w:hAnsi="Times New Roman" w:cs="Times New Roman"/>
          <w:color w:val="000000" w:themeColor="text1"/>
        </w:rPr>
        <w:t>, 2019</w:t>
      </w:r>
    </w:p>
    <w:p w14:paraId="44628AA8" w14:textId="05B7E6B2" w:rsidR="00DC7824" w:rsidRPr="008C69DC" w:rsidRDefault="003F48E3" w:rsidP="00D37A2D">
      <w:pPr>
        <w:spacing w:after="218"/>
        <w:ind w:left="2160" w:right="1221" w:firstLine="720"/>
        <w:jc w:val="center"/>
        <w:rPr>
          <w:rFonts w:ascii="Times New Roman" w:hAnsi="Times New Roman" w:cs="Times New Roman"/>
          <w:b/>
          <w:bCs/>
          <w:color w:val="000000" w:themeColor="text1"/>
        </w:rPr>
      </w:pPr>
      <w:r w:rsidRPr="008C69DC">
        <w:rPr>
          <w:rFonts w:ascii="Times New Roman" w:hAnsi="Times New Roman" w:cs="Times New Roman"/>
          <w:color w:val="000000" w:themeColor="text1"/>
        </w:rPr>
        <w:t xml:space="preserve">                     </w:t>
      </w:r>
      <w:r w:rsidR="00D37A2D" w:rsidRPr="008C69DC">
        <w:rPr>
          <w:rFonts w:ascii="Times New Roman" w:hAnsi="Times New Roman" w:cs="Times New Roman"/>
          <w:b/>
          <w:bCs/>
          <w:color w:val="000000" w:themeColor="text1"/>
        </w:rPr>
        <w:t>WARREN COUNTY SCHOOL DISTRICT</w:t>
      </w:r>
    </w:p>
    <w:p w14:paraId="136E1FCF" w14:textId="77777777" w:rsidR="00DC7824" w:rsidRPr="008C69DC" w:rsidRDefault="001C03F4">
      <w:pPr>
        <w:spacing w:after="0"/>
        <w:ind w:right="1221"/>
        <w:jc w:val="center"/>
        <w:rPr>
          <w:rFonts w:ascii="Times New Roman" w:hAnsi="Times New Roman" w:cs="Times New Roman"/>
          <w:color w:val="000000" w:themeColor="text1"/>
        </w:rPr>
      </w:pPr>
      <w:r w:rsidRPr="008C69DC">
        <w:rPr>
          <w:rFonts w:ascii="Times New Roman" w:eastAsia="Arial" w:hAnsi="Times New Roman" w:cs="Times New Roman"/>
          <w:b/>
          <w:color w:val="000000" w:themeColor="text1"/>
        </w:rPr>
        <w:t xml:space="preserve"> </w:t>
      </w:r>
    </w:p>
    <w:p w14:paraId="02C6F456" w14:textId="77777777" w:rsidR="00DC7824" w:rsidRPr="008C69DC" w:rsidRDefault="001C03F4">
      <w:pPr>
        <w:tabs>
          <w:tab w:val="center" w:pos="4461"/>
          <w:tab w:val="center" w:pos="8641"/>
        </w:tabs>
        <w:spacing w:after="5" w:line="250" w:lineRule="auto"/>
        <w:rPr>
          <w:rFonts w:ascii="Times New Roman" w:hAnsi="Times New Roman" w:cs="Times New Roman"/>
          <w:color w:val="000000" w:themeColor="text1"/>
        </w:rPr>
      </w:pPr>
      <w:r w:rsidRPr="008C69DC">
        <w:rPr>
          <w:rFonts w:ascii="Times New Roman" w:hAnsi="Times New Roman" w:cs="Times New Roman"/>
          <w:color w:val="000000" w:themeColor="text1"/>
        </w:rPr>
        <w:lastRenderedPageBreak/>
        <w:tab/>
      </w:r>
      <w:r w:rsidRPr="008C69DC">
        <w:rPr>
          <w:rFonts w:ascii="Times New Roman" w:eastAsia="Arial" w:hAnsi="Times New Roman" w:cs="Times New Roman"/>
          <w:color w:val="000000" w:themeColor="text1"/>
        </w:rPr>
        <w:t xml:space="preserve">By </w:t>
      </w:r>
      <w:r w:rsidRPr="008C69DC">
        <w:rPr>
          <w:rFonts w:ascii="Times New Roman" w:eastAsia="Arial" w:hAnsi="Times New Roman" w:cs="Times New Roman"/>
          <w:color w:val="000000" w:themeColor="text1"/>
          <w:u w:val="single" w:color="000000"/>
        </w:rPr>
        <w:t xml:space="preserve">  </w:t>
      </w:r>
      <w:r w:rsidRPr="008C69DC">
        <w:rPr>
          <w:rFonts w:ascii="Times New Roman" w:eastAsia="Arial" w:hAnsi="Times New Roman" w:cs="Times New Roman"/>
          <w:color w:val="000000" w:themeColor="text1"/>
          <w:u w:val="single" w:color="000000"/>
        </w:rPr>
        <w:tab/>
      </w:r>
      <w:r w:rsidRPr="008C69DC">
        <w:rPr>
          <w:rFonts w:ascii="Times New Roman" w:eastAsia="Arial" w:hAnsi="Times New Roman" w:cs="Times New Roman"/>
          <w:color w:val="000000" w:themeColor="text1"/>
        </w:rPr>
        <w:t xml:space="preserve"> </w:t>
      </w:r>
    </w:p>
    <w:p w14:paraId="25983A32" w14:textId="243BDECE" w:rsidR="00DC7824" w:rsidRPr="008C69DC" w:rsidRDefault="001C03F4">
      <w:pPr>
        <w:spacing w:after="3" w:line="253" w:lineRule="auto"/>
        <w:ind w:left="711" w:right="947"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3F48E3" w:rsidRPr="008C69DC">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 Name:  </w:t>
      </w:r>
      <w:r w:rsidR="003F48E3" w:rsidRPr="008C69DC">
        <w:rPr>
          <w:rFonts w:ascii="Times New Roman" w:eastAsia="Arial" w:hAnsi="Times New Roman" w:cs="Times New Roman"/>
          <w:color w:val="000000" w:themeColor="text1"/>
        </w:rPr>
        <w:t>Donna L. Zariczny</w:t>
      </w:r>
    </w:p>
    <w:p w14:paraId="5BFD576C" w14:textId="670F44DA" w:rsidR="00DC7824" w:rsidRPr="008C69DC" w:rsidRDefault="003F48E3">
      <w:pPr>
        <w:spacing w:after="3" w:line="253" w:lineRule="auto"/>
        <w:ind w:left="711" w:right="1132"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1C03F4" w:rsidRPr="008C69DC">
        <w:rPr>
          <w:rFonts w:ascii="Times New Roman" w:eastAsia="Arial" w:hAnsi="Times New Roman" w:cs="Times New Roman"/>
          <w:color w:val="000000" w:themeColor="text1"/>
        </w:rPr>
        <w:t xml:space="preserve">     Title: </w:t>
      </w:r>
      <w:r w:rsidRPr="008C69DC">
        <w:rPr>
          <w:rFonts w:ascii="Times New Roman" w:eastAsia="Arial" w:hAnsi="Times New Roman" w:cs="Times New Roman"/>
          <w:color w:val="000000" w:themeColor="text1"/>
        </w:rPr>
        <w:t>President, Board of School Directors</w:t>
      </w:r>
    </w:p>
    <w:p w14:paraId="210FB11D" w14:textId="0CCDCAF2" w:rsidR="00DC7824" w:rsidRPr="008C69DC" w:rsidRDefault="001C03F4">
      <w:pPr>
        <w:spacing w:after="3" w:line="253" w:lineRule="auto"/>
        <w:ind w:left="711" w:right="1079" w:hanging="10"/>
        <w:jc w:val="center"/>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w:t>
      </w:r>
      <w:r w:rsidR="003F48E3" w:rsidRPr="008C69DC">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   </w:t>
      </w:r>
      <w:r w:rsidR="007F78E8">
        <w:rPr>
          <w:rFonts w:ascii="Times New Roman" w:eastAsia="Arial" w:hAnsi="Times New Roman" w:cs="Times New Roman"/>
          <w:color w:val="000000" w:themeColor="text1"/>
        </w:rPr>
        <w:t xml:space="preserve">    </w:t>
      </w:r>
      <w:r w:rsidRPr="008C69DC">
        <w:rPr>
          <w:rFonts w:ascii="Times New Roman" w:eastAsia="Arial" w:hAnsi="Times New Roman" w:cs="Times New Roman"/>
          <w:color w:val="000000" w:themeColor="text1"/>
        </w:rPr>
        <w:t xml:space="preserve">Date: </w:t>
      </w:r>
      <w:r w:rsidR="007F78E8">
        <w:rPr>
          <w:rFonts w:ascii="Times New Roman" w:eastAsia="Arial" w:hAnsi="Times New Roman" w:cs="Times New Roman"/>
          <w:color w:val="000000" w:themeColor="text1"/>
        </w:rPr>
        <w:t>November 4</w:t>
      </w:r>
      <w:r w:rsidR="003F48E3" w:rsidRPr="008C69DC">
        <w:rPr>
          <w:rFonts w:ascii="Times New Roman" w:eastAsia="Arial" w:hAnsi="Times New Roman" w:cs="Times New Roman"/>
          <w:color w:val="000000" w:themeColor="text1"/>
        </w:rPr>
        <w:t>, 2019</w:t>
      </w:r>
    </w:p>
    <w:p w14:paraId="720A6812" w14:textId="44A7001E" w:rsidR="00DC7824" w:rsidRPr="008C69DC" w:rsidRDefault="001C03F4">
      <w:pPr>
        <w:spacing w:after="0"/>
        <w:ind w:left="720"/>
        <w:rPr>
          <w:rFonts w:ascii="Arial" w:eastAsia="Arial" w:hAnsi="Arial" w:cs="Arial"/>
          <w:color w:val="000000" w:themeColor="text1"/>
          <w:sz w:val="24"/>
        </w:rPr>
      </w:pPr>
      <w:r w:rsidRPr="008C69DC">
        <w:rPr>
          <w:rFonts w:ascii="Arial" w:eastAsia="Arial" w:hAnsi="Arial" w:cs="Arial"/>
          <w:color w:val="000000" w:themeColor="text1"/>
          <w:sz w:val="24"/>
        </w:rPr>
        <w:t xml:space="preserve"> </w:t>
      </w:r>
    </w:p>
    <w:p w14:paraId="55BC57B0" w14:textId="453EEBB3" w:rsidR="003F48E3" w:rsidRPr="008C69DC" w:rsidRDefault="003F48E3">
      <w:pPr>
        <w:spacing w:after="0"/>
        <w:ind w:left="720"/>
        <w:rPr>
          <w:rFonts w:ascii="Times New Roman" w:eastAsia="Arial" w:hAnsi="Times New Roman" w:cs="Times New Roman"/>
          <w:color w:val="000000" w:themeColor="text1"/>
        </w:rPr>
      </w:pPr>
      <w:r w:rsidRPr="008C69DC">
        <w:rPr>
          <w:rFonts w:ascii="Arial" w:eastAsia="Arial" w:hAnsi="Arial" w:cs="Arial"/>
          <w:color w:val="000000" w:themeColor="text1"/>
          <w:sz w:val="24"/>
        </w:rPr>
        <w:tab/>
      </w:r>
      <w:r w:rsidRPr="008C69DC">
        <w:rPr>
          <w:rFonts w:ascii="Arial" w:eastAsia="Arial" w:hAnsi="Arial" w:cs="Arial"/>
          <w:color w:val="000000" w:themeColor="text1"/>
          <w:sz w:val="24"/>
        </w:rPr>
        <w:tab/>
      </w:r>
      <w:r w:rsidRPr="008C69DC">
        <w:rPr>
          <w:rFonts w:ascii="Arial" w:eastAsia="Arial" w:hAnsi="Arial" w:cs="Arial"/>
          <w:color w:val="000000" w:themeColor="text1"/>
          <w:sz w:val="24"/>
        </w:rPr>
        <w:tab/>
      </w:r>
      <w:r w:rsidRPr="008C69DC">
        <w:rPr>
          <w:rFonts w:ascii="Arial" w:eastAsia="Arial" w:hAnsi="Arial" w:cs="Arial"/>
          <w:color w:val="000000" w:themeColor="text1"/>
          <w:sz w:val="24"/>
        </w:rPr>
        <w:tab/>
      </w:r>
      <w:r w:rsidRPr="008C69DC">
        <w:rPr>
          <w:rFonts w:ascii="Arial" w:eastAsia="Arial" w:hAnsi="Arial" w:cs="Arial"/>
          <w:color w:val="000000" w:themeColor="text1"/>
          <w:sz w:val="24"/>
        </w:rPr>
        <w:tab/>
      </w:r>
      <w:r w:rsidRPr="008C69DC">
        <w:rPr>
          <w:rFonts w:ascii="Times New Roman" w:eastAsia="Arial" w:hAnsi="Times New Roman" w:cs="Times New Roman"/>
          <w:color w:val="000000" w:themeColor="text1"/>
        </w:rPr>
        <w:t>By ____________________________________</w:t>
      </w:r>
    </w:p>
    <w:p w14:paraId="6AAF5A24" w14:textId="1694871D" w:rsidR="003F48E3" w:rsidRPr="008C69DC" w:rsidRDefault="003F48E3" w:rsidP="003F48E3">
      <w:pPr>
        <w:spacing w:after="0"/>
        <w:ind w:left="3600" w:firstLine="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 xml:space="preserve">      Name:  Ruth A. Huck</w:t>
      </w:r>
    </w:p>
    <w:p w14:paraId="62D1CE1D" w14:textId="0B76733D" w:rsidR="003F48E3" w:rsidRPr="008C69DC" w:rsidRDefault="003F48E3" w:rsidP="003F48E3">
      <w:pPr>
        <w:spacing w:after="0"/>
        <w:ind w:left="3600" w:firstLine="720"/>
        <w:rPr>
          <w:rFonts w:ascii="Times New Roman" w:eastAsia="Arial" w:hAnsi="Times New Roman" w:cs="Times New Roman"/>
          <w:color w:val="000000" w:themeColor="text1"/>
        </w:rPr>
      </w:pPr>
      <w:r w:rsidRPr="008C69DC">
        <w:rPr>
          <w:rFonts w:ascii="Times New Roman" w:eastAsia="Arial" w:hAnsi="Times New Roman" w:cs="Times New Roman"/>
          <w:color w:val="000000" w:themeColor="text1"/>
        </w:rPr>
        <w:t xml:space="preserve">      Title:  Secretary, Board of School Directors</w:t>
      </w:r>
    </w:p>
    <w:p w14:paraId="3CBBAF63" w14:textId="1B952486" w:rsidR="003F48E3" w:rsidRPr="008C69DC" w:rsidRDefault="003F48E3" w:rsidP="003F48E3">
      <w:pPr>
        <w:spacing w:after="0"/>
        <w:ind w:left="3600" w:firstLine="720"/>
        <w:rPr>
          <w:rFonts w:ascii="Times New Roman" w:hAnsi="Times New Roman" w:cs="Times New Roman"/>
          <w:color w:val="000000" w:themeColor="text1"/>
        </w:rPr>
      </w:pPr>
      <w:r w:rsidRPr="008C69DC">
        <w:rPr>
          <w:rFonts w:ascii="Times New Roman" w:eastAsia="Arial" w:hAnsi="Times New Roman" w:cs="Times New Roman"/>
          <w:color w:val="000000" w:themeColor="text1"/>
        </w:rPr>
        <w:t xml:space="preserve">      Date:  </w:t>
      </w:r>
      <w:r w:rsidR="007F78E8">
        <w:rPr>
          <w:rFonts w:ascii="Times New Roman" w:eastAsia="Arial" w:hAnsi="Times New Roman" w:cs="Times New Roman"/>
          <w:color w:val="000000" w:themeColor="text1"/>
        </w:rPr>
        <w:t>November 4</w:t>
      </w:r>
      <w:bookmarkStart w:id="0" w:name="_GoBack"/>
      <w:bookmarkEnd w:id="0"/>
      <w:r w:rsidRPr="008C69DC">
        <w:rPr>
          <w:rFonts w:ascii="Times New Roman" w:eastAsia="Arial" w:hAnsi="Times New Roman" w:cs="Times New Roman"/>
          <w:color w:val="000000" w:themeColor="text1"/>
        </w:rPr>
        <w:t>, 2019</w:t>
      </w:r>
    </w:p>
    <w:sectPr w:rsidR="003F48E3" w:rsidRPr="008C69DC">
      <w:footerReference w:type="even" r:id="rId7"/>
      <w:footerReference w:type="default" r:id="rId8"/>
      <w:pgSz w:w="12240" w:h="15840"/>
      <w:pgMar w:top="1593" w:right="1591" w:bottom="57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3841" w14:textId="77777777" w:rsidR="00644229" w:rsidRDefault="00644229">
      <w:pPr>
        <w:spacing w:after="0" w:line="240" w:lineRule="auto"/>
      </w:pPr>
      <w:r>
        <w:separator/>
      </w:r>
    </w:p>
  </w:endnote>
  <w:endnote w:type="continuationSeparator" w:id="0">
    <w:p w14:paraId="3FF3D518" w14:textId="77777777" w:rsidR="00644229" w:rsidRDefault="0064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CB9F" w14:textId="77777777" w:rsidR="00DC7824" w:rsidRDefault="001C03F4">
    <w:pPr>
      <w:tabs>
        <w:tab w:val="center" w:pos="5041"/>
        <w:tab w:val="center" w:pos="9002"/>
        <w:tab w:val="center" w:pos="936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9F08" w14:textId="00D3500D" w:rsidR="00DC7824" w:rsidRDefault="001C03F4">
    <w:pPr>
      <w:tabs>
        <w:tab w:val="center" w:pos="5041"/>
        <w:tab w:val="center" w:pos="9002"/>
        <w:tab w:val="center" w:pos="9362"/>
      </w:tabs>
      <w:spacing w:after="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7F78E8" w:rsidRPr="007F78E8">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B83D" w14:textId="77777777" w:rsidR="00644229" w:rsidRDefault="00644229">
      <w:pPr>
        <w:spacing w:after="0" w:line="240" w:lineRule="auto"/>
      </w:pPr>
      <w:r>
        <w:separator/>
      </w:r>
    </w:p>
  </w:footnote>
  <w:footnote w:type="continuationSeparator" w:id="0">
    <w:p w14:paraId="51E1C7B6" w14:textId="77777777" w:rsidR="00644229" w:rsidRDefault="0064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EEB"/>
    <w:multiLevelType w:val="hybridMultilevel"/>
    <w:tmpl w:val="8C842E34"/>
    <w:lvl w:ilvl="0" w:tplc="D354E8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C4EB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CA89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2C0D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8CA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621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C9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66C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EAD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E546B"/>
    <w:multiLevelType w:val="hybridMultilevel"/>
    <w:tmpl w:val="9C7011AE"/>
    <w:lvl w:ilvl="0" w:tplc="9DD46CE0">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C2C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C73B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E85E1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C00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49F8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E0189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7439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DC9EB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F9282C"/>
    <w:multiLevelType w:val="hybridMultilevel"/>
    <w:tmpl w:val="BB5422A8"/>
    <w:lvl w:ilvl="0" w:tplc="FE10383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05A58">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035A4">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D2EF0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D0766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BAEEEE">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E998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AFD76">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7CC47A">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24"/>
    <w:rsid w:val="001C03F4"/>
    <w:rsid w:val="002D0973"/>
    <w:rsid w:val="003F48E3"/>
    <w:rsid w:val="00487AEA"/>
    <w:rsid w:val="00610D7E"/>
    <w:rsid w:val="00636F1E"/>
    <w:rsid w:val="00644229"/>
    <w:rsid w:val="0064607D"/>
    <w:rsid w:val="006E7977"/>
    <w:rsid w:val="00782B96"/>
    <w:rsid w:val="007E2A11"/>
    <w:rsid w:val="007F78E8"/>
    <w:rsid w:val="008C69DC"/>
    <w:rsid w:val="00B021C2"/>
    <w:rsid w:val="00B35F46"/>
    <w:rsid w:val="00D03419"/>
    <w:rsid w:val="00D37A2D"/>
    <w:rsid w:val="00DA7966"/>
    <w:rsid w:val="00DC7824"/>
    <w:rsid w:val="00F33055"/>
    <w:rsid w:val="00FD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1E80"/>
  <w15:docId w15:val="{BBCD151A-4C61-4848-8D05-F610A7B0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line="250" w:lineRule="auto"/>
      <w:ind w:left="1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COURSE DISTRIBUTION AGREEMENT</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DISTRIBUTION AGREEMENT</dc:title>
  <dc:subject/>
  <dc:creator>mikea</dc:creator>
  <cp:keywords/>
  <cp:lastModifiedBy>Huck, Ruth</cp:lastModifiedBy>
  <cp:revision>2</cp:revision>
  <dcterms:created xsi:type="dcterms:W3CDTF">2019-11-01T14:31:00Z</dcterms:created>
  <dcterms:modified xsi:type="dcterms:W3CDTF">2019-11-01T14:31:00Z</dcterms:modified>
</cp:coreProperties>
</file>