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D3389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</w:t>
      </w:r>
      <w:r w:rsidR="00555856">
        <w:rPr>
          <w:rFonts w:ascii="Arial Narrow" w:hAnsi="Arial Narrow"/>
          <w:b/>
          <w:bCs/>
          <w:sz w:val="28"/>
          <w:szCs w:val="28"/>
        </w:rPr>
        <w:t xml:space="preserve"> 8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D3389E">
        <w:rPr>
          <w:rFonts w:ascii="Arial Narrow" w:hAnsi="Arial Narrow"/>
        </w:rPr>
        <w:t>19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D3389E">
        <w:rPr>
          <w:rFonts w:ascii="Arial Narrow" w:hAnsi="Arial Narrow"/>
        </w:rPr>
        <w:t>March</w:t>
      </w:r>
      <w:r w:rsidR="00555856">
        <w:rPr>
          <w:rFonts w:ascii="Arial Narrow" w:hAnsi="Arial Narrow"/>
        </w:rPr>
        <w:t xml:space="preserve"> 8</w:t>
      </w:r>
      <w:r w:rsidR="0062612F">
        <w:rPr>
          <w:rFonts w:ascii="Arial Narrow" w:hAnsi="Arial Narrow"/>
        </w:rPr>
        <w:t>,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D3389E">
        <w:rPr>
          <w:rFonts w:ascii="Arial Narrow" w:hAnsi="Arial Narrow"/>
        </w:rPr>
        <w:t>490.36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D3389E">
        <w:rPr>
          <w:rFonts w:ascii="Arial Narrow" w:hAnsi="Arial Narrow"/>
        </w:rPr>
        <w:t>January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AD35FE">
        <w:rPr>
          <w:rFonts w:ascii="Arial Narrow" w:hAnsi="Arial Narrow"/>
        </w:rPr>
        <w:t>6,430,567.34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AD35F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9F3C016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2021-03-01T18:29:00Z</dcterms:created>
  <dcterms:modified xsi:type="dcterms:W3CDTF">2021-03-01T18:46:00Z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