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A00B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14</w:t>
      </w:r>
      <w:r w:rsidR="0062612F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A00B6">
        <w:rPr>
          <w:rFonts w:ascii="Arial Narrow" w:hAnsi="Arial Narrow"/>
        </w:rPr>
        <w:t>19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3A00B6">
        <w:rPr>
          <w:rFonts w:ascii="Arial Narrow" w:hAnsi="Arial Narrow"/>
        </w:rPr>
        <w:t>June 14</w:t>
      </w:r>
      <w:r w:rsidR="0062612F">
        <w:rPr>
          <w:rFonts w:ascii="Arial Narrow" w:hAnsi="Arial Narrow"/>
        </w:rPr>
        <w:t>,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3A00B6">
        <w:rPr>
          <w:rFonts w:ascii="Arial Narrow" w:hAnsi="Arial Narrow"/>
        </w:rPr>
        <w:t>875.12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3A00B6">
        <w:rPr>
          <w:rFonts w:ascii="Arial Narrow" w:hAnsi="Arial Narrow"/>
        </w:rPr>
        <w:t>April</w:t>
      </w:r>
      <w:r w:rsidR="006261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A00B6">
        <w:rPr>
          <w:rFonts w:ascii="Arial Narrow" w:hAnsi="Arial Narrow"/>
        </w:rPr>
        <w:t>7,630,484.85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3A00B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C35A5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58E1FA9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2021-06-07T17:36:00Z</dcterms:created>
  <dcterms:modified xsi:type="dcterms:W3CDTF">2021-06-07T17:37:00Z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