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F389050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754A5E">
            <w:rPr>
              <w:rFonts w:cstheme="minorHAnsi"/>
            </w:rPr>
            <w:t>AP American Government &amp; Politics</w:t>
          </w:r>
        </w:sdtContent>
      </w:sdt>
    </w:p>
    <w:p w14:paraId="7DBD16A4" w14:textId="4B17E096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754A5E">
            <w:rPr>
              <w:rFonts w:cstheme="minorHAnsi"/>
            </w:rPr>
            <w:t>00151</w:t>
          </w:r>
        </w:sdtContent>
      </w:sdt>
    </w:p>
    <w:p w14:paraId="5A1A935A" w14:textId="221698BB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754A5E">
            <w:rPr>
              <w:rFonts w:cstheme="minorHAnsi"/>
            </w:rPr>
            <w:t>None (but strongly recommended that students successfully complete US History I CP with an 85% or better)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DEBE9B6" w:rsidR="00B542EF" w:rsidRPr="007429F8" w:rsidRDefault="007429F8" w:rsidP="00754A5E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754A5E" w:rsidRPr="00754A5E">
            <w:rPr>
              <w:rFonts w:cstheme="minorHAnsi"/>
            </w:rPr>
            <w:t>AP United State Government and Politics is an intensive study of the formal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and informal structures of government and the processes of the American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political system, with an emphasis on the history that has shaped how our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government works. This course is not only intended to prepare students to take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the AP exam, but to give a well-rounded insight into how American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government affects our lives today. It is recommended that students who take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this course have achieved a final average of at least 85 percent in their College</w:t>
          </w:r>
          <w:r w:rsidR="00754A5E">
            <w:rPr>
              <w:rFonts w:cstheme="minorHAnsi"/>
            </w:rPr>
            <w:t xml:space="preserve"> </w:t>
          </w:r>
          <w:r w:rsidR="00754A5E" w:rsidRPr="00754A5E">
            <w:rPr>
              <w:rFonts w:cstheme="minorHAnsi"/>
            </w:rPr>
            <w:t>Prep US History I course.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AFFFAD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754A5E">
            <w:rPr>
              <w:rFonts w:cstheme="minorHAnsi"/>
            </w:rPr>
            <w:t>Grades 11-12</w:t>
          </w:r>
        </w:sdtContent>
      </w:sdt>
    </w:p>
    <w:p w14:paraId="19574833" w14:textId="21BF7D2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754A5E">
            <w:rPr>
              <w:rFonts w:cstheme="minorHAnsi"/>
            </w:rPr>
            <w:t>Two Semesters</w:t>
          </w:r>
        </w:sdtContent>
      </w:sdt>
    </w:p>
    <w:p w14:paraId="44798805" w14:textId="47C6529F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754A5E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86761FE" w14:textId="77777777" w:rsidR="00754A5E" w:rsidRDefault="00754A5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 Social Studies</w:t>
          </w:r>
        </w:p>
        <w:p w14:paraId="69E80CF5" w14:textId="4FC62DB4" w:rsidR="00233FF6" w:rsidRPr="002872D0" w:rsidRDefault="00754A5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Citizenship Education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69DF208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7ADDE59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754A5E">
            <w:rPr>
              <w:rFonts w:asciiTheme="minorHAnsi" w:hAnsiTheme="minorHAnsi" w:cstheme="minorHAnsi"/>
              <w:color w:val="000000"/>
            </w:rPr>
            <w:t>AP (1) GPA +10%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5C5382CE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E7B53A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6366FC6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54A5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F8A42F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754A5E">
            <w:rPr>
              <w:rFonts w:asciiTheme="minorHAnsi" w:hAnsiTheme="minorHAnsi" w:cstheme="minorHAnsi"/>
              <w:color w:val="000000"/>
            </w:rPr>
            <w:t>04157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6B79CFE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754A5E">
            <w:t>American Government: Stories of Our Nation</w:t>
          </w:r>
        </w:sdtContent>
      </w:sdt>
    </w:p>
    <w:p w14:paraId="3BDFCBA3" w14:textId="7833487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754A5E">
            <w:t>Bedford, Freeman, and Worth</w:t>
          </w:r>
        </w:sdtContent>
      </w:sdt>
    </w:p>
    <w:p w14:paraId="13940A2E" w14:textId="71A70FD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754A5E">
            <w:t>9781319275655</w:t>
          </w:r>
        </w:sdtContent>
      </w:sdt>
    </w:p>
    <w:p w14:paraId="315731A5" w14:textId="50FD016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754A5E">
            <w:t>2019</w:t>
          </w:r>
        </w:sdtContent>
      </w:sdt>
    </w:p>
    <w:p w14:paraId="791863D9" w14:textId="683F6831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754A5E">
                <w:t>2019</w:t>
              </w:r>
            </w:sdtContent>
          </w:sdt>
        </w:sdtContent>
      </w:sdt>
    </w:p>
    <w:p w14:paraId="37BB8507" w14:textId="59EA4745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754A5E">
            <w:t>Foundational Documents and Court Cases Reader for American Government: Stories of Our Nation</w:t>
          </w:r>
          <w:r w:rsidR="00A422F8">
            <w:t>; College Board website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110FA3A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5/</w:t>
          </w:r>
          <w:r w:rsidR="009E11C5">
            <w:t>23</w:t>
          </w:r>
          <w:r w:rsidR="00456407">
            <w:t>/2022</w:t>
          </w:r>
        </w:sdtContent>
      </w:sdt>
    </w:p>
    <w:p w14:paraId="76FD3474" w14:textId="41A97EC7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56407">
            <w:t>6/13/2022</w:t>
          </w:r>
        </w:sdtContent>
      </w:sdt>
    </w:p>
    <w:p w14:paraId="6AD24045" w14:textId="722656D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2022/2023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37D1E72" w14:textId="27E12278" w:rsidR="00BE3220" w:rsidRPr="00BE3220" w:rsidRDefault="0082184B" w:rsidP="009E2E16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1: Foundations of American Democracy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5F41306E" w14:textId="08DAB58B" w:rsidR="00BE3220" w:rsidRDefault="0082184B" w:rsidP="00BE3220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2: Interactions Among Branches of Government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11B99322" w14:textId="540FB406" w:rsidR="0082184B" w:rsidRPr="0082184B" w:rsidRDefault="0082184B" w:rsidP="0082184B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3: Civil Liberties and Civil Rights</w:t>
      </w:r>
    </w:p>
    <w:p w14:paraId="0BA2890B" w14:textId="174E4350" w:rsidR="00BE3220" w:rsidRPr="00BE3220" w:rsidRDefault="0082184B" w:rsidP="0082184B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4: American Political Ideologies and Beliefs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2E2EFEFA" w:rsidR="00BE3220" w:rsidRPr="00BE3220" w:rsidRDefault="0082184B" w:rsidP="00BE3220">
      <w:pPr>
        <w:tabs>
          <w:tab w:val="center" w:pos="4680"/>
        </w:tabs>
        <w:rPr>
          <w:sz w:val="24"/>
          <w:szCs w:val="24"/>
        </w:rPr>
      </w:pPr>
      <w:r w:rsidRPr="0082184B">
        <w:rPr>
          <w:sz w:val="24"/>
          <w:szCs w:val="24"/>
        </w:rPr>
        <w:t>Unit 5: Political Participation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72131386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66894E77" w14:textId="055720B3" w:rsidR="00411762" w:rsidRDefault="00A422F8" w:rsidP="00A422F8">
            <w:pPr>
              <w:rPr>
                <w:rFonts w:ascii="Calibri" w:hAnsi="Calibri" w:cs="Calibri"/>
                <w:color w:val="000000"/>
              </w:rPr>
            </w:pPr>
            <w:r w:rsidRPr="00A422F8">
              <w:rPr>
                <w:rFonts w:ascii="Calibri" w:hAnsi="Calibri" w:cs="Calibri"/>
                <w:color w:val="000000"/>
              </w:rPr>
              <w:t>Explain how democratic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ideals are reflected in the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Declaration of Independence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A422F8">
              <w:rPr>
                <w:rFonts w:ascii="Calibri" w:hAnsi="Calibri" w:cs="Calibri"/>
                <w:color w:val="000000"/>
              </w:rPr>
              <w:t>and the U.S. Constitution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20FB6FD" w14:textId="1F112F25" w:rsidR="00E67DAF" w:rsidRDefault="00E67DAF" w:rsidP="00411762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5.1.12.C</w:t>
            </w:r>
          </w:p>
          <w:p w14:paraId="3186793F" w14:textId="2A10A48A" w:rsidR="00411762" w:rsidRPr="004825D8" w:rsidRDefault="004825D8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1,2,4</w:t>
            </w:r>
          </w:p>
          <w:p w14:paraId="3C9422D1" w14:textId="5F024D59" w:rsidR="004825D8" w:rsidRPr="004825D8" w:rsidRDefault="004825D8" w:rsidP="00411762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31B3589F" w:rsidR="00411762" w:rsidRPr="00AD5D34" w:rsidRDefault="00AD5D34" w:rsidP="00BE3220">
            <w:pPr>
              <w:tabs>
                <w:tab w:val="center" w:pos="4680"/>
              </w:tabs>
              <w:rPr>
                <w:sz w:val="18"/>
                <w:szCs w:val="18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33EE2453" w14:textId="77777777" w:rsidTr="00010B95">
        <w:tc>
          <w:tcPr>
            <w:tcW w:w="6475" w:type="dxa"/>
            <w:vAlign w:val="center"/>
          </w:tcPr>
          <w:p w14:paraId="4C35C573" w14:textId="0C59D2D9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models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representative democracy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are visible in major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institutions, policies, events,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or debates in the U.S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1D7314C" w14:textId="5B55AF74" w:rsidR="00E67DAF" w:rsidRDefault="00E67DAF" w:rsidP="00E67DA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5.1.12.B</w:t>
            </w:r>
          </w:p>
          <w:p w14:paraId="0851C1C1" w14:textId="335BDA5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1-4,7</w:t>
            </w:r>
          </w:p>
          <w:p w14:paraId="45E4ADE2" w14:textId="70F657B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2,8,9</w:t>
            </w:r>
          </w:p>
        </w:tc>
        <w:tc>
          <w:tcPr>
            <w:tcW w:w="1170" w:type="dxa"/>
          </w:tcPr>
          <w:p w14:paraId="70EFA086" w14:textId="036CA4AD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68131D10" w14:textId="77777777" w:rsidTr="00010B95">
        <w:tc>
          <w:tcPr>
            <w:tcW w:w="6475" w:type="dxa"/>
            <w:vAlign w:val="center"/>
          </w:tcPr>
          <w:p w14:paraId="51F45081" w14:textId="0B4F6B09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Federalist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Anti-Federalist views 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central </w:t>
            </w:r>
            <w:r>
              <w:rPr>
                <w:rFonts w:ascii="Calibri" w:hAnsi="Calibri" w:cs="Calibri"/>
              </w:rPr>
              <w:t xml:space="preserve"> g</w:t>
            </w:r>
            <w:r w:rsidRPr="00AD5D34">
              <w:rPr>
                <w:rFonts w:ascii="Calibri" w:hAnsi="Calibri" w:cs="Calibri"/>
              </w:rPr>
              <w:t>overnment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democracy are reflected in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U.S. foundational </w:t>
            </w:r>
            <w:r>
              <w:rPr>
                <w:rFonts w:ascii="Calibri" w:hAnsi="Calibri" w:cs="Calibri"/>
              </w:rPr>
              <w:t xml:space="preserve"> d</w:t>
            </w:r>
            <w:r w:rsidRPr="00AD5D34">
              <w:rPr>
                <w:rFonts w:ascii="Calibri" w:hAnsi="Calibri" w:cs="Calibri"/>
              </w:rPr>
              <w:t>ocuments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6C9866E" w14:textId="6EF92B35" w:rsidR="00E67DAF" w:rsidRDefault="00E67DAF" w:rsidP="00E67DAF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5.1.12.B,C,D</w:t>
            </w:r>
          </w:p>
          <w:p w14:paraId="070E7B1D" w14:textId="278B078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1-4,</w:t>
            </w:r>
            <w:r w:rsidR="00D20276">
              <w:rPr>
                <w:rFonts w:ascii="Calibri" w:hAnsi="Calibri" w:cs="Calibri"/>
                <w:sz w:val="14"/>
                <w:szCs w:val="14"/>
              </w:rPr>
              <w:t>6</w:t>
            </w:r>
            <w:r w:rsidR="00835012">
              <w:rPr>
                <w:rFonts w:ascii="Calibri" w:hAnsi="Calibri" w:cs="Calibri"/>
                <w:sz w:val="14"/>
                <w:szCs w:val="14"/>
              </w:rPr>
              <w:t>,8,9</w:t>
            </w:r>
          </w:p>
          <w:p w14:paraId="24C1423A" w14:textId="4F00578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835012">
              <w:rPr>
                <w:rFonts w:ascii="Calibri" w:hAnsi="Calibri" w:cs="Calibri"/>
                <w:sz w:val="14"/>
                <w:szCs w:val="14"/>
              </w:rPr>
              <w:t>2,4,</w:t>
            </w:r>
            <w:r w:rsidR="00D20276">
              <w:rPr>
                <w:rFonts w:ascii="Calibri" w:hAnsi="Calibri" w:cs="Calibri"/>
                <w:sz w:val="14"/>
                <w:szCs w:val="14"/>
              </w:rPr>
              <w:t>7,9</w:t>
            </w:r>
          </w:p>
        </w:tc>
        <w:tc>
          <w:tcPr>
            <w:tcW w:w="1170" w:type="dxa"/>
          </w:tcPr>
          <w:p w14:paraId="25166AFC" w14:textId="79F62C8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61F7AF15" w14:textId="77777777" w:rsidTr="00010B95">
        <w:tc>
          <w:tcPr>
            <w:tcW w:w="6475" w:type="dxa"/>
            <w:vAlign w:val="center"/>
          </w:tcPr>
          <w:p w14:paraId="2D048EAF" w14:textId="620182E4" w:rsidR="004825D8" w:rsidRPr="00AD5D34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relationship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key provisions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 xml:space="preserve">the Articles of </w:t>
            </w:r>
            <w:r>
              <w:rPr>
                <w:rFonts w:ascii="Calibri" w:hAnsi="Calibri" w:cs="Calibri"/>
              </w:rPr>
              <w:t xml:space="preserve"> C</w:t>
            </w:r>
            <w:r w:rsidRPr="00AD5D34">
              <w:rPr>
                <w:rFonts w:ascii="Calibri" w:hAnsi="Calibri" w:cs="Calibri"/>
              </w:rPr>
              <w:t>onfederation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the debate over granting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the federal government</w:t>
            </w:r>
          </w:p>
          <w:p w14:paraId="404ECEA5" w14:textId="04B3EF85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greater power formerly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reserved to the states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E6B138D" w14:textId="098F1DC1" w:rsidR="00294728" w:rsidRDefault="0029472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5.1.12.B,D</w:t>
            </w:r>
          </w:p>
          <w:p w14:paraId="76A4A5BC" w14:textId="3CC64C5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1,2,4,9</w:t>
            </w:r>
          </w:p>
          <w:p w14:paraId="2A5A75FF" w14:textId="2E34EDC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2,8,10</w:t>
            </w:r>
          </w:p>
        </w:tc>
        <w:tc>
          <w:tcPr>
            <w:tcW w:w="1170" w:type="dxa"/>
          </w:tcPr>
          <w:p w14:paraId="6B6D7A3F" w14:textId="7417334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77BDF5B1" w14:textId="77777777" w:rsidTr="00010B95">
        <w:tc>
          <w:tcPr>
            <w:tcW w:w="6475" w:type="dxa"/>
            <w:vAlign w:val="center"/>
          </w:tcPr>
          <w:p w14:paraId="76049D8E" w14:textId="513A231C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ongoing impact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political negotiation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compromise at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Constitutional Convention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on the development of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constitutional system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42454B4" w14:textId="22208725" w:rsidR="00294728" w:rsidRDefault="0029472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5.1.12.B,D</w:t>
            </w:r>
          </w:p>
          <w:p w14:paraId="653DAE9F" w14:textId="52752BF6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2,4,7-9</w:t>
            </w:r>
          </w:p>
          <w:p w14:paraId="2A1D4421" w14:textId="0577950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3FCB5D10" w14:textId="3916E49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49A62192" w14:textId="77777777" w:rsidTr="00010B95">
        <w:tc>
          <w:tcPr>
            <w:tcW w:w="6475" w:type="dxa"/>
            <w:vAlign w:val="center"/>
          </w:tcPr>
          <w:p w14:paraId="4D87810F" w14:textId="0E6D0FA6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principles of separation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powers and “checks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and balances.”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EDD66AC" w14:textId="779763B8" w:rsidR="0029472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3E8EBE6D" w14:textId="7230218D" w:rsidR="00294728" w:rsidRDefault="0029472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4660CA91" w14:textId="28A78B1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626EFCBB" w14:textId="3C13AFD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6E27B6E" w14:textId="3E4B43F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14:paraId="362FC2C2" w14:textId="77777777" w:rsidTr="00010B95">
        <w:tc>
          <w:tcPr>
            <w:tcW w:w="6475" w:type="dxa"/>
            <w:vAlign w:val="center"/>
          </w:tcPr>
          <w:p w14:paraId="0562CC7D" w14:textId="56A43651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the implications of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separation of powers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“checks and balances” for the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U.S. political system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427E538" w14:textId="03688718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56BB2B7A" w14:textId="4764E166" w:rsidR="00294728" w:rsidRDefault="0029472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</w:t>
            </w:r>
            <w:r w:rsidR="001D7CD6">
              <w:rPr>
                <w:rFonts w:ascii="Calibri" w:hAnsi="Calibri" w:cs="Calibri"/>
                <w:sz w:val="14"/>
                <w:szCs w:val="14"/>
              </w:rPr>
              <w:t>3.12.A</w:t>
            </w:r>
          </w:p>
          <w:p w14:paraId="082D3C15" w14:textId="3B841F8D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3A4B80D9" w14:textId="4AF1988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20276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7D9AC977" w14:textId="687AA0BC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606AC3EB" w14:textId="77777777" w:rsidTr="00010B95">
        <w:tc>
          <w:tcPr>
            <w:tcW w:w="6475" w:type="dxa"/>
            <w:vAlign w:val="center"/>
          </w:tcPr>
          <w:p w14:paraId="614F4EF0" w14:textId="133987B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societal needs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affect the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allocation of power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the national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state governments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678B07C" w14:textId="4E65BC3F" w:rsidR="001D7CD6" w:rsidRDefault="001D7CD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5.1.12.A,B</w:t>
            </w:r>
          </w:p>
          <w:p w14:paraId="5F76E75E" w14:textId="2DB2FBF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2,4</w:t>
            </w:r>
          </w:p>
          <w:p w14:paraId="3A942B73" w14:textId="54FEFA4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6153A195" w14:textId="437535DF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7C7190C8" w14:textId="77777777" w:rsidTr="00010B95">
        <w:tc>
          <w:tcPr>
            <w:tcW w:w="6475" w:type="dxa"/>
            <w:vAlign w:val="center"/>
          </w:tcPr>
          <w:p w14:paraId="7AEAF2B2" w14:textId="0BEF715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the appropriate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balance of power between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national and state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governments has been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interpreted differently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over time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F040E14" w14:textId="6BC58DC6" w:rsidR="001D7CD6" w:rsidRDefault="001D7CD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09D1C849" w14:textId="2FF3976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1-4,6,8,9</w:t>
            </w:r>
          </w:p>
          <w:p w14:paraId="226D9F30" w14:textId="4A0CA863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2,8,9</w:t>
            </w:r>
          </w:p>
        </w:tc>
        <w:tc>
          <w:tcPr>
            <w:tcW w:w="1170" w:type="dxa"/>
          </w:tcPr>
          <w:p w14:paraId="6280A61D" w14:textId="02A0833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398364C6" w14:textId="77777777" w:rsidTr="00010B95">
        <w:tc>
          <w:tcPr>
            <w:tcW w:w="6475" w:type="dxa"/>
            <w:vAlign w:val="center"/>
          </w:tcPr>
          <w:p w14:paraId="2BCC383A" w14:textId="29525688" w:rsidR="004825D8" w:rsidRDefault="004825D8" w:rsidP="004825D8">
            <w:pPr>
              <w:rPr>
                <w:rFonts w:ascii="Calibri" w:hAnsi="Calibri" w:cs="Calibri"/>
              </w:rPr>
            </w:pPr>
            <w:r w:rsidRPr="00AD5D34">
              <w:rPr>
                <w:rFonts w:ascii="Calibri" w:hAnsi="Calibri" w:cs="Calibri"/>
              </w:rPr>
              <w:t>Explain how the distribution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of powers among three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federal branches and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between national and state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governments impacts</w:t>
            </w:r>
            <w:r>
              <w:rPr>
                <w:rFonts w:ascii="Calibri" w:hAnsi="Calibri" w:cs="Calibri"/>
              </w:rPr>
              <w:t xml:space="preserve"> </w:t>
            </w:r>
            <w:r w:rsidRPr="00AD5D34">
              <w:rPr>
                <w:rFonts w:ascii="Calibri" w:hAnsi="Calibri" w:cs="Calibri"/>
              </w:rPr>
              <w:t>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591E63C" w14:textId="6B42E63C" w:rsidR="001D7CD6" w:rsidRDefault="001D7CD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5.1.12.A,D</w:t>
            </w:r>
          </w:p>
          <w:p w14:paraId="00876DCF" w14:textId="0728F8C6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2C008D1B" w14:textId="6E621304" w:rsidR="001D7CD6" w:rsidRDefault="001D7CD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40F7E2BA" w14:textId="14DCCC2F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5495CE61" w14:textId="69907C4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2,4,7,9</w:t>
            </w:r>
          </w:p>
        </w:tc>
        <w:tc>
          <w:tcPr>
            <w:tcW w:w="1170" w:type="dxa"/>
          </w:tcPr>
          <w:p w14:paraId="121B39C1" w14:textId="62D73264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MP1</w:t>
            </w:r>
          </w:p>
        </w:tc>
      </w:tr>
      <w:tr w:rsidR="004825D8" w:rsidRPr="00AA05C3" w14:paraId="09AAE22F" w14:textId="77777777" w:rsidTr="00010B95">
        <w:tc>
          <w:tcPr>
            <w:tcW w:w="6475" w:type="dxa"/>
            <w:vAlign w:val="center"/>
          </w:tcPr>
          <w:p w14:paraId="056DAEDD" w14:textId="30E97F1D" w:rsidR="004825D8" w:rsidRPr="00BC461E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Describe the different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structures, powers,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functions of each</w:t>
            </w:r>
          </w:p>
          <w:p w14:paraId="00BDDA99" w14:textId="5BD9F94C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house of Congress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9F216E4" w14:textId="77777777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14B8D450" w14:textId="39D7E17C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2C67453A" w14:textId="211DF125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25798499" w14:textId="438062C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057ED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0E77CAD2" w14:textId="29432A5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F32BB4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4AC865A" w14:textId="48ADFBDA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2258B6AB" w14:textId="77777777" w:rsidTr="00010B95">
        <w:tc>
          <w:tcPr>
            <w:tcW w:w="6475" w:type="dxa"/>
            <w:vAlign w:val="center"/>
          </w:tcPr>
          <w:p w14:paraId="7BB3D8BC" w14:textId="506BD213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structure,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powers, and functions of both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houses of Congress affect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policy-making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CFDEFE8" w14:textId="531E246B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46680000" w14:textId="5C4136A9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5.3.12.A-D</w:t>
            </w:r>
          </w:p>
          <w:p w14:paraId="604D376A" w14:textId="3BEFE3A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F32BB4">
              <w:rPr>
                <w:rFonts w:ascii="Calibri" w:hAnsi="Calibri" w:cs="Calibri"/>
                <w:sz w:val="14"/>
                <w:szCs w:val="14"/>
              </w:rPr>
              <w:t>2,4,</w:t>
            </w:r>
            <w:r w:rsidR="0010515B">
              <w:rPr>
                <w:rFonts w:ascii="Calibri" w:hAnsi="Calibri" w:cs="Calibri"/>
                <w:sz w:val="14"/>
                <w:szCs w:val="14"/>
              </w:rPr>
              <w:t>7,9</w:t>
            </w:r>
          </w:p>
          <w:p w14:paraId="3D8E9A92" w14:textId="3BF1C7F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10515B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2CCB56C" w14:textId="5CB85516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434508B7" w14:textId="77777777" w:rsidTr="00010B95">
        <w:tc>
          <w:tcPr>
            <w:tcW w:w="6475" w:type="dxa"/>
            <w:vAlign w:val="center"/>
          </w:tcPr>
          <w:p w14:paraId="40648E12" w14:textId="6CCA5441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congressional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behavior is influenced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by election processes,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partisanship,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divided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262BB13" w14:textId="3CD0586F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1FDD6627" w14:textId="4C50D203" w:rsidR="000B4BB2" w:rsidRDefault="000B4BB2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5.3.12.D,E,G,H</w:t>
            </w:r>
          </w:p>
          <w:p w14:paraId="60E6F4E8" w14:textId="4CDAD67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3D5CF5"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6CAB1B1C" w14:textId="7E2681B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3D5CF5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7B3BE174" w14:textId="26A51CF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63ED8C4E" w14:textId="77777777" w:rsidTr="00010B95">
        <w:tc>
          <w:tcPr>
            <w:tcW w:w="6475" w:type="dxa"/>
            <w:vAlign w:val="center"/>
          </w:tcPr>
          <w:p w14:paraId="4A6C2BC6" w14:textId="76265DB6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president can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implement a policy agenda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3962A90" w14:textId="5A57BA7B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2F5C9132" w14:textId="51A0096B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5.2.12.B,C</w:t>
            </w:r>
          </w:p>
          <w:p w14:paraId="2BB526AE" w14:textId="2FCB8FE8" w:rsidR="000B4BB2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31E67E71" w14:textId="53958FA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3D5CF5">
              <w:rPr>
                <w:rFonts w:ascii="Calibri" w:hAnsi="Calibri" w:cs="Calibri"/>
                <w:sz w:val="14"/>
                <w:szCs w:val="14"/>
              </w:rPr>
              <w:t>2,4,</w:t>
            </w:r>
            <w:r w:rsidR="00A06011">
              <w:rPr>
                <w:rFonts w:ascii="Calibri" w:hAnsi="Calibri" w:cs="Calibri"/>
                <w:sz w:val="14"/>
                <w:szCs w:val="14"/>
              </w:rPr>
              <w:t>7</w:t>
            </w:r>
          </w:p>
          <w:p w14:paraId="32D815DC" w14:textId="78F5C35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A06011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6CB64FA" w14:textId="2753E4E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2A0650C0" w14:textId="77777777" w:rsidTr="00010B95">
        <w:tc>
          <w:tcPr>
            <w:tcW w:w="6475" w:type="dxa"/>
            <w:vAlign w:val="center"/>
          </w:tcPr>
          <w:p w14:paraId="2B2C8319" w14:textId="7431DF28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president’s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agenda can create tension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frequent confrontations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with Congress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88F36F7" w14:textId="3C63D279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5C8E45F2" w14:textId="68EEC1D4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5.3.12.C,J</w:t>
            </w:r>
          </w:p>
          <w:p w14:paraId="398A8B34" w14:textId="3F79391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A06011">
              <w:rPr>
                <w:rFonts w:ascii="Calibri" w:hAnsi="Calibri" w:cs="Calibri"/>
                <w:sz w:val="14"/>
                <w:szCs w:val="14"/>
              </w:rPr>
              <w:t>1-4,6,8,9</w:t>
            </w:r>
          </w:p>
          <w:p w14:paraId="65AE2C19" w14:textId="2A3A62A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A06011">
              <w:rPr>
                <w:rFonts w:ascii="Calibri" w:hAnsi="Calibri" w:cs="Calibri"/>
                <w:sz w:val="14"/>
                <w:szCs w:val="14"/>
              </w:rPr>
              <w:t>2,</w:t>
            </w:r>
            <w:r w:rsidR="00E97390">
              <w:rPr>
                <w:rFonts w:ascii="Calibri" w:hAnsi="Calibri" w:cs="Calibri"/>
                <w:sz w:val="14"/>
                <w:szCs w:val="14"/>
              </w:rPr>
              <w:t>8,9,10</w:t>
            </w:r>
          </w:p>
        </w:tc>
        <w:tc>
          <w:tcPr>
            <w:tcW w:w="1170" w:type="dxa"/>
          </w:tcPr>
          <w:p w14:paraId="65DEA900" w14:textId="588130D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113F2E7E" w14:textId="77777777" w:rsidTr="00010B95">
        <w:tc>
          <w:tcPr>
            <w:tcW w:w="6475" w:type="dxa"/>
            <w:vAlign w:val="center"/>
          </w:tcPr>
          <w:p w14:paraId="4F5490DE" w14:textId="44EFAEA9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presidents have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interpreted and justified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their use of formal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informal powers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2E06565" w14:textId="4918A5DE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42F73924" w14:textId="44B3DADF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127DAA8E" w14:textId="12B2426F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</w:t>
            </w:r>
          </w:p>
          <w:p w14:paraId="5BAB5D23" w14:textId="5C3BCB73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5.4.12.B</w:t>
            </w:r>
          </w:p>
          <w:p w14:paraId="2A922F32" w14:textId="2A8ECA6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lastRenderedPageBreak/>
              <w:t>RH.11-12.</w:t>
            </w:r>
            <w:r w:rsidR="00E97390">
              <w:rPr>
                <w:rFonts w:ascii="Calibri" w:hAnsi="Calibri" w:cs="Calibri"/>
                <w:sz w:val="14"/>
                <w:szCs w:val="14"/>
              </w:rPr>
              <w:t>1-4,7</w:t>
            </w:r>
          </w:p>
          <w:p w14:paraId="7A467A8C" w14:textId="2235601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E97390">
              <w:rPr>
                <w:rFonts w:ascii="Calibri" w:hAnsi="Calibri" w:cs="Calibri"/>
                <w:sz w:val="14"/>
                <w:szCs w:val="14"/>
              </w:rPr>
              <w:t>2,</w:t>
            </w:r>
            <w:r w:rsidR="00557DD7">
              <w:rPr>
                <w:rFonts w:ascii="Calibri" w:hAnsi="Calibri" w:cs="Calibri"/>
                <w:sz w:val="14"/>
                <w:szCs w:val="14"/>
              </w:rPr>
              <w:t>8,10</w:t>
            </w:r>
          </w:p>
        </w:tc>
        <w:tc>
          <w:tcPr>
            <w:tcW w:w="1170" w:type="dxa"/>
          </w:tcPr>
          <w:p w14:paraId="7CD84E42" w14:textId="6F3C319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lastRenderedPageBreak/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4B6462E4" w14:textId="77777777" w:rsidTr="00010B95">
        <w:tc>
          <w:tcPr>
            <w:tcW w:w="6475" w:type="dxa"/>
          </w:tcPr>
          <w:p w14:paraId="3FE75CA2" w14:textId="346B3497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communication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technology has changed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president’s relationship with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national constituency and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other branches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3406934" w14:textId="140BF9D8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2A7C8C0B" w14:textId="0524DE63" w:rsidR="00787FEA" w:rsidRDefault="00787FE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5.3.12.C,H</w:t>
            </w:r>
          </w:p>
          <w:p w14:paraId="61511327" w14:textId="7CF8E39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29D989EB" w14:textId="3790FB3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198CD8C3" w14:textId="7346C371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5E56CFD0" w14:textId="77777777" w:rsidTr="00010B95">
        <w:tc>
          <w:tcPr>
            <w:tcW w:w="6475" w:type="dxa"/>
          </w:tcPr>
          <w:p w14:paraId="6532AB8E" w14:textId="70CBD067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the principle of judicial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review and how it checks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power of other institutions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and state governments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E0D9691" w14:textId="0475FBAC" w:rsidR="00787FEA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5.1.12.A,B</w:t>
            </w:r>
          </w:p>
          <w:p w14:paraId="3D44AF7B" w14:textId="403B2CDD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5.2.12.B,C</w:t>
            </w:r>
          </w:p>
          <w:p w14:paraId="3934FF24" w14:textId="5CB86867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5.3.12.F</w:t>
            </w:r>
          </w:p>
          <w:p w14:paraId="2C5980B4" w14:textId="72742DCA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63EC418C" w14:textId="2C5629C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2,4,8,10</w:t>
            </w:r>
          </w:p>
        </w:tc>
        <w:tc>
          <w:tcPr>
            <w:tcW w:w="1170" w:type="dxa"/>
          </w:tcPr>
          <w:p w14:paraId="799B8554" w14:textId="7CC4CDB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554304" w14:paraId="6D162534" w14:textId="77777777" w:rsidTr="00010B95">
        <w:tc>
          <w:tcPr>
            <w:tcW w:w="6475" w:type="dxa"/>
          </w:tcPr>
          <w:p w14:paraId="436F58C5" w14:textId="4F0D52A3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 exercise of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judicial review in conjunction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with life tenure can lead to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debate about the legitimacy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 xml:space="preserve">of the Supreme </w:t>
            </w:r>
            <w:r>
              <w:rPr>
                <w:rFonts w:ascii="Calibri" w:hAnsi="Calibri" w:cs="Calibri"/>
              </w:rPr>
              <w:t>C</w:t>
            </w:r>
            <w:r w:rsidRPr="00BC461E">
              <w:rPr>
                <w:rFonts w:ascii="Calibri" w:hAnsi="Calibri" w:cs="Calibri"/>
              </w:rPr>
              <w:t>ourt’s power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659A1E0" w14:textId="006F30E8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05C4FFDE" w14:textId="01D0E7CF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300CEAED" w14:textId="07E20ACD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46F857DD" w14:textId="298A0C7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21AD6139" w14:textId="039BE68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1,2,4-10</w:t>
            </w:r>
          </w:p>
        </w:tc>
        <w:tc>
          <w:tcPr>
            <w:tcW w:w="1170" w:type="dxa"/>
          </w:tcPr>
          <w:p w14:paraId="13779184" w14:textId="2515F06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4F9133E3" w14:textId="77777777" w:rsidTr="00010B95">
        <w:tc>
          <w:tcPr>
            <w:tcW w:w="6475" w:type="dxa"/>
            <w:vAlign w:val="center"/>
          </w:tcPr>
          <w:p w14:paraId="6C4FB6DD" w14:textId="2D1DFBE9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other branches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in the government can limit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the Supreme Court’s power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BF8563B" w14:textId="0AE06EE9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6D0ED2FD" w14:textId="29D643EB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4555FC59" w14:textId="43995997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</w:t>
            </w:r>
          </w:p>
          <w:p w14:paraId="4A4A330D" w14:textId="4FFA031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49273C7D" w14:textId="3A66821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DC0701">
              <w:rPr>
                <w:rFonts w:ascii="Calibri" w:hAnsi="Calibri" w:cs="Calibri"/>
                <w:sz w:val="14"/>
                <w:szCs w:val="14"/>
              </w:rPr>
              <w:t>2,</w:t>
            </w:r>
            <w:r w:rsidR="005379FD">
              <w:rPr>
                <w:rFonts w:ascii="Calibri" w:hAnsi="Calibri" w:cs="Calibri"/>
                <w:sz w:val="14"/>
                <w:szCs w:val="14"/>
              </w:rPr>
              <w:t>9</w:t>
            </w:r>
          </w:p>
        </w:tc>
        <w:tc>
          <w:tcPr>
            <w:tcW w:w="1170" w:type="dxa"/>
          </w:tcPr>
          <w:p w14:paraId="01485929" w14:textId="31C52BC2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6B3A0CA1" w14:textId="77777777" w:rsidTr="00010B95">
        <w:tc>
          <w:tcPr>
            <w:tcW w:w="6475" w:type="dxa"/>
            <w:vAlign w:val="center"/>
          </w:tcPr>
          <w:p w14:paraId="10807BF0" w14:textId="3D26B909" w:rsidR="004825D8" w:rsidRDefault="004825D8" w:rsidP="004825D8">
            <w:pPr>
              <w:rPr>
                <w:rFonts w:ascii="Calibri" w:hAnsi="Calibri" w:cs="Calibri"/>
              </w:rPr>
            </w:pPr>
            <w:r w:rsidRPr="00BC461E">
              <w:rPr>
                <w:rFonts w:ascii="Calibri" w:hAnsi="Calibri" w:cs="Calibri"/>
              </w:rPr>
              <w:t>Explain how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bureaucracy carries out the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 xml:space="preserve">responsibilities of the </w:t>
            </w:r>
            <w:r>
              <w:rPr>
                <w:rFonts w:ascii="Calibri" w:hAnsi="Calibri" w:cs="Calibri"/>
              </w:rPr>
              <w:t xml:space="preserve"> f</w:t>
            </w:r>
            <w:r w:rsidRPr="00BC461E">
              <w:rPr>
                <w:rFonts w:ascii="Calibri" w:hAnsi="Calibri" w:cs="Calibri"/>
              </w:rPr>
              <w:t>ederal</w:t>
            </w:r>
            <w:r>
              <w:rPr>
                <w:rFonts w:ascii="Calibri" w:hAnsi="Calibri" w:cs="Calibri"/>
              </w:rPr>
              <w:t xml:space="preserve"> </w:t>
            </w:r>
            <w:r w:rsidRPr="00BC461E">
              <w:rPr>
                <w:rFonts w:ascii="Calibri" w:hAnsi="Calibri" w:cs="Calibri"/>
              </w:rPr>
              <w:t>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59FD82C" w14:textId="69ABAD06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</w:t>
            </w:r>
          </w:p>
          <w:p w14:paraId="6F2935A1" w14:textId="15CBC70C" w:rsidR="003318FE" w:rsidRDefault="003318FE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04780CC9" w14:textId="350D5B9D" w:rsidR="00D47E88" w:rsidRDefault="00D47E88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</w:t>
            </w:r>
          </w:p>
          <w:p w14:paraId="4A4EF183" w14:textId="48CCAD8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379FD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2C1F576B" w14:textId="7BA933F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379FD">
              <w:rPr>
                <w:rFonts w:ascii="Calibri" w:hAnsi="Calibri" w:cs="Calibri"/>
                <w:sz w:val="14"/>
                <w:szCs w:val="14"/>
              </w:rPr>
              <w:t>2,9</w:t>
            </w:r>
          </w:p>
        </w:tc>
        <w:tc>
          <w:tcPr>
            <w:tcW w:w="1170" w:type="dxa"/>
          </w:tcPr>
          <w:p w14:paraId="4969644F" w14:textId="742C856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712D3924" w14:textId="77777777" w:rsidTr="00010B95">
        <w:tc>
          <w:tcPr>
            <w:tcW w:w="6475" w:type="dxa"/>
            <w:vAlign w:val="center"/>
          </w:tcPr>
          <w:p w14:paraId="2B32429E" w14:textId="33FDB2B4" w:rsidR="004825D8" w:rsidRPr="003E2716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the federal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bureaucracy uses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delegated discretionary</w:t>
            </w:r>
          </w:p>
          <w:p w14:paraId="2D0365D7" w14:textId="4DDED917" w:rsidR="004825D8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authority for rule making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and implementation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A73D8BF" w14:textId="7E97247C" w:rsidR="009076E1" w:rsidRDefault="009076E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075F9F10" w14:textId="49C453FB" w:rsidR="009076E1" w:rsidRDefault="009076E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</w:t>
            </w:r>
          </w:p>
          <w:p w14:paraId="35A16651" w14:textId="658CED2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7666AB90" w14:textId="7CFF423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BD0B7EF" w14:textId="6B065E5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14:paraId="4281E427" w14:textId="77777777" w:rsidTr="00010B95">
        <w:tc>
          <w:tcPr>
            <w:tcW w:w="6475" w:type="dxa"/>
            <w:vAlign w:val="center"/>
          </w:tcPr>
          <w:p w14:paraId="6EF61ACD" w14:textId="45ADEAD3" w:rsidR="004825D8" w:rsidRDefault="004825D8" w:rsidP="004825D8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Congress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uses its oversight power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in its relationship with the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executive branch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381D477" w14:textId="7CA640BC" w:rsidR="009076E1" w:rsidRDefault="009076E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</w:t>
            </w:r>
          </w:p>
          <w:p w14:paraId="110E5FFD" w14:textId="385B9E80" w:rsidR="009076E1" w:rsidRDefault="009076E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05DCEB98" w14:textId="0BD69E4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726F2D12" w14:textId="4924A848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E20FC75" w14:textId="6E5D0F2E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272EEC" w14:paraId="64DAE25B" w14:textId="77777777" w:rsidTr="00010B95">
        <w:tc>
          <w:tcPr>
            <w:tcW w:w="6475" w:type="dxa"/>
            <w:vAlign w:val="center"/>
          </w:tcPr>
          <w:p w14:paraId="0C1A893B" w14:textId="4CF8FB74" w:rsidR="00272EEC" w:rsidRDefault="00272EEC" w:rsidP="00272EEC">
            <w:pPr>
              <w:rPr>
                <w:rFonts w:ascii="Calibri" w:hAnsi="Calibri" w:cs="Calibri"/>
              </w:rPr>
            </w:pPr>
            <w:r w:rsidRPr="003E2716">
              <w:rPr>
                <w:rFonts w:ascii="Calibri" w:hAnsi="Calibri" w:cs="Calibri"/>
              </w:rPr>
              <w:t>Explain how the president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ensures that executive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branch agencies and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departments carry out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their responsibilities in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concert with the goals</w:t>
            </w:r>
            <w:r>
              <w:rPr>
                <w:rFonts w:ascii="Calibri" w:hAnsi="Calibri" w:cs="Calibri"/>
              </w:rPr>
              <w:t xml:space="preserve"> </w:t>
            </w:r>
            <w:r w:rsidRPr="003E2716">
              <w:rPr>
                <w:rFonts w:ascii="Calibri" w:hAnsi="Calibri" w:cs="Calibri"/>
              </w:rPr>
              <w:t>of the administration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C2B9527" w14:textId="3EC5AA05" w:rsidR="009076E1" w:rsidRDefault="009076E1" w:rsidP="00272EEC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4018634C" w14:textId="01703BFD" w:rsidR="009076E1" w:rsidRDefault="009076E1" w:rsidP="00272EEC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</w:t>
            </w:r>
          </w:p>
          <w:p w14:paraId="49BA0318" w14:textId="0AABBC8C" w:rsidR="00E97AE5" w:rsidRDefault="00E97AE5" w:rsidP="00272EEC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5.4.12.C</w:t>
            </w:r>
          </w:p>
          <w:p w14:paraId="3EF7BB49" w14:textId="2DDC6C18" w:rsidR="00272EEC" w:rsidRPr="004825D8" w:rsidRDefault="00272EEC" w:rsidP="00272EEC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2,4,7,9</w:t>
            </w:r>
          </w:p>
          <w:p w14:paraId="710F66D6" w14:textId="40D8B65D" w:rsidR="00272EEC" w:rsidRPr="004825D8" w:rsidRDefault="00272EEC" w:rsidP="00272EEC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76E907BD" w14:textId="031C5C1D" w:rsidR="00272EEC" w:rsidRPr="00554304" w:rsidRDefault="00272EEC" w:rsidP="00272EEC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79662577" w14:textId="77777777" w:rsidTr="00010B95">
        <w:tc>
          <w:tcPr>
            <w:tcW w:w="6475" w:type="dxa"/>
            <w:vAlign w:val="center"/>
          </w:tcPr>
          <w:p w14:paraId="3C2AB146" w14:textId="5F4FF777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Explain the extent to which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governmental branches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can hold the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bureaucracy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accountable given the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competing interests of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Congress, the president, and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the federal courts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E3802B0" w14:textId="1F820F1E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</w:t>
            </w:r>
          </w:p>
          <w:p w14:paraId="5B8AA885" w14:textId="686A9395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5.2.12.C</w:t>
            </w:r>
          </w:p>
          <w:p w14:paraId="66E32EDB" w14:textId="34572520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</w:t>
            </w:r>
          </w:p>
          <w:p w14:paraId="3BC8AD59" w14:textId="796D084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1-4,7-9</w:t>
            </w:r>
          </w:p>
          <w:p w14:paraId="4CDF99B4" w14:textId="00E4FC08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272EE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39186EF9" w14:textId="72067682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2</w:t>
            </w:r>
          </w:p>
        </w:tc>
      </w:tr>
      <w:tr w:rsidR="004825D8" w:rsidRPr="00AA05C3" w14:paraId="5AD3B718" w14:textId="77777777" w:rsidTr="00010B95">
        <w:tc>
          <w:tcPr>
            <w:tcW w:w="6475" w:type="dxa"/>
            <w:vAlign w:val="center"/>
          </w:tcPr>
          <w:p w14:paraId="5EB82C5B" w14:textId="18202B5A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Explain how the U.S.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Constitution protects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individual liberties and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90C468D" w14:textId="12EB127B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5.1.12.E</w:t>
            </w:r>
          </w:p>
          <w:p w14:paraId="03E298EF" w14:textId="5BACA39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5A8A8F13" w14:textId="1F90D38D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2,4-10</w:t>
            </w:r>
          </w:p>
        </w:tc>
        <w:tc>
          <w:tcPr>
            <w:tcW w:w="1170" w:type="dxa"/>
          </w:tcPr>
          <w:p w14:paraId="109FBAF3" w14:textId="6E07FFD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6D0FE46C" w14:textId="77777777" w:rsidTr="00010B95">
        <w:tc>
          <w:tcPr>
            <w:tcW w:w="6475" w:type="dxa"/>
            <w:vAlign w:val="center"/>
          </w:tcPr>
          <w:p w14:paraId="0724041D" w14:textId="56E43B4F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Describe the rights protected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 the Bill of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9D36C5B" w14:textId="14798030" w:rsidR="00E97AE5" w:rsidRDefault="00E97AE5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5.1.12.C,E</w:t>
            </w:r>
          </w:p>
          <w:p w14:paraId="14375CAD" w14:textId="5575EDD4" w:rsidR="00C918C3" w:rsidRDefault="00C918C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5.2.12.A</w:t>
            </w:r>
          </w:p>
          <w:p w14:paraId="6E1B6B86" w14:textId="5F30AFC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1,2,4,9</w:t>
            </w:r>
          </w:p>
          <w:p w14:paraId="0BBE91B3" w14:textId="5F84A10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2,7,9,10</w:t>
            </w:r>
          </w:p>
        </w:tc>
        <w:tc>
          <w:tcPr>
            <w:tcW w:w="1170" w:type="dxa"/>
          </w:tcPr>
          <w:p w14:paraId="28E8263E" w14:textId="1BF3DBF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6201CFD" w14:textId="77777777" w:rsidTr="00010B95">
        <w:tc>
          <w:tcPr>
            <w:tcW w:w="6475" w:type="dxa"/>
            <w:vAlign w:val="center"/>
          </w:tcPr>
          <w:p w14:paraId="15BB0384" w14:textId="7E41606C" w:rsidR="004825D8" w:rsidRDefault="004825D8" w:rsidP="004825D8">
            <w:pPr>
              <w:rPr>
                <w:rFonts w:ascii="Calibri" w:hAnsi="Calibri" w:cs="Calibri"/>
              </w:rPr>
            </w:pPr>
            <w:r w:rsidRPr="003F2654">
              <w:rPr>
                <w:rFonts w:ascii="Calibri" w:hAnsi="Calibri" w:cs="Calibri"/>
              </w:rPr>
              <w:t>Explain the extent to which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the Supreme Court’s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interpretation of the First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and Second Amendments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reflects a commitment to</w:t>
            </w:r>
            <w:r>
              <w:rPr>
                <w:rFonts w:ascii="Calibri" w:hAnsi="Calibri" w:cs="Calibri"/>
              </w:rPr>
              <w:t xml:space="preserve"> </w:t>
            </w:r>
            <w:r w:rsidRPr="003F2654">
              <w:rPr>
                <w:rFonts w:ascii="Calibri" w:hAnsi="Calibri" w:cs="Calibri"/>
              </w:rPr>
              <w:t>individual liberty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5058E24" w14:textId="0A8CEB70" w:rsidR="00C918C3" w:rsidRDefault="00C918C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5.1.12.A,C</w:t>
            </w:r>
          </w:p>
          <w:p w14:paraId="5DA324FA" w14:textId="7FBEB7E9" w:rsidR="00C918C3" w:rsidRDefault="00C918C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5.3.12.F</w:t>
            </w:r>
          </w:p>
          <w:p w14:paraId="6127AB18" w14:textId="2831AEA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4282913B" w14:textId="7B46F25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2,4-10</w:t>
            </w:r>
          </w:p>
        </w:tc>
        <w:tc>
          <w:tcPr>
            <w:tcW w:w="1170" w:type="dxa"/>
          </w:tcPr>
          <w:p w14:paraId="260A59B4" w14:textId="754A41C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CA1801" w:rsidRPr="00AA05C3" w14:paraId="4B66B284" w14:textId="77777777" w:rsidTr="00010B95">
        <w:tc>
          <w:tcPr>
            <w:tcW w:w="6475" w:type="dxa"/>
            <w:vAlign w:val="center"/>
          </w:tcPr>
          <w:p w14:paraId="49050481" w14:textId="6B1350F5" w:rsidR="00CA1801" w:rsidRDefault="00CA1801" w:rsidP="00CA1801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the Supreme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Court has attempted to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balance claims of individual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freedom with laws and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enforcement procedures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that promote public order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safety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AF08A2A" w14:textId="1A3DBB91" w:rsidR="00C918C3" w:rsidRDefault="00C918C3" w:rsidP="00CA180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</w:t>
            </w:r>
          </w:p>
          <w:p w14:paraId="4D515848" w14:textId="20C7E918" w:rsidR="00C918C3" w:rsidRDefault="00C918C3" w:rsidP="00CA1801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5.3.12.F</w:t>
            </w:r>
          </w:p>
          <w:p w14:paraId="42BDF434" w14:textId="52A26459" w:rsidR="00CA1801" w:rsidRPr="004825D8" w:rsidRDefault="00CA1801" w:rsidP="00CA1801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608AA699" w14:textId="0C4E4FC7" w:rsidR="00CA1801" w:rsidRPr="004825D8" w:rsidRDefault="00CA1801" w:rsidP="00CA1801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2,4-10</w:t>
            </w:r>
          </w:p>
        </w:tc>
        <w:tc>
          <w:tcPr>
            <w:tcW w:w="1170" w:type="dxa"/>
          </w:tcPr>
          <w:p w14:paraId="42261E56" w14:textId="3CCA988E" w:rsidR="00CA1801" w:rsidRPr="00554304" w:rsidRDefault="00CA1801" w:rsidP="00CA1801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354A33DB" w14:textId="77777777" w:rsidTr="00010B95">
        <w:tc>
          <w:tcPr>
            <w:tcW w:w="6475" w:type="dxa"/>
            <w:vAlign w:val="center"/>
          </w:tcPr>
          <w:p w14:paraId="3DDB53A9" w14:textId="7F24DF3D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the implications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of the doctrine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selective incorporation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C0FAF08" w14:textId="524076AB" w:rsidR="00C918C3" w:rsidRDefault="00C918C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5.1.12.A,C,D,E</w:t>
            </w:r>
          </w:p>
          <w:p w14:paraId="0E157184" w14:textId="1DD34193" w:rsidR="00C918C3" w:rsidRDefault="00C918C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5.2.12.A,C,D</w:t>
            </w:r>
          </w:p>
          <w:p w14:paraId="3DCAF666" w14:textId="5B30D95D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1-5,9</w:t>
            </w:r>
          </w:p>
          <w:p w14:paraId="22254ED7" w14:textId="23E9B986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A1801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0C4E5CC9" w14:textId="434B6603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4B41D6EE" w14:textId="77777777" w:rsidTr="00010B95">
        <w:tc>
          <w:tcPr>
            <w:tcW w:w="6475" w:type="dxa"/>
            <w:vAlign w:val="center"/>
          </w:tcPr>
          <w:p w14:paraId="7AB4322B" w14:textId="0F8B95A9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the extent to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which states are limited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 xml:space="preserve">by the due process </w:t>
            </w:r>
            <w:r>
              <w:rPr>
                <w:rFonts w:ascii="Calibri" w:hAnsi="Calibri" w:cs="Calibri"/>
              </w:rPr>
              <w:t xml:space="preserve"> c</w:t>
            </w:r>
            <w:r w:rsidRPr="00C141C4">
              <w:rPr>
                <w:rFonts w:ascii="Calibri" w:hAnsi="Calibri" w:cs="Calibri"/>
              </w:rPr>
              <w:t>lause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from infringing upon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individual rights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EFE2783" w14:textId="373E169A" w:rsidR="00C918C3" w:rsidRDefault="0030525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5.1.12.D,E</w:t>
            </w:r>
          </w:p>
          <w:p w14:paraId="63F5D108" w14:textId="279B0761" w:rsidR="00305250" w:rsidRDefault="0030525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5.2.12.A</w:t>
            </w:r>
          </w:p>
          <w:p w14:paraId="06F6C82B" w14:textId="4C87561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1-4,9</w:t>
            </w:r>
          </w:p>
          <w:p w14:paraId="6DF5A51D" w14:textId="3A40D40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03CC2F5E" w14:textId="3E95668B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D1DDD47" w14:textId="77777777" w:rsidTr="00010B95">
        <w:tc>
          <w:tcPr>
            <w:tcW w:w="6475" w:type="dxa"/>
            <w:vAlign w:val="center"/>
          </w:tcPr>
          <w:p w14:paraId="62F12C8F" w14:textId="57BA379F" w:rsidR="004825D8" w:rsidRPr="00C141C4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lastRenderedPageBreak/>
              <w:t>Explain how constitutional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provisions have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supported and motivated</w:t>
            </w:r>
          </w:p>
          <w:p w14:paraId="37DF41A0" w14:textId="5947678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social movements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A226C3D" w14:textId="64E4B3D0" w:rsidR="00305250" w:rsidRDefault="0030525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5.1.12.A,C,E</w:t>
            </w:r>
          </w:p>
          <w:p w14:paraId="34D30FD9" w14:textId="7EBA08A7" w:rsidR="00305250" w:rsidRDefault="0030525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5.2.12.D</w:t>
            </w:r>
          </w:p>
          <w:p w14:paraId="41EAD804" w14:textId="384FB82E" w:rsidR="00305250" w:rsidRDefault="0030525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</w:p>
          <w:p w14:paraId="2C2FCFC3" w14:textId="0176EB0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0AE576D0" w14:textId="6AD9F39F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2,8,9,10</w:t>
            </w:r>
          </w:p>
        </w:tc>
        <w:tc>
          <w:tcPr>
            <w:tcW w:w="1170" w:type="dxa"/>
          </w:tcPr>
          <w:p w14:paraId="200BBB51" w14:textId="048BBA1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09390012" w14:textId="77777777" w:rsidTr="00010B95">
        <w:tc>
          <w:tcPr>
            <w:tcW w:w="6475" w:type="dxa"/>
            <w:vAlign w:val="center"/>
          </w:tcPr>
          <w:p w14:paraId="7DBED83D" w14:textId="6ABABB9C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the government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has responded to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social movements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ED4C7CB" w14:textId="47E2A942" w:rsidR="002B573A" w:rsidRDefault="002B573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</w:t>
            </w:r>
          </w:p>
          <w:p w14:paraId="5D842C1B" w14:textId="7579A0FF" w:rsidR="002B573A" w:rsidRDefault="002B573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5.3.12.J</w:t>
            </w:r>
          </w:p>
          <w:p w14:paraId="22FFBDD9" w14:textId="26EF211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1D7A8849" w14:textId="03A718D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00CB1032" w14:textId="7F6EC4CA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120FE4FF" w14:textId="77777777" w:rsidTr="00010B95">
        <w:tc>
          <w:tcPr>
            <w:tcW w:w="6475" w:type="dxa"/>
          </w:tcPr>
          <w:p w14:paraId="6AC464F7" w14:textId="6351BEC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the Court has at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times allowed the restriction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of the civil rights of minority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groups and at other times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 xml:space="preserve">has protected those </w:t>
            </w:r>
            <w:r>
              <w:rPr>
                <w:rFonts w:ascii="Calibri" w:hAnsi="Calibri" w:cs="Calibri"/>
              </w:rPr>
              <w:t>r</w:t>
            </w:r>
            <w:r w:rsidRPr="00C141C4">
              <w:rPr>
                <w:rFonts w:ascii="Calibri" w:hAnsi="Calibri" w:cs="Calibri"/>
              </w:rPr>
              <w:t>ights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4F26F86" w14:textId="5F2DD0E8" w:rsidR="002B573A" w:rsidRDefault="002B573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5.1.12.D,E</w:t>
            </w:r>
          </w:p>
          <w:p w14:paraId="1CC07074" w14:textId="4FE024D9" w:rsidR="002B573A" w:rsidRDefault="002B573A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5.3.12.F,J</w:t>
            </w:r>
          </w:p>
          <w:p w14:paraId="7E35B957" w14:textId="56224F0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0B624671" w14:textId="31125A1D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2,4,8,9</w:t>
            </w:r>
          </w:p>
        </w:tc>
        <w:tc>
          <w:tcPr>
            <w:tcW w:w="1170" w:type="dxa"/>
          </w:tcPr>
          <w:p w14:paraId="54350BBB" w14:textId="578081AD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33D0ABF9" w14:textId="77777777" w:rsidTr="00010B95">
        <w:tc>
          <w:tcPr>
            <w:tcW w:w="6475" w:type="dxa"/>
          </w:tcPr>
          <w:p w14:paraId="06D0B8DF" w14:textId="1C4BD511" w:rsidR="004825D8" w:rsidRPr="00DF0D87" w:rsidRDefault="004825D8" w:rsidP="004825D8">
            <w:pPr>
              <w:rPr>
                <w:rFonts w:ascii="Calibri" w:hAnsi="Calibri" w:cs="Calibri"/>
                <w:highlight w:val="yellow"/>
              </w:rPr>
            </w:pPr>
            <w:r w:rsidRPr="00DF0D87">
              <w:rPr>
                <w:rFonts w:ascii="Calibri" w:hAnsi="Calibri" w:cs="Calibri"/>
              </w:rPr>
              <w:t>Explain the relationship between core beliefs of U.S. citizens and attitudes about the role of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B208402" w14:textId="18EB06D8" w:rsidR="002B573A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5.1.12.C,F</w:t>
            </w:r>
          </w:p>
          <w:p w14:paraId="0B7238D4" w14:textId="6E498BAD" w:rsidR="00424C16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5.2.12.B,D</w:t>
            </w:r>
          </w:p>
          <w:p w14:paraId="19B77D27" w14:textId="7BB43349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1-10</w:t>
            </w:r>
          </w:p>
          <w:p w14:paraId="1050F943" w14:textId="40D1B4A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900F6C">
              <w:rPr>
                <w:rFonts w:ascii="Calibri" w:hAnsi="Calibri" w:cs="Calibri"/>
                <w:sz w:val="14"/>
                <w:szCs w:val="14"/>
              </w:rPr>
              <w:t>1,2,4-10</w:t>
            </w:r>
          </w:p>
        </w:tc>
        <w:tc>
          <w:tcPr>
            <w:tcW w:w="1170" w:type="dxa"/>
          </w:tcPr>
          <w:p w14:paraId="0D77464D" w14:textId="77FBB34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00F1702C" w14:textId="77777777" w:rsidTr="00010B95">
        <w:tc>
          <w:tcPr>
            <w:tcW w:w="6475" w:type="dxa"/>
          </w:tcPr>
          <w:p w14:paraId="67624B8B" w14:textId="24C04359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cultural factors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influence political attitudes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socialization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EED0F5B" w14:textId="77777777" w:rsidR="00424C16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</w:t>
            </w:r>
          </w:p>
          <w:p w14:paraId="56035462" w14:textId="73473C9C" w:rsidR="00424C16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5.3.12.D,G,H</w:t>
            </w:r>
          </w:p>
          <w:p w14:paraId="1F849118" w14:textId="1680608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1-4,7,9</w:t>
            </w:r>
          </w:p>
          <w:p w14:paraId="40F8F667" w14:textId="5F88C22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A119E44" w14:textId="0E194DB7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554304" w14:paraId="492CB48C" w14:textId="77777777" w:rsidTr="00010B95">
        <w:tc>
          <w:tcPr>
            <w:tcW w:w="6475" w:type="dxa"/>
          </w:tcPr>
          <w:p w14:paraId="4968F6D0" w14:textId="76110983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Describe the elements of a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scientific poll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AF20FB3" w14:textId="5B19E468" w:rsidR="00424C16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5.3.12.H</w:t>
            </w:r>
          </w:p>
          <w:p w14:paraId="2C13DAAD" w14:textId="3772D21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2,4,5,7</w:t>
            </w:r>
          </w:p>
          <w:p w14:paraId="5AD1778F" w14:textId="4D32595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30E480C4" w14:textId="7BC70B77" w:rsidR="004825D8" w:rsidRPr="00554304" w:rsidRDefault="004825D8" w:rsidP="004825D8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7D785389" w14:textId="77777777" w:rsidTr="00010B95">
        <w:trPr>
          <w:trHeight w:val="260"/>
        </w:trPr>
        <w:tc>
          <w:tcPr>
            <w:tcW w:w="6475" w:type="dxa"/>
            <w:vAlign w:val="center"/>
          </w:tcPr>
          <w:p w14:paraId="5317346D" w14:textId="6DDFDA82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the quality and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credibility of claims based on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public opinion data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F7B06D5" w14:textId="19591532" w:rsidR="00424C16" w:rsidRDefault="00424C16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5.3.12.D,G,H</w:t>
            </w:r>
          </w:p>
          <w:p w14:paraId="22FB4BAE" w14:textId="0B5C5023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2-5,7</w:t>
            </w:r>
          </w:p>
          <w:p w14:paraId="3C432412" w14:textId="5E4A968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76CBA4A5" w14:textId="1E0FD7F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14EC4A92" w14:textId="77777777" w:rsidTr="00010B95">
        <w:tc>
          <w:tcPr>
            <w:tcW w:w="6475" w:type="dxa"/>
            <w:vAlign w:val="center"/>
          </w:tcPr>
          <w:p w14:paraId="0C29A9E1" w14:textId="2B7B1B4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ideologies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two major parties shape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policy debates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BCB5A5B" w14:textId="07AEF16E" w:rsidR="00424C16" w:rsidRDefault="008E479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</w:p>
          <w:p w14:paraId="305E93CB" w14:textId="098EF14A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1-4,7</w:t>
            </w:r>
          </w:p>
          <w:p w14:paraId="3566E100" w14:textId="0AD8C2B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46D282AF" w14:textId="60DC9211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1EC53038" w14:textId="77777777" w:rsidTr="00010B95">
        <w:tc>
          <w:tcPr>
            <w:tcW w:w="6475" w:type="dxa"/>
            <w:vAlign w:val="center"/>
          </w:tcPr>
          <w:p w14:paraId="47F57218" w14:textId="457FF2C7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Explain how U.S. political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culture (e.g., values, attitudes,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and beliefs) influences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formation, goals, and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implementation of public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policy over time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65F09A9" w14:textId="7F878748" w:rsidR="008E4791" w:rsidRDefault="008E479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5.1.12.F</w:t>
            </w:r>
          </w:p>
          <w:p w14:paraId="0D5DE3AC" w14:textId="167E6085" w:rsidR="008E4791" w:rsidRDefault="008E479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5.2.12.D</w:t>
            </w:r>
          </w:p>
          <w:p w14:paraId="485BCD79" w14:textId="097DB395" w:rsidR="008E4791" w:rsidRDefault="008E479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5.3.12.D,G,H</w:t>
            </w:r>
          </w:p>
          <w:p w14:paraId="60774170" w14:textId="5D70B85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2-4,7,9</w:t>
            </w:r>
          </w:p>
          <w:p w14:paraId="2E26DF42" w14:textId="4FF637E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2,4,8-10</w:t>
            </w:r>
          </w:p>
        </w:tc>
        <w:tc>
          <w:tcPr>
            <w:tcW w:w="1170" w:type="dxa"/>
          </w:tcPr>
          <w:p w14:paraId="244FA6F8" w14:textId="08DC7BA2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14:paraId="1A08C7C6" w14:textId="77777777" w:rsidTr="00010B95">
        <w:tc>
          <w:tcPr>
            <w:tcW w:w="6475" w:type="dxa"/>
            <w:vAlign w:val="center"/>
          </w:tcPr>
          <w:p w14:paraId="0DD789B2" w14:textId="58F43D9E" w:rsidR="004825D8" w:rsidRDefault="004825D8" w:rsidP="004825D8">
            <w:pPr>
              <w:rPr>
                <w:rFonts w:ascii="Calibri" w:hAnsi="Calibri" w:cs="Calibri"/>
              </w:rPr>
            </w:pPr>
            <w:r w:rsidRPr="00C141C4">
              <w:rPr>
                <w:rFonts w:ascii="Calibri" w:hAnsi="Calibri" w:cs="Calibri"/>
              </w:rPr>
              <w:t>Describe different political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ideologies on the role of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government in regulating</w:t>
            </w:r>
            <w:r>
              <w:rPr>
                <w:rFonts w:ascii="Calibri" w:hAnsi="Calibri" w:cs="Calibri"/>
              </w:rPr>
              <w:t xml:space="preserve"> </w:t>
            </w:r>
            <w:r w:rsidRPr="00C141C4">
              <w:rPr>
                <w:rFonts w:ascii="Calibri" w:hAnsi="Calibri" w:cs="Calibri"/>
              </w:rPr>
              <w:t>the marketplace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634D22B1" w14:textId="0BA80C48" w:rsidR="008E4791" w:rsidRDefault="008E479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5.3.12.A,B</w:t>
            </w:r>
          </w:p>
          <w:p w14:paraId="24E01513" w14:textId="09497D00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20CA31BB" w14:textId="3BE50742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BA7510">
              <w:rPr>
                <w:rFonts w:ascii="Calibri" w:hAnsi="Calibri" w:cs="Calibri"/>
                <w:sz w:val="14"/>
                <w:szCs w:val="14"/>
              </w:rPr>
              <w:t>2,4,7,9</w:t>
            </w:r>
          </w:p>
        </w:tc>
        <w:tc>
          <w:tcPr>
            <w:tcW w:w="1170" w:type="dxa"/>
          </w:tcPr>
          <w:p w14:paraId="07E29207" w14:textId="0D7FA71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BA7510" w14:paraId="5F1002B5" w14:textId="77777777" w:rsidTr="00010B95">
        <w:tc>
          <w:tcPr>
            <w:tcW w:w="6475" w:type="dxa"/>
            <w:vAlign w:val="center"/>
          </w:tcPr>
          <w:p w14:paraId="5DE4B75E" w14:textId="5B480ABF" w:rsidR="00BA7510" w:rsidRDefault="00BA7510" w:rsidP="00BA7510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vary on the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government’s role in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regulating the marketplace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911E428" w14:textId="4E8A34A6" w:rsidR="008E4791" w:rsidRDefault="008E4791" w:rsidP="00BA7510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5.3.12.B,C</w:t>
            </w:r>
            <w:r w:rsidR="00281993">
              <w:rPr>
                <w:rFonts w:ascii="Calibri" w:hAnsi="Calibri" w:cs="Calibri"/>
                <w:sz w:val="14"/>
                <w:szCs w:val="14"/>
              </w:rPr>
              <w:t>,D</w:t>
            </w:r>
          </w:p>
          <w:p w14:paraId="66EF6505" w14:textId="48EBCC85" w:rsidR="00BA7510" w:rsidRPr="004825D8" w:rsidRDefault="00BA7510" w:rsidP="00BA7510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2A5B7315" w14:textId="09035F7D" w:rsidR="00BA7510" w:rsidRPr="004825D8" w:rsidRDefault="00BA7510" w:rsidP="00BA7510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2,4,7,9</w:t>
            </w:r>
          </w:p>
        </w:tc>
        <w:tc>
          <w:tcPr>
            <w:tcW w:w="1170" w:type="dxa"/>
          </w:tcPr>
          <w:p w14:paraId="115AAF9E" w14:textId="75399110" w:rsidR="00BA7510" w:rsidRPr="00554304" w:rsidRDefault="00BA7510" w:rsidP="00BA7510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81993" w14:paraId="33E01BA3" w14:textId="77777777" w:rsidTr="00010B95">
        <w:tc>
          <w:tcPr>
            <w:tcW w:w="6475" w:type="dxa"/>
            <w:vAlign w:val="center"/>
          </w:tcPr>
          <w:p w14:paraId="5FF41DE8" w14:textId="65598329" w:rsidR="00281993" w:rsidRPr="000C5325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vary on the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role of the government in</w:t>
            </w:r>
          </w:p>
          <w:p w14:paraId="0444D072" w14:textId="332C26BF" w:rsidR="00281993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addressing social issues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EE8586F" w14:textId="77777777" w:rsidR="00281993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5.3.12.B,C,D</w:t>
            </w:r>
          </w:p>
          <w:p w14:paraId="729567CC" w14:textId="77777777" w:rsidR="00281993" w:rsidRPr="004825D8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5EFD4E19" w14:textId="68BBF644" w:rsidR="00281993" w:rsidRPr="004825D8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2,4,7,9</w:t>
            </w:r>
          </w:p>
        </w:tc>
        <w:tc>
          <w:tcPr>
            <w:tcW w:w="1170" w:type="dxa"/>
          </w:tcPr>
          <w:p w14:paraId="36AA0720" w14:textId="3C7F1B1C" w:rsidR="00281993" w:rsidRPr="00554304" w:rsidRDefault="00281993" w:rsidP="00281993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281993" w14:paraId="6D91E044" w14:textId="77777777" w:rsidTr="00010B95">
        <w:tc>
          <w:tcPr>
            <w:tcW w:w="6475" w:type="dxa"/>
            <w:vAlign w:val="center"/>
          </w:tcPr>
          <w:p w14:paraId="3790FADB" w14:textId="3319A473" w:rsidR="00281993" w:rsidRDefault="00281993" w:rsidP="00281993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different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ideologies impact policy 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social issues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C7F9186" w14:textId="5DEEA08E" w:rsidR="00281993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5.2.12.B</w:t>
            </w:r>
          </w:p>
          <w:p w14:paraId="039DEED7" w14:textId="1DC793D8" w:rsidR="00281993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5.3.12.B,C,D</w:t>
            </w:r>
          </w:p>
          <w:p w14:paraId="5CE072BD" w14:textId="77777777" w:rsidR="00281993" w:rsidRPr="004825D8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1-4,6-9</w:t>
            </w:r>
          </w:p>
          <w:p w14:paraId="4FF477B4" w14:textId="299EA530" w:rsidR="00281993" w:rsidRPr="004825D8" w:rsidRDefault="00281993" w:rsidP="00281993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2,4,7,9</w:t>
            </w:r>
          </w:p>
        </w:tc>
        <w:tc>
          <w:tcPr>
            <w:tcW w:w="1170" w:type="dxa"/>
          </w:tcPr>
          <w:p w14:paraId="70A10D8D" w14:textId="733FC43B" w:rsidR="00281993" w:rsidRPr="00554304" w:rsidRDefault="00281993" w:rsidP="00281993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3</w:t>
            </w:r>
          </w:p>
        </w:tc>
      </w:tr>
      <w:tr w:rsidR="004825D8" w:rsidRPr="00AA05C3" w14:paraId="75FDD58F" w14:textId="77777777" w:rsidTr="00010B95">
        <w:tc>
          <w:tcPr>
            <w:tcW w:w="6475" w:type="dxa"/>
            <w:vAlign w:val="center"/>
          </w:tcPr>
          <w:p w14:paraId="10558F43" w14:textId="45125BAD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the voting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rights protections in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the Constitution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 legislation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FDE49F1" w14:textId="64FFAF27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5.1.12.A,E</w:t>
            </w:r>
          </w:p>
          <w:p w14:paraId="3FEF483B" w14:textId="6EC68B7C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5.2.12.A</w:t>
            </w:r>
          </w:p>
          <w:p w14:paraId="51E1F47B" w14:textId="0866BAF6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5.3.12.C,F</w:t>
            </w:r>
          </w:p>
          <w:p w14:paraId="2A9F0B88" w14:textId="4633E4D3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1-4,7,9</w:t>
            </w:r>
          </w:p>
          <w:p w14:paraId="3D65A8E0" w14:textId="3FFC161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000C614F" w14:textId="775F6669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7F04A829" w14:textId="77777777" w:rsidTr="00010B95">
        <w:tc>
          <w:tcPr>
            <w:tcW w:w="6475" w:type="dxa"/>
            <w:vAlign w:val="center"/>
          </w:tcPr>
          <w:p w14:paraId="25F6C231" w14:textId="020D59C5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different models of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voting behavior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EC4BBEB" w14:textId="2A5D4BCF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77998637" w14:textId="681F2B15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0684A101" w14:textId="748496D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2921569E" w14:textId="7ABE1D54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0D7E28FC" w14:textId="77777777" w:rsidTr="00010B95">
        <w:tc>
          <w:tcPr>
            <w:tcW w:w="6475" w:type="dxa"/>
            <w:vAlign w:val="center"/>
          </w:tcPr>
          <w:p w14:paraId="70B43902" w14:textId="4804E9B2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roles that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individual choice and state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 xml:space="preserve">laws play in voter </w:t>
            </w:r>
            <w:r>
              <w:rPr>
                <w:rFonts w:ascii="Calibri" w:hAnsi="Calibri" w:cs="Calibri"/>
              </w:rPr>
              <w:t>t</w:t>
            </w:r>
            <w:r w:rsidRPr="000C5325">
              <w:rPr>
                <w:rFonts w:ascii="Calibri" w:hAnsi="Calibri" w:cs="Calibri"/>
              </w:rPr>
              <w:t>urnout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 elections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F31AC05" w14:textId="0970BA39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5.1.12.E</w:t>
            </w:r>
          </w:p>
          <w:p w14:paraId="15DF757F" w14:textId="44A4D02F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5.2.12.A,D</w:t>
            </w:r>
          </w:p>
          <w:p w14:paraId="01D36CC0" w14:textId="1DFDA5AD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53D6490B" w14:textId="58321F16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2-4,6-9</w:t>
            </w:r>
          </w:p>
          <w:p w14:paraId="4CFBF557" w14:textId="2676F38F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553E1C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78FFEEEE" w14:textId="6A7807D0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240761DA" w14:textId="77777777" w:rsidTr="00010B95">
        <w:tc>
          <w:tcPr>
            <w:tcW w:w="6475" w:type="dxa"/>
            <w:vAlign w:val="center"/>
          </w:tcPr>
          <w:p w14:paraId="3BF6FD3A" w14:textId="1253E56B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Describe linkage institutions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27379CD" w14:textId="49F102FF" w:rsidR="00281993" w:rsidRDefault="00281993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  <w:r w:rsidR="00DF6C20">
              <w:rPr>
                <w:rFonts w:ascii="Calibri" w:hAnsi="Calibri" w:cs="Calibri"/>
                <w:sz w:val="14"/>
                <w:szCs w:val="14"/>
              </w:rPr>
              <w:t>,G,H</w:t>
            </w:r>
          </w:p>
          <w:p w14:paraId="14CE3326" w14:textId="26C9B00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4506C">
              <w:rPr>
                <w:rFonts w:ascii="Calibri" w:hAnsi="Calibri" w:cs="Calibri"/>
                <w:sz w:val="14"/>
                <w:szCs w:val="14"/>
              </w:rPr>
              <w:t>2,4</w:t>
            </w:r>
          </w:p>
          <w:p w14:paraId="0D5D5DF5" w14:textId="3798A934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51EA4935" w14:textId="19D0B0C6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AA05C3" w14:paraId="6D6DBCBE" w14:textId="77777777" w:rsidTr="00010B95">
        <w:tc>
          <w:tcPr>
            <w:tcW w:w="6475" w:type="dxa"/>
            <w:vAlign w:val="center"/>
          </w:tcPr>
          <w:p w14:paraId="4A41BBBD" w14:textId="500F78BE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function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impact of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parties on the electorate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government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CA95185" w14:textId="47DD0C3C" w:rsidR="00DF6C20" w:rsidRDefault="00DF6C2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5.3.12.D,G,H</w:t>
            </w:r>
          </w:p>
          <w:p w14:paraId="4CDDDA78" w14:textId="3E0CD08C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56CC2FCE" w14:textId="34C80241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7252CC1F" w14:textId="761A593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7ED78B7E" w14:textId="77777777" w:rsidTr="00010B95">
        <w:tc>
          <w:tcPr>
            <w:tcW w:w="6475" w:type="dxa"/>
            <w:vAlign w:val="center"/>
          </w:tcPr>
          <w:p w14:paraId="25EEAC0D" w14:textId="7CA14589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lastRenderedPageBreak/>
              <w:t>Explain why and how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parties change and adapt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3EFB44C" w14:textId="21E4F400" w:rsidR="00DF6C20" w:rsidRDefault="00DF6C20" w:rsidP="00CB18DD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</w:p>
          <w:p w14:paraId="3151B55F" w14:textId="062B3DD4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504B3F45" w14:textId="26A7BE8D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71C71E05" w14:textId="6BDDA982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7477C53F" w14:textId="77777777" w:rsidTr="00010B95">
        <w:tc>
          <w:tcPr>
            <w:tcW w:w="6475" w:type="dxa"/>
            <w:vAlign w:val="center"/>
          </w:tcPr>
          <w:p w14:paraId="7D230040" w14:textId="51A26585" w:rsidR="00CB18DD" w:rsidRPr="000C5325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structural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barriers impact third-party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independent</w:t>
            </w:r>
          </w:p>
          <w:p w14:paraId="2E0F4D59" w14:textId="42CD85C5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candidate success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2A5CFF4" w14:textId="4D42DE24" w:rsidR="00DF6C20" w:rsidRDefault="00DF6C20" w:rsidP="00CB18DD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356426CD" w14:textId="67715A65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1C170A74" w14:textId="5E315871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3AF8C3AE" w14:textId="31BCDD48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CB18DD" w:rsidRPr="00AA05C3" w14:paraId="6CB6E1FE" w14:textId="77777777" w:rsidTr="00010B95">
        <w:tc>
          <w:tcPr>
            <w:tcW w:w="6475" w:type="dxa"/>
            <w:vAlign w:val="center"/>
          </w:tcPr>
          <w:p w14:paraId="31D6F654" w14:textId="6464909F" w:rsidR="00CB18DD" w:rsidRDefault="00CB18DD" w:rsidP="00CB18DD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the benefits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potential problems of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interest-group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influence on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elections and 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3BEFF8C" w14:textId="77777777" w:rsidR="00147AB1" w:rsidRDefault="00147AB1" w:rsidP="00CB18DD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5.3.12.G</w:t>
            </w:r>
          </w:p>
          <w:p w14:paraId="393A09BB" w14:textId="49141D90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1EB4B27C" w14:textId="02942740" w:rsidR="00CB18DD" w:rsidRPr="004825D8" w:rsidRDefault="00CB18DD" w:rsidP="00CB18DD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152FFAD8" w14:textId="3581F324" w:rsidR="00CB18DD" w:rsidRPr="00554304" w:rsidRDefault="00CB18DD" w:rsidP="00CB18DD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7244E5AC" w14:textId="77777777" w:rsidTr="00010B95">
        <w:tc>
          <w:tcPr>
            <w:tcW w:w="6475" w:type="dxa"/>
          </w:tcPr>
          <w:p w14:paraId="3F08CFF3" w14:textId="6B60AEF1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variation in types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and resources of interest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groups affects their ability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to influence elections and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policy making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B23B940" w14:textId="40B56B83" w:rsidR="00147AB1" w:rsidRDefault="00147AB1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5.3.12.D,G</w:t>
            </w:r>
          </w:p>
          <w:p w14:paraId="499D06A8" w14:textId="715E565A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1,2,4,7,9</w:t>
            </w:r>
          </w:p>
          <w:p w14:paraId="501E6EB9" w14:textId="2E902BB3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2,7</w:t>
            </w:r>
          </w:p>
        </w:tc>
        <w:tc>
          <w:tcPr>
            <w:tcW w:w="1170" w:type="dxa"/>
          </w:tcPr>
          <w:p w14:paraId="3A8A9A0E" w14:textId="555979B4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3116F8E1" w14:textId="77777777" w:rsidTr="00010B95">
        <w:tc>
          <w:tcPr>
            <w:tcW w:w="6475" w:type="dxa"/>
          </w:tcPr>
          <w:p w14:paraId="582BE87A" w14:textId="24DBDB61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various political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actors influence public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policy outcomes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D22EE0B" w14:textId="465BAC80" w:rsidR="00147AB1" w:rsidRDefault="008B69CB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</w:p>
          <w:p w14:paraId="513559B3" w14:textId="0AEA649F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CB18DD">
              <w:rPr>
                <w:rFonts w:ascii="Calibri" w:hAnsi="Calibri" w:cs="Calibri"/>
                <w:sz w:val="14"/>
                <w:szCs w:val="14"/>
              </w:rPr>
              <w:t>1-5,7</w:t>
            </w:r>
          </w:p>
          <w:p w14:paraId="278266DD" w14:textId="6216DA13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2,7,10</w:t>
            </w:r>
          </w:p>
        </w:tc>
        <w:tc>
          <w:tcPr>
            <w:tcW w:w="1170" w:type="dxa"/>
          </w:tcPr>
          <w:p w14:paraId="50B0FE42" w14:textId="649ECF1F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:rsidRPr="00554304" w14:paraId="298CAF74" w14:textId="77777777" w:rsidTr="00010B95">
        <w:tc>
          <w:tcPr>
            <w:tcW w:w="6475" w:type="dxa"/>
          </w:tcPr>
          <w:p w14:paraId="59568D7A" w14:textId="619B1DFF" w:rsidR="004825D8" w:rsidRDefault="004825D8" w:rsidP="004825D8">
            <w:pPr>
              <w:rPr>
                <w:rFonts w:ascii="Calibri" w:hAnsi="Calibri" w:cs="Calibri"/>
              </w:rPr>
            </w:pPr>
            <w:r w:rsidRPr="000C5325">
              <w:rPr>
                <w:rFonts w:ascii="Calibri" w:hAnsi="Calibri" w:cs="Calibri"/>
              </w:rPr>
              <w:t>Explain how the different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processes work in a U.S.</w:t>
            </w:r>
            <w:r>
              <w:rPr>
                <w:rFonts w:ascii="Calibri" w:hAnsi="Calibri" w:cs="Calibri"/>
              </w:rPr>
              <w:t xml:space="preserve"> </w:t>
            </w:r>
            <w:r w:rsidRPr="000C5325">
              <w:rPr>
                <w:rFonts w:ascii="Calibri" w:hAnsi="Calibri" w:cs="Calibri"/>
              </w:rPr>
              <w:t>presidential election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75FFB97E" w14:textId="0992AEB5" w:rsidR="008B69CB" w:rsidRDefault="008B69CB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69CB66E7" w14:textId="45F57E6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2-4,7</w:t>
            </w:r>
          </w:p>
          <w:p w14:paraId="687E74EF" w14:textId="58245A1B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658D914" w14:textId="3B7CC53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:rsidRPr="00554304" w14:paraId="766A7488" w14:textId="77777777" w:rsidTr="00010B95">
        <w:tc>
          <w:tcPr>
            <w:tcW w:w="6475" w:type="dxa"/>
          </w:tcPr>
          <w:p w14:paraId="1533D128" w14:textId="38B9105E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Electoral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College facilitates and/or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impedes democracy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50C70C1" w14:textId="0070A6B4" w:rsidR="008B69CB" w:rsidRDefault="008B69CB" w:rsidP="00E82B9A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5380C891" w14:textId="5B451A3D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2-4,7</w:t>
            </w:r>
          </w:p>
          <w:p w14:paraId="7FEBA11A" w14:textId="0E9B3DB8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0D905DC8" w14:textId="3CA66024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2F279628" w14:textId="77777777" w:rsidTr="00010B95">
        <w:trPr>
          <w:trHeight w:val="260"/>
        </w:trPr>
        <w:tc>
          <w:tcPr>
            <w:tcW w:w="6475" w:type="dxa"/>
            <w:vAlign w:val="center"/>
          </w:tcPr>
          <w:p w14:paraId="6D056C0E" w14:textId="34331200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different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processes work in U.S.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congressional elections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992E326" w14:textId="6EB79C3F" w:rsidR="008B69CB" w:rsidRDefault="008B69CB" w:rsidP="00E82B9A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5.3.12.E</w:t>
            </w:r>
          </w:p>
          <w:p w14:paraId="0F5383D0" w14:textId="7CB7FDDC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2-4,7</w:t>
            </w:r>
          </w:p>
          <w:p w14:paraId="040F4F99" w14:textId="11F48687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A6D5375" w14:textId="55C30F68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0C4DB3A5" w14:textId="77777777" w:rsidTr="00010B95">
        <w:tc>
          <w:tcPr>
            <w:tcW w:w="6475" w:type="dxa"/>
            <w:vAlign w:val="center"/>
          </w:tcPr>
          <w:p w14:paraId="1CB85087" w14:textId="2D972327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campaign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organizations and strategies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affect the election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2536656B" w14:textId="354AEE09" w:rsidR="008B69CB" w:rsidRDefault="008B69CB" w:rsidP="00E82B9A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5.3.12.D,E</w:t>
            </w:r>
          </w:p>
          <w:p w14:paraId="0F348B4D" w14:textId="14F20F01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2-4,7</w:t>
            </w:r>
          </w:p>
          <w:p w14:paraId="65F61645" w14:textId="6DD0B4F4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2CC13CFE" w14:textId="3732E9D0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14:paraId="1F6FE433" w14:textId="77777777" w:rsidTr="00010B95">
        <w:tc>
          <w:tcPr>
            <w:tcW w:w="6475" w:type="dxa"/>
            <w:vAlign w:val="center"/>
          </w:tcPr>
          <w:p w14:paraId="1BF16C7A" w14:textId="30F65EA3" w:rsidR="004825D8" w:rsidRDefault="004825D8" w:rsidP="004825D8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the organization,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finance, and strategies of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national political campaigns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affect the election process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57ED28B" w14:textId="0EF155C7" w:rsidR="008B69CB" w:rsidRDefault="008F6FE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</w:t>
            </w:r>
          </w:p>
          <w:p w14:paraId="448D5C32" w14:textId="169AA37E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1-4,7</w:t>
            </w:r>
          </w:p>
          <w:p w14:paraId="17DB4C41" w14:textId="5E658EC7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3091B79" w14:textId="3740B305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4825D8" w14:paraId="6BAE2555" w14:textId="77777777" w:rsidTr="00010B95">
        <w:tc>
          <w:tcPr>
            <w:tcW w:w="6475" w:type="dxa"/>
            <w:vAlign w:val="center"/>
          </w:tcPr>
          <w:p w14:paraId="229239F1" w14:textId="5D5C6F50" w:rsidR="004825D8" w:rsidRDefault="004825D8" w:rsidP="004825D8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the media’s role as a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linkage institution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CDF167F" w14:textId="5D3B7325" w:rsidR="008F6FE0" w:rsidRDefault="008F6FE0" w:rsidP="004825D8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5.3.12.D,H</w:t>
            </w:r>
          </w:p>
          <w:p w14:paraId="48A12099" w14:textId="5B746F4F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5EC59BFB" w14:textId="00E5DFDD" w:rsidR="004825D8" w:rsidRPr="004825D8" w:rsidRDefault="004825D8" w:rsidP="004825D8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 w:rsidR="00E82B9A"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5DFDC652" w14:textId="48209438" w:rsidR="004825D8" w:rsidRPr="00554304" w:rsidRDefault="004825D8" w:rsidP="004825D8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  <w:tr w:rsidR="00E82B9A" w14:paraId="6CAC2613" w14:textId="77777777" w:rsidTr="00010B95">
        <w:tc>
          <w:tcPr>
            <w:tcW w:w="6475" w:type="dxa"/>
            <w:vAlign w:val="center"/>
          </w:tcPr>
          <w:p w14:paraId="12DB1D27" w14:textId="33957244" w:rsidR="00E82B9A" w:rsidRDefault="00E82B9A" w:rsidP="00E82B9A">
            <w:pPr>
              <w:rPr>
                <w:rFonts w:ascii="Calibri" w:hAnsi="Calibri" w:cs="Calibri"/>
              </w:rPr>
            </w:pPr>
            <w:r w:rsidRPr="0082184B">
              <w:rPr>
                <w:rFonts w:ascii="Calibri" w:hAnsi="Calibri" w:cs="Calibri"/>
              </w:rPr>
              <w:t>Explain how increasingly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diverse choices of media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and communication outlets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influence political institutions</w:t>
            </w:r>
            <w:r>
              <w:rPr>
                <w:rFonts w:ascii="Calibri" w:hAnsi="Calibri" w:cs="Calibri"/>
              </w:rPr>
              <w:t xml:space="preserve"> </w:t>
            </w:r>
            <w:r w:rsidRPr="0082184B">
              <w:rPr>
                <w:rFonts w:ascii="Calibri" w:hAnsi="Calibri" w:cs="Calibri"/>
              </w:rPr>
              <w:t>and behavior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315F847" w14:textId="4B95932C" w:rsidR="008F6FE0" w:rsidRDefault="008F6FE0" w:rsidP="00E82B9A"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5.3.12.D,H</w:t>
            </w:r>
          </w:p>
          <w:p w14:paraId="2D5C56E0" w14:textId="4CBD3E90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RH.11-12.</w:t>
            </w:r>
            <w:r>
              <w:rPr>
                <w:rFonts w:ascii="Calibri" w:hAnsi="Calibri" w:cs="Calibri"/>
                <w:sz w:val="14"/>
                <w:szCs w:val="14"/>
              </w:rPr>
              <w:t>2,4,7</w:t>
            </w:r>
          </w:p>
          <w:p w14:paraId="7AFA0A9A" w14:textId="4A7D9249" w:rsidR="00E82B9A" w:rsidRPr="004825D8" w:rsidRDefault="00E82B9A" w:rsidP="00E82B9A">
            <w:pPr>
              <w:rPr>
                <w:rFonts w:ascii="Calibri" w:hAnsi="Calibri" w:cs="Calibri"/>
                <w:sz w:val="14"/>
                <w:szCs w:val="14"/>
              </w:rPr>
            </w:pPr>
            <w:r w:rsidRPr="004825D8">
              <w:rPr>
                <w:rFonts w:ascii="Calibri" w:hAnsi="Calibri" w:cs="Calibri"/>
                <w:sz w:val="14"/>
                <w:szCs w:val="14"/>
              </w:rPr>
              <w:t>WHST.12-12.</w:t>
            </w:r>
            <w:r>
              <w:rPr>
                <w:rFonts w:ascii="Calibri" w:hAnsi="Calibri" w:cs="Calibri"/>
                <w:sz w:val="14"/>
                <w:szCs w:val="14"/>
              </w:rPr>
              <w:t>2,7,9</w:t>
            </w:r>
          </w:p>
        </w:tc>
        <w:tc>
          <w:tcPr>
            <w:tcW w:w="1170" w:type="dxa"/>
          </w:tcPr>
          <w:p w14:paraId="6575A0F1" w14:textId="24E2F42C" w:rsidR="00E82B9A" w:rsidRPr="00554304" w:rsidRDefault="00E82B9A" w:rsidP="00E82B9A">
            <w:pPr>
              <w:rPr>
                <w:sz w:val="12"/>
                <w:szCs w:val="12"/>
              </w:rPr>
            </w:pPr>
            <w:r w:rsidRPr="00AD5D34">
              <w:rPr>
                <w:sz w:val="20"/>
                <w:szCs w:val="20"/>
              </w:rPr>
              <w:t>MP</w:t>
            </w:r>
            <w:r>
              <w:rPr>
                <w:sz w:val="20"/>
                <w:szCs w:val="20"/>
              </w:rPr>
              <w:t>4</w:t>
            </w:r>
          </w:p>
        </w:tc>
      </w:tr>
    </w:tbl>
    <w:p w14:paraId="03C632D0" w14:textId="443BCA70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4D20128" w14:textId="47832689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6A28CB" w14:textId="3CABB11D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1B6764F" w14:textId="6FE58731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380627A" w14:textId="7F4ECFF0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D8C206E" w14:textId="53C4C159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E3A65AC" w14:textId="615B585D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859E2AC" w14:textId="7B598FC3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5ED1D48" w14:textId="64892D4B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D9B83CA" w14:textId="77777777" w:rsidR="008F6FE0" w:rsidRDefault="008F6FE0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B0E5D39" w14:textId="611B1EEF" w:rsidR="001A4A46" w:rsidRDefault="001A4A46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E2A215D" w:rsidR="00D870F7" w:rsidRDefault="00D870F7" w:rsidP="00D870F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7A607FB4" w14:textId="72ED222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Journal Entry</w:t>
      </w:r>
    </w:p>
    <w:p w14:paraId="0E43E652" w14:textId="69AF5C06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Entry/Exit Ticket</w:t>
      </w:r>
    </w:p>
    <w:p w14:paraId="076A4918" w14:textId="6147C423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Thinking Map</w:t>
      </w:r>
    </w:p>
    <w:p w14:paraId="193C6821" w14:textId="3F1B309F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Verbal Explanation</w:t>
      </w:r>
    </w:p>
    <w:p w14:paraId="11252A1E" w14:textId="57C3820E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Observation</w:t>
      </w:r>
    </w:p>
    <w:p w14:paraId="02614030" w14:textId="0A346905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Artifacts</w:t>
      </w:r>
    </w:p>
    <w:p w14:paraId="17AD8F14" w14:textId="5AFA877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</w:rPr>
      </w:pPr>
      <w:r w:rsidRPr="00D36194">
        <w:rPr>
          <w:bCs/>
        </w:rPr>
        <w:t>Reflection/Summary</w:t>
      </w:r>
    </w:p>
    <w:p w14:paraId="582C8ABE" w14:textId="4AEB700C" w:rsidR="00D36194" w:rsidRP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  <w:rPr>
          <w:b/>
        </w:rPr>
      </w:pPr>
      <w:r w:rsidRPr="00D36194">
        <w:rPr>
          <w:bCs/>
        </w:rPr>
        <w:t>Quiz</w:t>
      </w:r>
    </w:p>
    <w:p w14:paraId="776C692C" w14:textId="77777777" w:rsidR="00D36194" w:rsidRPr="005B3B39" w:rsidRDefault="00D36194" w:rsidP="00D870F7">
      <w:pPr>
        <w:tabs>
          <w:tab w:val="center" w:pos="4680"/>
        </w:tabs>
        <w:ind w:left="180"/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113FDB47" w:rsidR="008D65B0" w:rsidRDefault="00D870F7" w:rsidP="001D4B68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</w:p>
    <w:p w14:paraId="59CBEC69" w14:textId="6C8BF6E2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Marking Period Assessment/Final Exam</w:t>
      </w:r>
    </w:p>
    <w:p w14:paraId="508B24ED" w14:textId="40B54E3B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Writing a Paper/Essay</w:t>
      </w:r>
    </w:p>
    <w:p w14:paraId="06871464" w14:textId="4922C13C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Performance Tasks</w:t>
      </w:r>
    </w:p>
    <w:p w14:paraId="555BEF77" w14:textId="38475487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Project</w:t>
      </w:r>
    </w:p>
    <w:p w14:paraId="326BBCDA" w14:textId="6A8AFEDA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Tests</w:t>
      </w:r>
    </w:p>
    <w:p w14:paraId="715FCE7A" w14:textId="4B59F7D4" w:rsidR="00D36194" w:rsidRDefault="00D36194" w:rsidP="00D36194">
      <w:pPr>
        <w:pStyle w:val="ListParagraph"/>
        <w:numPr>
          <w:ilvl w:val="0"/>
          <w:numId w:val="1"/>
        </w:numPr>
        <w:tabs>
          <w:tab w:val="center" w:pos="4680"/>
        </w:tabs>
      </w:pPr>
      <w:r>
        <w:t>Portfolio</w:t>
      </w: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5F3E" w14:textId="77777777" w:rsidR="00E352C5" w:rsidRDefault="00E352C5" w:rsidP="005F535D">
      <w:pPr>
        <w:spacing w:after="0" w:line="240" w:lineRule="auto"/>
      </w:pPr>
      <w:r>
        <w:separator/>
      </w:r>
    </w:p>
  </w:endnote>
  <w:endnote w:type="continuationSeparator" w:id="0">
    <w:p w14:paraId="10CD05CF" w14:textId="77777777" w:rsidR="00E352C5" w:rsidRDefault="00E352C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4F0D2" w14:textId="77777777" w:rsidR="00E352C5" w:rsidRDefault="00E352C5" w:rsidP="005F535D">
      <w:pPr>
        <w:spacing w:after="0" w:line="240" w:lineRule="auto"/>
      </w:pPr>
      <w:r>
        <w:separator/>
      </w:r>
    </w:p>
  </w:footnote>
  <w:footnote w:type="continuationSeparator" w:id="0">
    <w:p w14:paraId="79B6F018" w14:textId="77777777" w:rsidR="00E352C5" w:rsidRDefault="00E352C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4BB2"/>
    <w:rsid w:val="000B542D"/>
    <w:rsid w:val="000C5325"/>
    <w:rsid w:val="000F7DF6"/>
    <w:rsid w:val="0010515B"/>
    <w:rsid w:val="001445F7"/>
    <w:rsid w:val="00147AB1"/>
    <w:rsid w:val="001A4A46"/>
    <w:rsid w:val="001D4B68"/>
    <w:rsid w:val="001D6D3F"/>
    <w:rsid w:val="001D7CD6"/>
    <w:rsid w:val="001F3157"/>
    <w:rsid w:val="00222BAF"/>
    <w:rsid w:val="00233FF6"/>
    <w:rsid w:val="00272EEC"/>
    <w:rsid w:val="00281993"/>
    <w:rsid w:val="002872D0"/>
    <w:rsid w:val="00294728"/>
    <w:rsid w:val="002B573A"/>
    <w:rsid w:val="002D7128"/>
    <w:rsid w:val="002D7708"/>
    <w:rsid w:val="002E0453"/>
    <w:rsid w:val="002E4B5B"/>
    <w:rsid w:val="002F7F4C"/>
    <w:rsid w:val="00305250"/>
    <w:rsid w:val="003318FE"/>
    <w:rsid w:val="0037005B"/>
    <w:rsid w:val="003748AD"/>
    <w:rsid w:val="003D5CF5"/>
    <w:rsid w:val="003E2716"/>
    <w:rsid w:val="003F2654"/>
    <w:rsid w:val="003F35A5"/>
    <w:rsid w:val="00411762"/>
    <w:rsid w:val="00416C75"/>
    <w:rsid w:val="00424C16"/>
    <w:rsid w:val="00456407"/>
    <w:rsid w:val="00472373"/>
    <w:rsid w:val="00477969"/>
    <w:rsid w:val="004825D8"/>
    <w:rsid w:val="004B6576"/>
    <w:rsid w:val="004C138F"/>
    <w:rsid w:val="004D0DDC"/>
    <w:rsid w:val="004F0DFA"/>
    <w:rsid w:val="005057ED"/>
    <w:rsid w:val="00534B67"/>
    <w:rsid w:val="005379FD"/>
    <w:rsid w:val="00553E1C"/>
    <w:rsid w:val="00554304"/>
    <w:rsid w:val="00557DD7"/>
    <w:rsid w:val="005B3B39"/>
    <w:rsid w:val="005B6272"/>
    <w:rsid w:val="005C6230"/>
    <w:rsid w:val="005F00CA"/>
    <w:rsid w:val="005F535D"/>
    <w:rsid w:val="006011E1"/>
    <w:rsid w:val="00642A3E"/>
    <w:rsid w:val="006673BF"/>
    <w:rsid w:val="006920D7"/>
    <w:rsid w:val="006B7B66"/>
    <w:rsid w:val="006D28DA"/>
    <w:rsid w:val="006D4C30"/>
    <w:rsid w:val="007429F8"/>
    <w:rsid w:val="00754A5E"/>
    <w:rsid w:val="00772B43"/>
    <w:rsid w:val="00787FEA"/>
    <w:rsid w:val="007A30D0"/>
    <w:rsid w:val="007D0A7F"/>
    <w:rsid w:val="007D3C02"/>
    <w:rsid w:val="00801417"/>
    <w:rsid w:val="0082184B"/>
    <w:rsid w:val="00835012"/>
    <w:rsid w:val="00886D86"/>
    <w:rsid w:val="008A3F75"/>
    <w:rsid w:val="008A44A9"/>
    <w:rsid w:val="008B69CB"/>
    <w:rsid w:val="008D65B0"/>
    <w:rsid w:val="008E4791"/>
    <w:rsid w:val="008E6BE6"/>
    <w:rsid w:val="008F6FE0"/>
    <w:rsid w:val="00900F6C"/>
    <w:rsid w:val="009076E1"/>
    <w:rsid w:val="009444EA"/>
    <w:rsid w:val="00951201"/>
    <w:rsid w:val="00972718"/>
    <w:rsid w:val="00987387"/>
    <w:rsid w:val="009B4BE9"/>
    <w:rsid w:val="009D193A"/>
    <w:rsid w:val="009E11C5"/>
    <w:rsid w:val="009E2E16"/>
    <w:rsid w:val="00A02591"/>
    <w:rsid w:val="00A06011"/>
    <w:rsid w:val="00A34946"/>
    <w:rsid w:val="00A422F8"/>
    <w:rsid w:val="00A56935"/>
    <w:rsid w:val="00A71E18"/>
    <w:rsid w:val="00AA05C3"/>
    <w:rsid w:val="00AA0DFB"/>
    <w:rsid w:val="00AA162D"/>
    <w:rsid w:val="00AD5D34"/>
    <w:rsid w:val="00AD6B2C"/>
    <w:rsid w:val="00AE550C"/>
    <w:rsid w:val="00B1125C"/>
    <w:rsid w:val="00B279DB"/>
    <w:rsid w:val="00B3625C"/>
    <w:rsid w:val="00B542EF"/>
    <w:rsid w:val="00B7632E"/>
    <w:rsid w:val="00BA7510"/>
    <w:rsid w:val="00BB3264"/>
    <w:rsid w:val="00BC461E"/>
    <w:rsid w:val="00BD09E4"/>
    <w:rsid w:val="00BE3220"/>
    <w:rsid w:val="00C040F8"/>
    <w:rsid w:val="00C06854"/>
    <w:rsid w:val="00C11365"/>
    <w:rsid w:val="00C141C4"/>
    <w:rsid w:val="00C436ED"/>
    <w:rsid w:val="00C4506C"/>
    <w:rsid w:val="00C7166A"/>
    <w:rsid w:val="00C918C3"/>
    <w:rsid w:val="00C952EB"/>
    <w:rsid w:val="00CA1801"/>
    <w:rsid w:val="00CB18DD"/>
    <w:rsid w:val="00CB58A0"/>
    <w:rsid w:val="00CE7B74"/>
    <w:rsid w:val="00D07C92"/>
    <w:rsid w:val="00D20276"/>
    <w:rsid w:val="00D36194"/>
    <w:rsid w:val="00D47E88"/>
    <w:rsid w:val="00D621F2"/>
    <w:rsid w:val="00D70673"/>
    <w:rsid w:val="00D870F7"/>
    <w:rsid w:val="00DA69F9"/>
    <w:rsid w:val="00DB35FF"/>
    <w:rsid w:val="00DC0701"/>
    <w:rsid w:val="00DE6A8D"/>
    <w:rsid w:val="00DF0D87"/>
    <w:rsid w:val="00DF6C20"/>
    <w:rsid w:val="00E313E4"/>
    <w:rsid w:val="00E352C5"/>
    <w:rsid w:val="00E629A6"/>
    <w:rsid w:val="00E63B2A"/>
    <w:rsid w:val="00E67DAF"/>
    <w:rsid w:val="00E82B9A"/>
    <w:rsid w:val="00E965D0"/>
    <w:rsid w:val="00E97390"/>
    <w:rsid w:val="00E97AE5"/>
    <w:rsid w:val="00EB741C"/>
    <w:rsid w:val="00EC6AE2"/>
    <w:rsid w:val="00F01E4E"/>
    <w:rsid w:val="00F25C8E"/>
    <w:rsid w:val="00F32BB4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B1DF2"/>
    <w:rsid w:val="00772B43"/>
    <w:rsid w:val="007E0331"/>
    <w:rsid w:val="00830859"/>
    <w:rsid w:val="00A34946"/>
    <w:rsid w:val="00A75108"/>
    <w:rsid w:val="00AB21B6"/>
    <w:rsid w:val="00C1728C"/>
    <w:rsid w:val="00C2078C"/>
    <w:rsid w:val="00C22C5A"/>
    <w:rsid w:val="00CB58A0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Monica</cp:lastModifiedBy>
  <cp:revision>2</cp:revision>
  <cp:lastPrinted>2022-05-13T18:14:00Z</cp:lastPrinted>
  <dcterms:created xsi:type="dcterms:W3CDTF">2022-05-13T18:16:00Z</dcterms:created>
  <dcterms:modified xsi:type="dcterms:W3CDTF">2022-05-13T18:16:00Z</dcterms:modified>
</cp:coreProperties>
</file>