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1ABA493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861E4">
            <w:rPr>
              <w:rFonts w:cstheme="minorHAnsi"/>
            </w:rPr>
            <w:t xml:space="preserve">Algebra </w:t>
          </w:r>
          <w:r w:rsidR="003F4479">
            <w:rPr>
              <w:rFonts w:cstheme="minorHAnsi"/>
            </w:rPr>
            <w:t>I</w:t>
          </w:r>
          <w:r w:rsidR="007861E4">
            <w:rPr>
              <w:rFonts w:cstheme="minorHAnsi"/>
            </w:rPr>
            <w:t>B</w:t>
          </w:r>
        </w:sdtContent>
      </w:sdt>
    </w:p>
    <w:p w14:paraId="1F94FE38" w14:textId="1C69870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7188C">
            <w:rPr>
              <w:rFonts w:cstheme="minorHAnsi"/>
            </w:rPr>
            <w:t>00226</w:t>
          </w:r>
        </w:sdtContent>
      </w:sdt>
    </w:p>
    <w:p w14:paraId="31E96A2F" w14:textId="1AC4C793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D3AAE">
            <w:rPr>
              <w:rFonts w:cstheme="minorHAnsi"/>
            </w:rPr>
            <w:t xml:space="preserve">Successful completion of </w:t>
          </w:r>
          <w:r w:rsidR="009212B0">
            <w:rPr>
              <w:rFonts w:cstheme="minorHAnsi"/>
            </w:rPr>
            <w:t xml:space="preserve">Algebra </w:t>
          </w:r>
          <w:r w:rsidR="003F4479">
            <w:rPr>
              <w:rFonts w:cstheme="minorHAnsi"/>
            </w:rPr>
            <w:t>I</w:t>
          </w:r>
          <w:r w:rsidR="009212B0">
            <w:rPr>
              <w:rFonts w:cstheme="minorHAnsi"/>
            </w:rPr>
            <w:t>A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220F6771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04B24">
            <w:t>Algebra IB is the second of the two-year Algebra course</w:t>
          </w:r>
          <w:r w:rsidR="003F4479">
            <w:t xml:space="preserve"> sequence</w:t>
          </w:r>
          <w:r w:rsidR="000306EB">
            <w:t>.</w:t>
          </w:r>
          <w:r w:rsidR="00504B24">
            <w:t xml:space="preserve"> </w:t>
          </w:r>
          <w:r w:rsidR="00586B56">
            <w:t>Algebra IB</w:t>
          </w:r>
          <w:r w:rsidR="00504B24">
            <w:t xml:space="preserve"> continues </w:t>
          </w:r>
          <w:r w:rsidR="00EA40F5">
            <w:t>using practical pro</w:t>
          </w:r>
          <w:r w:rsidR="007A3D35">
            <w:t xml:space="preserve">blems to apply theory and connect algebra to the real world.  </w:t>
          </w:r>
          <w:r w:rsidR="001D5BEA">
            <w:t xml:space="preserve">This course includes </w:t>
          </w:r>
          <w:r w:rsidR="00504B24">
            <w:t xml:space="preserve">the study of numbers and operations, </w:t>
          </w:r>
          <w:r w:rsidR="00E17955">
            <w:t xml:space="preserve">polynomials, </w:t>
          </w:r>
          <w:r w:rsidR="00570833">
            <w:t xml:space="preserve">quadratics, </w:t>
          </w:r>
          <w:r w:rsidR="00C466E7">
            <w:t xml:space="preserve">statistics, linear equations, </w:t>
          </w:r>
          <w:r w:rsidR="00002F90">
            <w:t>an</w:t>
          </w:r>
          <w:r w:rsidR="00962D75">
            <w:t xml:space="preserve">d </w:t>
          </w:r>
          <w:r w:rsidR="00504B24">
            <w:t xml:space="preserve">systems of </w:t>
          </w:r>
          <w:r w:rsidR="00962D75">
            <w:t xml:space="preserve">linear </w:t>
          </w:r>
          <w:r w:rsidR="00504B24">
            <w:t>equations and inequalities</w:t>
          </w:r>
          <w:r w:rsidR="00962D75">
            <w:t>.</w:t>
          </w:r>
          <w:r w:rsidR="00236AB7">
            <w:t xml:space="preserve"> </w:t>
          </w:r>
          <w:r w:rsidR="00AC71A8">
            <w:t xml:space="preserve">The recommended high school math sequence to graduate would be successful </w:t>
          </w:r>
          <w:r w:rsidR="000D419F">
            <w:t xml:space="preserve">competition of Algebra IA, Algebra IB, and Geometry. </w:t>
          </w:r>
          <w:r w:rsidR="00157AA2">
            <w:t>Earning Proficient</w:t>
          </w:r>
          <w:r w:rsidR="008E52C6">
            <w:t xml:space="preserve"> or Advanced on </w:t>
          </w:r>
          <w:r w:rsidR="002A5A03">
            <w:t xml:space="preserve">the Algebra Keystone Exams </w:t>
          </w:r>
          <w:r w:rsidR="00F950FF">
            <w:t>at the conc</w:t>
          </w:r>
          <w:r w:rsidR="00D852E6">
            <w:t>lusion of Algebra IB is</w:t>
          </w:r>
          <w:r w:rsidR="002A5A03">
            <w:t xml:space="preserve"> a possible pathway element for students to meet graduation requirements.</w:t>
          </w:r>
          <w:r w:rsidR="002122DD">
            <w:t xml:space="preserve">  If this state mandated test is not passed students will retake the exam.  District marking</w:t>
          </w:r>
          <w:r w:rsidR="00C15ED7">
            <w:t xml:space="preserve"> period assessments and final exam are required.</w:t>
          </w:r>
          <w:r w:rsidR="000D419F">
            <w:t xml:space="preserve"> 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113EEDFA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E767E">
            <w:rPr>
              <w:rFonts w:cstheme="minorHAnsi"/>
            </w:rPr>
            <w:t>Grades 10-12</w:t>
          </w:r>
        </w:sdtContent>
      </w:sdt>
    </w:p>
    <w:p w14:paraId="33F607EE" w14:textId="4319535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DE767E">
            <w:rPr>
              <w:rFonts w:cstheme="minorHAnsi"/>
            </w:rPr>
            <w:t>Two Semesters</w:t>
          </w:r>
        </w:sdtContent>
      </w:sdt>
    </w:p>
    <w:p w14:paraId="009AF501" w14:textId="7E1A633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E767E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1CF360E6" w:rsidR="00233FF6" w:rsidRPr="002872D0" w:rsidRDefault="00575D4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2D1396">
            <w:rPr>
              <w:rFonts w:cstheme="minorHAnsi"/>
            </w:rPr>
            <w:t xml:space="preserve"> </w:t>
          </w:r>
          <w:r>
            <w:rPr>
              <w:rFonts w:cstheme="minorHAnsi"/>
            </w:rPr>
            <w:t>#50 Mathematics</w:t>
          </w:r>
          <w:r w:rsidR="00C00D9B">
            <w:rPr>
              <w:rFonts w:cstheme="minorHAnsi"/>
            </w:rPr>
            <w:t xml:space="preserve"> </w:t>
          </w:r>
          <w:r w:rsidR="002102A6">
            <w:rPr>
              <w:rFonts w:cstheme="minorHAnsi"/>
            </w:rPr>
            <w:t>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6954DD5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420C747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F0C5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00A7792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0C7170C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151A29A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5D4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DC0FB7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575D46">
            <w:rPr>
              <w:rFonts w:asciiTheme="minorHAnsi" w:hAnsiTheme="minorHAnsi" w:cstheme="minorHAnsi"/>
              <w:color w:val="000000"/>
            </w:rPr>
            <w:t>02054</w:t>
          </w:r>
        </w:sdtContent>
      </w:sdt>
    </w:p>
    <w:p w14:paraId="0A487EBF" w14:textId="668B15A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078B6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53BEB8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5B8C62E5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110F8D" w:rsidRPr="0047699A">
            <w:rPr>
              <w:i/>
              <w:iCs/>
            </w:rPr>
            <w:t>en</w:t>
          </w:r>
          <w:r w:rsidR="00A72523" w:rsidRPr="0047699A">
            <w:rPr>
              <w:i/>
              <w:iCs/>
            </w:rPr>
            <w:t>V</w:t>
          </w:r>
          <w:r w:rsidR="00110F8D" w:rsidRPr="0047699A">
            <w:rPr>
              <w:i/>
              <w:iCs/>
            </w:rPr>
            <w:t>ision Algebra 1</w:t>
          </w:r>
        </w:sdtContent>
      </w:sdt>
    </w:p>
    <w:p w14:paraId="4698752E" w14:textId="3D353EE2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110F8D">
            <w:t>SAVVAS</w:t>
          </w:r>
          <w:r w:rsidR="007520F6">
            <w:t xml:space="preserve"> Learning Company LLC.</w:t>
          </w:r>
        </w:sdtContent>
      </w:sdt>
    </w:p>
    <w:p w14:paraId="61D44611" w14:textId="24EF5DB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4F0F4C">
            <w:t>97</w:t>
          </w:r>
          <w:r w:rsidR="005B7DA3">
            <w:t>8-</w:t>
          </w:r>
          <w:r w:rsidR="00F505A3">
            <w:t>0-328-93154-</w:t>
          </w:r>
          <w:r w:rsidR="005B7DA3">
            <w:t>5</w:t>
          </w:r>
        </w:sdtContent>
      </w:sdt>
    </w:p>
    <w:p w14:paraId="2790EAA5" w14:textId="18042CA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F505A3">
            <w:t>2018</w:t>
          </w:r>
        </w:sdtContent>
      </w:sdt>
    </w:p>
    <w:p w14:paraId="7D868811" w14:textId="1948CB1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F505A3">
                <w:t>6/29/2020</w:t>
              </w:r>
            </w:sdtContent>
          </w:sdt>
        </w:sdtContent>
      </w:sdt>
    </w:p>
    <w:p w14:paraId="2D1EE2FF" w14:textId="76169E48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F83EC9">
            <w:t>Kuta</w:t>
          </w:r>
          <w:r w:rsidR="007520F6">
            <w:t xml:space="preserve"> </w:t>
          </w:r>
          <w:r w:rsidR="00F83EC9">
            <w:t>Software</w:t>
          </w:r>
          <w:r w:rsidR="009D7233">
            <w:t>, Get More Math, pdesas.org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06AB2B0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1396">
            <w:t>5/23/2022</w:t>
          </w:r>
        </w:sdtContent>
      </w:sdt>
    </w:p>
    <w:p w14:paraId="3A64D4CB" w14:textId="21D8E49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2395F">
            <w:t>6/13/2022</w:t>
          </w:r>
        </w:sdtContent>
      </w:sdt>
    </w:p>
    <w:p w14:paraId="4944325B" w14:textId="1EFF2EE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2395F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B441A8C" w14:textId="5ACA1117" w:rsidR="00BE3220" w:rsidRPr="00F91934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  <w:r w:rsidR="008E47FD">
        <w:rPr>
          <w:b/>
          <w:sz w:val="24"/>
          <w:szCs w:val="24"/>
          <w:u w:val="single"/>
        </w:rPr>
        <w:br/>
      </w:r>
      <w:r w:rsidR="00BE3220" w:rsidRPr="002D16E7">
        <w:rPr>
          <w:b/>
          <w:u w:val="single"/>
        </w:rPr>
        <w:t>Marking Period 1</w:t>
      </w:r>
      <w:r w:rsidR="00214967" w:rsidRPr="002D16E7">
        <w:rPr>
          <w:b/>
          <w:u w:val="single"/>
        </w:rPr>
        <w:t xml:space="preserve">: </w:t>
      </w:r>
      <w:r w:rsidR="000B7CE8" w:rsidRPr="002D16E7">
        <w:rPr>
          <w:b/>
          <w:u w:val="single"/>
        </w:rPr>
        <w:t xml:space="preserve"> </w:t>
      </w:r>
      <w:r w:rsidR="00027A34" w:rsidRPr="002D16E7">
        <w:rPr>
          <w:b/>
          <w:u w:val="single"/>
        </w:rPr>
        <w:t xml:space="preserve"> </w:t>
      </w:r>
      <w:r w:rsidR="004E1CA6" w:rsidRPr="002D16E7">
        <w:rPr>
          <w:b/>
          <w:u w:val="single"/>
        </w:rPr>
        <w:t>Radicals</w:t>
      </w:r>
      <w:r w:rsidR="00363F33">
        <w:rPr>
          <w:b/>
          <w:u w:val="single"/>
        </w:rPr>
        <w:t>:</w:t>
      </w:r>
      <w:r w:rsidR="0022395F">
        <w:rPr>
          <w:b/>
          <w:u w:val="single"/>
        </w:rPr>
        <w:t xml:space="preserve"> Expressions and Equations</w:t>
      </w:r>
      <w:r w:rsidR="00970CFD" w:rsidRPr="002D16E7">
        <w:rPr>
          <w:b/>
          <w:u w:val="single"/>
        </w:rPr>
        <w:t>, Exponents</w:t>
      </w:r>
      <w:r w:rsidR="00363F33">
        <w:rPr>
          <w:b/>
          <w:u w:val="single"/>
        </w:rPr>
        <w:t xml:space="preserve"> </w:t>
      </w:r>
      <w:r w:rsidR="005B7DA3" w:rsidRPr="002D16E7">
        <w:rPr>
          <w:b/>
          <w:u w:val="single"/>
        </w:rPr>
        <w:t>and</w:t>
      </w:r>
      <w:r w:rsidR="00970CFD" w:rsidRPr="002D16E7">
        <w:rPr>
          <w:b/>
          <w:u w:val="single"/>
        </w:rPr>
        <w:t xml:space="preserve"> Exponential Functions</w:t>
      </w:r>
      <w:r w:rsidR="00BE3220" w:rsidRPr="002D16E7">
        <w:rPr>
          <w:b/>
          <w:u w:val="single"/>
        </w:rPr>
        <w:t xml:space="preserve"> </w:t>
      </w:r>
    </w:p>
    <w:p w14:paraId="24F414AC" w14:textId="7AB004CB" w:rsidR="004F2941" w:rsidRPr="002D16E7" w:rsidRDefault="0098189E" w:rsidP="004E648A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>Order of Operations with Real Numbers</w:t>
      </w:r>
    </w:p>
    <w:p w14:paraId="5EBB566F" w14:textId="404CFA1E" w:rsidR="00BE3220" w:rsidRDefault="000135EF" w:rsidP="004E648A">
      <w:pPr>
        <w:pStyle w:val="ListParagraph"/>
        <w:numPr>
          <w:ilvl w:val="0"/>
          <w:numId w:val="3"/>
        </w:numPr>
        <w:tabs>
          <w:tab w:val="center" w:pos="4680"/>
        </w:tabs>
      </w:pPr>
      <w:r>
        <w:t xml:space="preserve">Review: </w:t>
      </w:r>
      <w:r w:rsidR="009A6A42" w:rsidRPr="002D16E7">
        <w:t xml:space="preserve">Simplification of </w:t>
      </w:r>
      <w:r w:rsidR="009F7D11" w:rsidRPr="002D16E7">
        <w:t>Radical</w:t>
      </w:r>
      <w:r w:rsidR="009A6A42" w:rsidRPr="002D16E7">
        <w:t>s</w:t>
      </w:r>
      <w:r w:rsidR="004E648A" w:rsidRPr="002D16E7">
        <w:t xml:space="preserve"> </w:t>
      </w:r>
    </w:p>
    <w:p w14:paraId="4E68386F" w14:textId="44ED8461" w:rsidR="00FB2F60" w:rsidRPr="002D16E7" w:rsidRDefault="00FB2F60" w:rsidP="00A6736F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>Operations with Radical Expressions</w:t>
      </w:r>
    </w:p>
    <w:p w14:paraId="67DC10B1" w14:textId="4CFB59E9" w:rsidR="004B289D" w:rsidRPr="002D16E7" w:rsidRDefault="000135EF" w:rsidP="004B289D">
      <w:pPr>
        <w:pStyle w:val="ListParagraph"/>
        <w:numPr>
          <w:ilvl w:val="0"/>
          <w:numId w:val="3"/>
        </w:numPr>
        <w:tabs>
          <w:tab w:val="center" w:pos="4680"/>
        </w:tabs>
      </w:pPr>
      <w:r>
        <w:t xml:space="preserve">Review: </w:t>
      </w:r>
      <w:r w:rsidR="004B289D" w:rsidRPr="002D16E7">
        <w:t xml:space="preserve">Basic Square Root </w:t>
      </w:r>
      <w:r w:rsidR="005B7DA3" w:rsidRPr="002D16E7">
        <w:t>and</w:t>
      </w:r>
      <w:r w:rsidR="004B289D" w:rsidRPr="002D16E7">
        <w:t xml:space="preserve"> Cube Root Equations</w:t>
      </w:r>
    </w:p>
    <w:p w14:paraId="441A029D" w14:textId="611F71C9" w:rsidR="00F607BB" w:rsidRPr="002D16E7" w:rsidRDefault="00F607BB" w:rsidP="004B289D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 xml:space="preserve">Quadratic Equations: </w:t>
      </w:r>
      <w:r w:rsidR="00B56D11" w:rsidRPr="002D16E7">
        <w:t>Square Root Property</w:t>
      </w:r>
    </w:p>
    <w:p w14:paraId="1AFEF7FC" w14:textId="2F0D6315" w:rsidR="009F7D11" w:rsidRPr="002D16E7" w:rsidRDefault="00966422" w:rsidP="009E2E16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 xml:space="preserve">Rules of Exponents </w:t>
      </w:r>
      <w:r w:rsidR="00A80F75" w:rsidRPr="002D16E7">
        <w:t>–</w:t>
      </w:r>
      <w:r w:rsidRPr="002D16E7">
        <w:t xml:space="preserve"> Monomials</w:t>
      </w:r>
    </w:p>
    <w:p w14:paraId="6E556E19" w14:textId="087943ED" w:rsidR="00A80F75" w:rsidRDefault="00A80F75" w:rsidP="009E2E16">
      <w:pPr>
        <w:pStyle w:val="ListParagraph"/>
        <w:numPr>
          <w:ilvl w:val="0"/>
          <w:numId w:val="3"/>
        </w:numPr>
        <w:tabs>
          <w:tab w:val="center" w:pos="4680"/>
        </w:tabs>
      </w:pPr>
      <w:r w:rsidRPr="002D16E7">
        <w:t xml:space="preserve">Marking Period 1 </w:t>
      </w:r>
      <w:r w:rsidR="000B7CE8" w:rsidRPr="002D16E7">
        <w:t xml:space="preserve">Review and </w:t>
      </w:r>
      <w:r w:rsidRPr="002D16E7">
        <w:t>Assessment</w:t>
      </w:r>
    </w:p>
    <w:p w14:paraId="2BEA7E25" w14:textId="77777777" w:rsidR="002D16E7" w:rsidRPr="002D16E7" w:rsidRDefault="002D16E7" w:rsidP="002D16E7">
      <w:pPr>
        <w:tabs>
          <w:tab w:val="center" w:pos="4680"/>
        </w:tabs>
      </w:pPr>
    </w:p>
    <w:p w14:paraId="53EFB78A" w14:textId="6276536C" w:rsidR="00BE3220" w:rsidRPr="002D16E7" w:rsidRDefault="00BE3220" w:rsidP="00BE3220">
      <w:pPr>
        <w:tabs>
          <w:tab w:val="center" w:pos="4680"/>
        </w:tabs>
        <w:rPr>
          <w:b/>
          <w:u w:val="single"/>
        </w:rPr>
      </w:pPr>
      <w:r w:rsidRPr="002D16E7">
        <w:rPr>
          <w:b/>
          <w:u w:val="single"/>
        </w:rPr>
        <w:t>Marking Period 2</w:t>
      </w:r>
      <w:r w:rsidR="00EE7BB4" w:rsidRPr="002D16E7">
        <w:rPr>
          <w:b/>
          <w:u w:val="single"/>
        </w:rPr>
        <w:t xml:space="preserve">: </w:t>
      </w:r>
      <w:r w:rsidR="000B7CE8" w:rsidRPr="002D16E7">
        <w:rPr>
          <w:b/>
          <w:u w:val="single"/>
        </w:rPr>
        <w:t xml:space="preserve"> </w:t>
      </w:r>
      <w:r w:rsidR="00FC01D7" w:rsidRPr="002D16E7">
        <w:rPr>
          <w:b/>
          <w:u w:val="single"/>
        </w:rPr>
        <w:t>Polynomials</w:t>
      </w:r>
      <w:r w:rsidR="00A46347">
        <w:rPr>
          <w:b/>
          <w:u w:val="single"/>
        </w:rPr>
        <w:t xml:space="preserve"> </w:t>
      </w:r>
      <w:r w:rsidR="00D941BA">
        <w:rPr>
          <w:b/>
          <w:u w:val="single"/>
        </w:rPr>
        <w:t>and Factoring</w:t>
      </w:r>
      <w:r w:rsidR="00A759C5">
        <w:rPr>
          <w:b/>
          <w:u w:val="single"/>
        </w:rPr>
        <w:t>,</w:t>
      </w:r>
      <w:r w:rsidR="00E22E27" w:rsidRPr="002D16E7">
        <w:rPr>
          <w:b/>
          <w:u w:val="single"/>
        </w:rPr>
        <w:t xml:space="preserve"> </w:t>
      </w:r>
      <w:r w:rsidR="00736998" w:rsidRPr="002D16E7">
        <w:rPr>
          <w:b/>
          <w:u w:val="single"/>
        </w:rPr>
        <w:t xml:space="preserve">and </w:t>
      </w:r>
      <w:r w:rsidR="00E22E27" w:rsidRPr="002D16E7">
        <w:rPr>
          <w:b/>
          <w:u w:val="single"/>
        </w:rPr>
        <w:t>Solving Quadratic Equations</w:t>
      </w:r>
    </w:p>
    <w:p w14:paraId="2E611375" w14:textId="417C691B" w:rsidR="00BE3220" w:rsidRPr="002D16E7" w:rsidRDefault="006C4C68" w:rsidP="002241C6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Polynomials: Classif</w:t>
      </w:r>
      <w:r w:rsidR="007D561C" w:rsidRPr="002D16E7">
        <w:t>ication</w:t>
      </w:r>
      <w:r w:rsidR="00A759C5">
        <w:t>,</w:t>
      </w:r>
      <w:r w:rsidR="00B86B20">
        <w:t xml:space="preserve"> </w:t>
      </w:r>
      <w:r w:rsidRPr="002D16E7">
        <w:t>Standard Form</w:t>
      </w:r>
      <w:r w:rsidR="004327F1">
        <w:t xml:space="preserve"> (Review)</w:t>
      </w:r>
    </w:p>
    <w:p w14:paraId="55AE3590" w14:textId="30B0D246" w:rsidR="006C4C68" w:rsidRPr="002D16E7" w:rsidRDefault="00FA0E10" w:rsidP="002241C6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Polynomials</w:t>
      </w:r>
      <w:r w:rsidR="00102079" w:rsidRPr="002D16E7">
        <w:t>: Addition, Subtraction, Multiplication</w:t>
      </w:r>
      <w:r w:rsidR="00132148">
        <w:t xml:space="preserve"> (Review)</w:t>
      </w:r>
    </w:p>
    <w:p w14:paraId="6F11759F" w14:textId="75AAF0B5" w:rsidR="00876A46" w:rsidRPr="002D16E7" w:rsidRDefault="0009138C" w:rsidP="002933EA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Po</w:t>
      </w:r>
      <w:r w:rsidR="00D45557" w:rsidRPr="002D16E7">
        <w:t xml:space="preserve">lynomial Factoring: </w:t>
      </w:r>
    </w:p>
    <w:p w14:paraId="00BB3BAD" w14:textId="77777777" w:rsidR="00876A46" w:rsidRPr="002D16E7" w:rsidRDefault="00876A46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Greatest Common Factor ( GCF)</w:t>
      </w:r>
    </w:p>
    <w:p w14:paraId="29ED1E76" w14:textId="77777777" w:rsidR="00876A46" w:rsidRPr="002D16E7" w:rsidRDefault="00876A46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ax</w:t>
      </w:r>
      <w:r w:rsidRPr="002D16E7">
        <w:rPr>
          <w:vertAlign w:val="superscript"/>
        </w:rPr>
        <w:t>2</w:t>
      </w:r>
      <w:r w:rsidRPr="002D16E7">
        <w:t xml:space="preserve"> + bx + c, where a = 1</w:t>
      </w:r>
    </w:p>
    <w:p w14:paraId="08B65AB5" w14:textId="77777777" w:rsidR="00876A46" w:rsidRDefault="00876A46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ax</w:t>
      </w:r>
      <w:r w:rsidRPr="002D16E7">
        <w:rPr>
          <w:vertAlign w:val="superscript"/>
        </w:rPr>
        <w:t>2</w:t>
      </w:r>
      <w:r w:rsidRPr="002D16E7">
        <w:t xml:space="preserve"> + bx + c, leading coefficient always GCF</w:t>
      </w:r>
    </w:p>
    <w:p w14:paraId="47A3C342" w14:textId="4635A48E" w:rsidR="00D5384C" w:rsidRPr="003C1137" w:rsidRDefault="00D5384C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ax</w:t>
      </w:r>
      <w:r w:rsidRPr="002D16E7">
        <w:rPr>
          <w:vertAlign w:val="superscript"/>
        </w:rPr>
        <w:t>2</w:t>
      </w:r>
      <w:r w:rsidRPr="002D16E7">
        <w:t xml:space="preserve"> + bx + c,</w:t>
      </w:r>
      <w:r w:rsidR="009B3549">
        <w:t xml:space="preserve"> </w:t>
      </w:r>
      <w:r w:rsidR="009B3549" w:rsidRPr="003627E2">
        <w:rPr>
          <w:rFonts w:ascii="Calibri" w:hAnsi="Calibri" w:cs="Calibri"/>
        </w:rPr>
        <w:t>where a ≠ 0 (introduced, not mastered)</w:t>
      </w:r>
    </w:p>
    <w:p w14:paraId="61C41A0D" w14:textId="181E63A4" w:rsidR="003C1137" w:rsidRPr="002D16E7" w:rsidRDefault="00EA2A8E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>
        <w:rPr>
          <w:rFonts w:ascii="Calibri" w:hAnsi="Calibri" w:cs="Calibri"/>
        </w:rPr>
        <w:t>G</w:t>
      </w:r>
      <w:r w:rsidR="003C1137">
        <w:rPr>
          <w:rFonts w:ascii="Calibri" w:hAnsi="Calibri" w:cs="Calibri"/>
        </w:rPr>
        <w:t>rouping</w:t>
      </w:r>
    </w:p>
    <w:p w14:paraId="39E1561A" w14:textId="1316B0A6" w:rsidR="00876A46" w:rsidRPr="002D16E7" w:rsidRDefault="00876A46" w:rsidP="00876A46">
      <w:pPr>
        <w:pStyle w:val="ListParagraph"/>
        <w:numPr>
          <w:ilvl w:val="1"/>
          <w:numId w:val="4"/>
        </w:numPr>
        <w:tabs>
          <w:tab w:val="center" w:pos="4680"/>
        </w:tabs>
      </w:pPr>
      <w:r w:rsidRPr="002D16E7">
        <w:t>Special Cases: Difference of Square</w:t>
      </w:r>
      <w:r w:rsidR="003C1137">
        <w:t xml:space="preserve">s, </w:t>
      </w:r>
      <w:r w:rsidRPr="002D16E7">
        <w:t>Perfect Square Trinomials</w:t>
      </w:r>
    </w:p>
    <w:p w14:paraId="26CAE26F" w14:textId="6FC77905" w:rsidR="004F58FE" w:rsidRDefault="004F58FE" w:rsidP="004F58FE">
      <w:pPr>
        <w:pStyle w:val="ListParagraph"/>
        <w:numPr>
          <w:ilvl w:val="0"/>
          <w:numId w:val="4"/>
        </w:numPr>
        <w:tabs>
          <w:tab w:val="center" w:pos="4680"/>
        </w:tabs>
      </w:pPr>
      <w:r>
        <w:t xml:space="preserve">Simplification of </w:t>
      </w:r>
      <w:r w:rsidRPr="002D16E7">
        <w:t>Rational Expressions</w:t>
      </w:r>
    </w:p>
    <w:p w14:paraId="565428B8" w14:textId="4CFD26EB" w:rsidR="00876A46" w:rsidRPr="002D16E7" w:rsidRDefault="00025440" w:rsidP="002933EA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Polynomial Problem Solving</w:t>
      </w:r>
    </w:p>
    <w:p w14:paraId="12EF169B" w14:textId="20ACCAB6" w:rsidR="0068059E" w:rsidRPr="002D16E7" w:rsidRDefault="001C4DD0" w:rsidP="002933EA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 xml:space="preserve">Quadratic </w:t>
      </w:r>
      <w:r w:rsidR="00F33C20">
        <w:t>Equations: Solve by Using Graphs and Tables</w:t>
      </w:r>
    </w:p>
    <w:p w14:paraId="0232A39B" w14:textId="5E0B9429" w:rsidR="001C4DD0" w:rsidRPr="002D16E7" w:rsidRDefault="00776AB0" w:rsidP="002933EA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 xml:space="preserve">Quadratic Equations: </w:t>
      </w:r>
      <w:r w:rsidR="006D55ED">
        <w:t>Solve by Factoring</w:t>
      </w:r>
    </w:p>
    <w:p w14:paraId="1B5A459B" w14:textId="2F65DC4F" w:rsidR="00A80F75" w:rsidRDefault="00A80F75" w:rsidP="00BE3220">
      <w:pPr>
        <w:pStyle w:val="ListParagraph"/>
        <w:numPr>
          <w:ilvl w:val="0"/>
          <w:numId w:val="4"/>
        </w:numPr>
        <w:tabs>
          <w:tab w:val="center" w:pos="4680"/>
        </w:tabs>
      </w:pPr>
      <w:r w:rsidRPr="002D16E7">
        <w:t>Mid-Term Review</w:t>
      </w:r>
      <w:r w:rsidR="00DB79BF" w:rsidRPr="002D16E7">
        <w:t xml:space="preserve"> and Assessment</w:t>
      </w:r>
    </w:p>
    <w:p w14:paraId="054FFB8A" w14:textId="77777777" w:rsidR="002D16E7" w:rsidRPr="002D16E7" w:rsidRDefault="002D16E7" w:rsidP="002D16E7">
      <w:pPr>
        <w:tabs>
          <w:tab w:val="center" w:pos="4680"/>
        </w:tabs>
      </w:pPr>
    </w:p>
    <w:p w14:paraId="5D343FAD" w14:textId="616DB3FD" w:rsidR="00BE3220" w:rsidRPr="002D16E7" w:rsidRDefault="00BE3220" w:rsidP="00BE3220">
      <w:pPr>
        <w:tabs>
          <w:tab w:val="center" w:pos="4680"/>
        </w:tabs>
        <w:rPr>
          <w:b/>
          <w:u w:val="single"/>
        </w:rPr>
      </w:pPr>
      <w:r w:rsidRPr="002D16E7">
        <w:rPr>
          <w:b/>
          <w:u w:val="single"/>
        </w:rPr>
        <w:t>Marking Period 3</w:t>
      </w:r>
      <w:r w:rsidR="00E22E27" w:rsidRPr="002D16E7">
        <w:rPr>
          <w:b/>
          <w:u w:val="single"/>
        </w:rPr>
        <w:t xml:space="preserve">: </w:t>
      </w:r>
      <w:r w:rsidR="00F33DBA" w:rsidRPr="002D16E7">
        <w:rPr>
          <w:b/>
          <w:u w:val="single"/>
        </w:rPr>
        <w:t xml:space="preserve"> </w:t>
      </w:r>
      <w:r w:rsidR="009E06A3">
        <w:rPr>
          <w:b/>
          <w:u w:val="single"/>
        </w:rPr>
        <w:t>Data Analysis/</w:t>
      </w:r>
      <w:r w:rsidR="00A25485" w:rsidRPr="002D16E7">
        <w:rPr>
          <w:b/>
          <w:u w:val="single"/>
        </w:rPr>
        <w:t>Statistics, Linear Equations</w:t>
      </w:r>
      <w:r w:rsidR="0055176A">
        <w:rPr>
          <w:b/>
          <w:u w:val="single"/>
        </w:rPr>
        <w:t xml:space="preserve"> and Graphs</w:t>
      </w:r>
      <w:r w:rsidR="00A25485" w:rsidRPr="002D16E7">
        <w:rPr>
          <w:b/>
          <w:u w:val="single"/>
        </w:rPr>
        <w:t xml:space="preserve">, </w:t>
      </w:r>
      <w:r w:rsidR="00737A8A" w:rsidRPr="002D16E7">
        <w:rPr>
          <w:b/>
          <w:u w:val="single"/>
        </w:rPr>
        <w:t xml:space="preserve">and </w:t>
      </w:r>
      <w:r w:rsidR="00452CF0" w:rsidRPr="002D16E7">
        <w:rPr>
          <w:b/>
          <w:u w:val="single"/>
        </w:rPr>
        <w:t>Systems of Linear Equations</w:t>
      </w:r>
      <w:r w:rsidR="002C11DA" w:rsidRPr="002D16E7">
        <w:rPr>
          <w:b/>
          <w:u w:val="single"/>
        </w:rPr>
        <w:t>: Graphing</w:t>
      </w:r>
      <w:r w:rsidRPr="002D16E7">
        <w:rPr>
          <w:b/>
          <w:u w:val="single"/>
        </w:rPr>
        <w:t xml:space="preserve"> </w:t>
      </w:r>
    </w:p>
    <w:p w14:paraId="387BB753" w14:textId="125A4D38" w:rsidR="00BE3220" w:rsidRDefault="00234DF1" w:rsidP="0006452C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>Data Displays</w:t>
      </w:r>
      <w:r w:rsidR="00912244">
        <w:t>:  Presentations, Analysis, Comparison</w:t>
      </w:r>
    </w:p>
    <w:p w14:paraId="5A92589E" w14:textId="07BFF0A6" w:rsidR="007A03C4" w:rsidRPr="002D16E7" w:rsidRDefault="005210E6" w:rsidP="00AF1C05">
      <w:pPr>
        <w:pStyle w:val="ListParagraph"/>
        <w:numPr>
          <w:ilvl w:val="0"/>
          <w:numId w:val="5"/>
        </w:numPr>
        <w:tabs>
          <w:tab w:val="center" w:pos="4680"/>
        </w:tabs>
      </w:pPr>
      <w:r>
        <w:t>Interpretation of Shapes of Data Displays</w:t>
      </w:r>
    </w:p>
    <w:p w14:paraId="7414C547" w14:textId="5537A2C1" w:rsidR="0006452C" w:rsidRPr="002D16E7" w:rsidRDefault="002A4D83" w:rsidP="0006452C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>Standard Deviation</w:t>
      </w:r>
    </w:p>
    <w:p w14:paraId="526BBAC7" w14:textId="3D096A50" w:rsidR="002A4D83" w:rsidRPr="002D16E7" w:rsidRDefault="001F7D5B" w:rsidP="0006452C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>Two-</w:t>
      </w:r>
      <w:r w:rsidR="006E232A">
        <w:t>W</w:t>
      </w:r>
      <w:r w:rsidRPr="002D16E7">
        <w:t>ay Frequency Table</w:t>
      </w:r>
      <w:r w:rsidR="00BC4289">
        <w:t>s</w:t>
      </w:r>
    </w:p>
    <w:p w14:paraId="6341347D" w14:textId="47C63869" w:rsidR="001F7D5B" w:rsidRPr="002D16E7" w:rsidRDefault="008E1CD3" w:rsidP="0006452C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 xml:space="preserve">Review - </w:t>
      </w:r>
      <w:r w:rsidR="0052304A" w:rsidRPr="002D16E7">
        <w:t>Linear Equations</w:t>
      </w:r>
      <w:r w:rsidR="00AC388D" w:rsidRPr="002D16E7">
        <w:t xml:space="preserve"> </w:t>
      </w:r>
      <w:r w:rsidR="00A80F75" w:rsidRPr="002D16E7">
        <w:t>and</w:t>
      </w:r>
      <w:r w:rsidR="00AC388D" w:rsidRPr="002D16E7">
        <w:t xml:space="preserve"> Graphs</w:t>
      </w:r>
      <w:r w:rsidR="0052304A" w:rsidRPr="002D16E7">
        <w:t>:</w:t>
      </w:r>
    </w:p>
    <w:p w14:paraId="33ABADE8" w14:textId="06E874E7" w:rsidR="0052304A" w:rsidRPr="002D16E7" w:rsidRDefault="0052304A" w:rsidP="003C2059">
      <w:pPr>
        <w:pStyle w:val="ListParagraph"/>
        <w:numPr>
          <w:ilvl w:val="1"/>
          <w:numId w:val="5"/>
        </w:numPr>
        <w:tabs>
          <w:tab w:val="center" w:pos="4680"/>
        </w:tabs>
      </w:pPr>
      <w:r w:rsidRPr="002D16E7">
        <w:t>Slope-</w:t>
      </w:r>
      <w:r w:rsidR="00022F52">
        <w:t>I</w:t>
      </w:r>
      <w:r w:rsidRPr="002D16E7">
        <w:t>ntercept Form</w:t>
      </w:r>
    </w:p>
    <w:p w14:paraId="4A0588D4" w14:textId="195F3F83" w:rsidR="0052304A" w:rsidRPr="002D16E7" w:rsidRDefault="0052304A" w:rsidP="003C2059">
      <w:pPr>
        <w:pStyle w:val="ListParagraph"/>
        <w:numPr>
          <w:ilvl w:val="1"/>
          <w:numId w:val="5"/>
        </w:numPr>
        <w:tabs>
          <w:tab w:val="center" w:pos="4680"/>
        </w:tabs>
      </w:pPr>
      <w:r w:rsidRPr="002D16E7">
        <w:t>Point-</w:t>
      </w:r>
      <w:r w:rsidR="00022F52">
        <w:t>S</w:t>
      </w:r>
      <w:r w:rsidRPr="002D16E7">
        <w:t>lope Form</w:t>
      </w:r>
    </w:p>
    <w:p w14:paraId="6056445D" w14:textId="59948D05" w:rsidR="0052304A" w:rsidRPr="002D16E7" w:rsidRDefault="0052304A" w:rsidP="003C2059">
      <w:pPr>
        <w:pStyle w:val="ListParagraph"/>
        <w:numPr>
          <w:ilvl w:val="1"/>
          <w:numId w:val="5"/>
        </w:numPr>
        <w:tabs>
          <w:tab w:val="center" w:pos="4680"/>
        </w:tabs>
      </w:pPr>
      <w:r w:rsidRPr="002D16E7">
        <w:t>Standard Form</w:t>
      </w:r>
    </w:p>
    <w:p w14:paraId="51734CB3" w14:textId="649828DC" w:rsidR="00776AB0" w:rsidRPr="002D16E7" w:rsidRDefault="00995EC6" w:rsidP="00FA2E90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 xml:space="preserve">Systems of </w:t>
      </w:r>
      <w:r w:rsidR="001B4484">
        <w:t xml:space="preserve">Linear </w:t>
      </w:r>
      <w:r w:rsidRPr="002D16E7">
        <w:t xml:space="preserve">Equations: </w:t>
      </w:r>
      <w:r w:rsidR="00FA2E90" w:rsidRPr="002D16E7">
        <w:t>Graphs</w:t>
      </w:r>
    </w:p>
    <w:p w14:paraId="5E73EBC8" w14:textId="68655CAF" w:rsidR="00A80F75" w:rsidRDefault="00A80F75" w:rsidP="00FA2E90">
      <w:pPr>
        <w:pStyle w:val="ListParagraph"/>
        <w:numPr>
          <w:ilvl w:val="0"/>
          <w:numId w:val="5"/>
        </w:numPr>
        <w:tabs>
          <w:tab w:val="center" w:pos="4680"/>
        </w:tabs>
      </w:pPr>
      <w:r w:rsidRPr="002D16E7">
        <w:t xml:space="preserve">Marking Period 3 </w:t>
      </w:r>
      <w:r w:rsidR="00F33DBA" w:rsidRPr="002D16E7">
        <w:t xml:space="preserve">Review and </w:t>
      </w:r>
      <w:r w:rsidRPr="002D16E7">
        <w:t>Assessment</w:t>
      </w:r>
    </w:p>
    <w:p w14:paraId="3D9DDA61" w14:textId="77777777" w:rsidR="00B96149" w:rsidRDefault="00B96149" w:rsidP="00BE3220">
      <w:pPr>
        <w:tabs>
          <w:tab w:val="center" w:pos="4680"/>
        </w:tabs>
        <w:rPr>
          <w:b/>
          <w:u w:val="single"/>
        </w:rPr>
      </w:pPr>
    </w:p>
    <w:p w14:paraId="7D34BF12" w14:textId="6138FB1D" w:rsidR="00BE3220" w:rsidRPr="002D16E7" w:rsidRDefault="00BE3220" w:rsidP="00BE3220">
      <w:pPr>
        <w:tabs>
          <w:tab w:val="center" w:pos="4680"/>
        </w:tabs>
        <w:rPr>
          <w:b/>
          <w:u w:val="single"/>
        </w:rPr>
      </w:pPr>
      <w:r w:rsidRPr="002D16E7">
        <w:rPr>
          <w:b/>
          <w:u w:val="single"/>
        </w:rPr>
        <w:t>Marking Period 4</w:t>
      </w:r>
      <w:r w:rsidR="00737A8A" w:rsidRPr="002D16E7">
        <w:rPr>
          <w:b/>
          <w:u w:val="single"/>
        </w:rPr>
        <w:t xml:space="preserve">: </w:t>
      </w:r>
      <w:r w:rsidR="00F33DBA" w:rsidRPr="002D16E7">
        <w:rPr>
          <w:b/>
          <w:u w:val="single"/>
        </w:rPr>
        <w:t xml:space="preserve"> </w:t>
      </w:r>
      <w:r w:rsidR="00737A8A" w:rsidRPr="002D16E7">
        <w:rPr>
          <w:b/>
          <w:u w:val="single"/>
        </w:rPr>
        <w:t xml:space="preserve">Systems of Linear Equations </w:t>
      </w:r>
      <w:r w:rsidR="00A80F75" w:rsidRPr="002D16E7">
        <w:rPr>
          <w:b/>
          <w:u w:val="single"/>
        </w:rPr>
        <w:t>and</w:t>
      </w:r>
      <w:r w:rsidR="00737A8A" w:rsidRPr="002D16E7">
        <w:rPr>
          <w:b/>
          <w:u w:val="single"/>
        </w:rPr>
        <w:t xml:space="preserve"> </w:t>
      </w:r>
      <w:r w:rsidR="001226C1">
        <w:rPr>
          <w:b/>
          <w:u w:val="single"/>
        </w:rPr>
        <w:t xml:space="preserve">Linear </w:t>
      </w:r>
      <w:r w:rsidR="00737A8A" w:rsidRPr="002D16E7">
        <w:rPr>
          <w:b/>
          <w:u w:val="single"/>
        </w:rPr>
        <w:t>Inequalities</w:t>
      </w:r>
      <w:r w:rsidR="00CC1A59">
        <w:rPr>
          <w:b/>
          <w:u w:val="single"/>
        </w:rPr>
        <w:t>,</w:t>
      </w:r>
      <w:r w:rsidR="00677C46">
        <w:rPr>
          <w:b/>
          <w:u w:val="single"/>
        </w:rPr>
        <w:t xml:space="preserve"> and Algebra Keystone</w:t>
      </w:r>
      <w:r w:rsidR="00F07A5D">
        <w:rPr>
          <w:b/>
          <w:u w:val="single"/>
        </w:rPr>
        <w:t>s</w:t>
      </w:r>
    </w:p>
    <w:p w14:paraId="3400DDB2" w14:textId="13ABAA6F" w:rsidR="00D92315" w:rsidRPr="002D16E7" w:rsidRDefault="007D6C1B" w:rsidP="00372208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Systems</w:t>
      </w:r>
      <w:r w:rsidR="00F535C5" w:rsidRPr="002D16E7">
        <w:t xml:space="preserve"> of </w:t>
      </w:r>
      <w:r w:rsidR="00004EC1" w:rsidRPr="002D16E7">
        <w:t xml:space="preserve">Linear </w:t>
      </w:r>
      <w:r w:rsidR="00F535C5" w:rsidRPr="002D16E7">
        <w:t>Equ</w:t>
      </w:r>
      <w:r w:rsidR="006343AF" w:rsidRPr="002D16E7">
        <w:t>ations</w:t>
      </w:r>
      <w:r w:rsidR="00D92315" w:rsidRPr="002D16E7">
        <w:t>: Substitution</w:t>
      </w:r>
      <w:r w:rsidR="001B4484">
        <w:t>,</w:t>
      </w:r>
      <w:r w:rsidR="00A666FE" w:rsidRPr="002D16E7">
        <w:t xml:space="preserve"> </w:t>
      </w:r>
      <w:r w:rsidR="00D92315" w:rsidRPr="002D16E7">
        <w:t>Elimination</w:t>
      </w:r>
    </w:p>
    <w:p w14:paraId="017A1105" w14:textId="22DFD1B3" w:rsidR="00BE3220" w:rsidRPr="002D16E7" w:rsidRDefault="006343AF" w:rsidP="00372208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Systems of</w:t>
      </w:r>
      <w:r w:rsidR="00004EC1" w:rsidRPr="002D16E7">
        <w:t xml:space="preserve"> Linear</w:t>
      </w:r>
      <w:r w:rsidRPr="002D16E7">
        <w:t xml:space="preserve"> Equations</w:t>
      </w:r>
      <w:r w:rsidR="006B152A" w:rsidRPr="002D16E7">
        <w:t>:</w:t>
      </w:r>
      <w:r w:rsidRPr="002D16E7">
        <w:t xml:space="preserve"> Problem Solving</w:t>
      </w:r>
    </w:p>
    <w:p w14:paraId="0801F70F" w14:textId="734F4754" w:rsidR="006C3ABD" w:rsidRPr="002D16E7" w:rsidRDefault="006C3ABD" w:rsidP="00372208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Linear Inequalities in Two Variables</w:t>
      </w:r>
    </w:p>
    <w:p w14:paraId="43706457" w14:textId="6C37AF4C" w:rsidR="006C3ABD" w:rsidRPr="002D16E7" w:rsidRDefault="006C3ABD" w:rsidP="00372208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Systems of Linear Inequalities</w:t>
      </w:r>
    </w:p>
    <w:p w14:paraId="5DF9B461" w14:textId="01A54C62" w:rsidR="00C272B9" w:rsidRPr="002D16E7" w:rsidRDefault="005325D9" w:rsidP="005325D9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 xml:space="preserve">Algebra Keystone </w:t>
      </w:r>
      <w:r w:rsidR="00C272B9" w:rsidRPr="002D16E7">
        <w:t>Prep</w:t>
      </w:r>
      <w:r w:rsidR="006B152A" w:rsidRPr="002D16E7">
        <w:t xml:space="preserve"> and Exam</w:t>
      </w:r>
    </w:p>
    <w:p w14:paraId="43BFDF96" w14:textId="70D520ED" w:rsidR="00A80F75" w:rsidRPr="002D16E7" w:rsidRDefault="00C272B9" w:rsidP="005325D9">
      <w:pPr>
        <w:pStyle w:val="ListParagraph"/>
        <w:numPr>
          <w:ilvl w:val="0"/>
          <w:numId w:val="6"/>
        </w:numPr>
        <w:tabs>
          <w:tab w:val="center" w:pos="4680"/>
        </w:tabs>
      </w:pPr>
      <w:r w:rsidRPr="002D16E7">
        <w:t>Final Exam Review</w:t>
      </w:r>
      <w:r w:rsidR="006B152A" w:rsidRPr="002D16E7">
        <w:t xml:space="preserve"> and Assessment</w:t>
      </w:r>
    </w:p>
    <w:p w14:paraId="42EBA47D" w14:textId="3B5D1132" w:rsidR="002E0453" w:rsidRPr="000D3AAE" w:rsidRDefault="002E0453" w:rsidP="005325D9">
      <w:pPr>
        <w:pStyle w:val="ListParagraph"/>
        <w:numPr>
          <w:ilvl w:val="0"/>
          <w:numId w:val="6"/>
        </w:numPr>
        <w:tabs>
          <w:tab w:val="center" w:pos="4680"/>
        </w:tabs>
        <w:rPr>
          <w:sz w:val="18"/>
          <w:szCs w:val="18"/>
        </w:rPr>
      </w:pPr>
      <w:r w:rsidRPr="000D3AAE">
        <w:rPr>
          <w:b/>
          <w:sz w:val="18"/>
          <w:szCs w:val="18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9C6068">
        <w:tc>
          <w:tcPr>
            <w:tcW w:w="6475" w:type="dxa"/>
            <w:vAlign w:val="center"/>
          </w:tcPr>
          <w:p w14:paraId="0364DDB3" w14:textId="2A71F170" w:rsidR="00411762" w:rsidRPr="00601E58" w:rsidRDefault="00C86E7C" w:rsidP="009C6068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Review:  </w:t>
            </w:r>
            <w:r w:rsidR="00992CC1" w:rsidRPr="00601E58">
              <w:rPr>
                <w:sz w:val="24"/>
                <w:szCs w:val="24"/>
              </w:rPr>
              <w:t>S</w:t>
            </w:r>
            <w:r w:rsidR="00A86BE5" w:rsidRPr="00601E58">
              <w:rPr>
                <w:sz w:val="24"/>
                <w:szCs w:val="24"/>
              </w:rPr>
              <w:t>implify expressions by using the order of operations</w:t>
            </w:r>
          </w:p>
        </w:tc>
        <w:tc>
          <w:tcPr>
            <w:tcW w:w="1710" w:type="dxa"/>
            <w:vAlign w:val="center"/>
          </w:tcPr>
          <w:p w14:paraId="4F99CFE1" w14:textId="1382ABFF" w:rsidR="00411762" w:rsidRPr="00D245B0" w:rsidRDefault="00C9221B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M07</w:t>
            </w:r>
            <w:r w:rsidR="00162965" w:rsidRPr="00D245B0">
              <w:rPr>
                <w:rFonts w:ascii="Calibri" w:hAnsi="Calibri" w:cs="Calibri"/>
                <w:sz w:val="20"/>
                <w:szCs w:val="20"/>
              </w:rPr>
              <w:t>.B-E.1.1.1</w:t>
            </w:r>
          </w:p>
        </w:tc>
        <w:tc>
          <w:tcPr>
            <w:tcW w:w="1170" w:type="dxa"/>
            <w:vAlign w:val="center"/>
          </w:tcPr>
          <w:p w14:paraId="5AC8B8E3" w14:textId="56BB07E3" w:rsidR="00411762" w:rsidRPr="00D245B0" w:rsidRDefault="008E47FD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9C6068">
        <w:tc>
          <w:tcPr>
            <w:tcW w:w="6475" w:type="dxa"/>
            <w:vAlign w:val="center"/>
          </w:tcPr>
          <w:p w14:paraId="321BA222" w14:textId="6BC2C7A5" w:rsidR="00411762" w:rsidRPr="00601E58" w:rsidRDefault="00C86E7C" w:rsidP="009C6068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Review:  </w:t>
            </w:r>
            <w:r w:rsidR="00D80E06" w:rsidRPr="00601E58">
              <w:rPr>
                <w:rFonts w:ascii="Calibri" w:hAnsi="Calibri" w:cs="Calibri"/>
                <w:sz w:val="24"/>
                <w:szCs w:val="24"/>
              </w:rPr>
              <w:t xml:space="preserve">Evaluate square roots of </w:t>
            </w:r>
            <w:r w:rsidR="007F2813" w:rsidRPr="00601E58">
              <w:rPr>
                <w:rFonts w:ascii="Calibri" w:hAnsi="Calibri" w:cs="Calibri"/>
                <w:sz w:val="24"/>
                <w:szCs w:val="24"/>
              </w:rPr>
              <w:t xml:space="preserve">perfect squares and cube roots of </w:t>
            </w:r>
            <w:r w:rsidR="00481204" w:rsidRPr="00601E58">
              <w:rPr>
                <w:rFonts w:ascii="Calibri" w:hAnsi="Calibri" w:cs="Calibri"/>
                <w:sz w:val="24"/>
                <w:szCs w:val="24"/>
              </w:rPr>
              <w:t>perfect</w:t>
            </w:r>
            <w:r w:rsidR="007F2813" w:rsidRPr="00601E58">
              <w:rPr>
                <w:rFonts w:ascii="Calibri" w:hAnsi="Calibri" w:cs="Calibri"/>
                <w:sz w:val="24"/>
                <w:szCs w:val="24"/>
              </w:rPr>
              <w:t xml:space="preserve"> cubes</w:t>
            </w:r>
            <w:r w:rsidR="00481204" w:rsidRPr="00601E58">
              <w:rPr>
                <w:rFonts w:ascii="Calibri" w:hAnsi="Calibri" w:cs="Calibri"/>
                <w:sz w:val="24"/>
                <w:szCs w:val="24"/>
              </w:rPr>
              <w:t xml:space="preserve"> without a calculator.</w:t>
            </w:r>
          </w:p>
        </w:tc>
        <w:tc>
          <w:tcPr>
            <w:tcW w:w="1710" w:type="dxa"/>
            <w:vAlign w:val="center"/>
          </w:tcPr>
          <w:p w14:paraId="6927D2DB" w14:textId="728B56D6" w:rsidR="00411762" w:rsidRPr="00D245B0" w:rsidRDefault="005F544E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M08.</w:t>
            </w:r>
            <w:r w:rsidR="00372FDC" w:rsidRPr="00D245B0">
              <w:rPr>
                <w:rFonts w:ascii="Calibri" w:hAnsi="Calibri" w:cs="Calibri"/>
                <w:sz w:val="20"/>
                <w:szCs w:val="20"/>
              </w:rPr>
              <w:t>B-E.1.1.2</w:t>
            </w:r>
          </w:p>
        </w:tc>
        <w:tc>
          <w:tcPr>
            <w:tcW w:w="1170" w:type="dxa"/>
            <w:vAlign w:val="center"/>
          </w:tcPr>
          <w:p w14:paraId="37D119F7" w14:textId="1F022044" w:rsidR="00411762" w:rsidRPr="00D245B0" w:rsidRDefault="008E47FD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9C6068">
        <w:tc>
          <w:tcPr>
            <w:tcW w:w="6475" w:type="dxa"/>
            <w:vAlign w:val="center"/>
          </w:tcPr>
          <w:p w14:paraId="4F76863F" w14:textId="7112E0D5" w:rsidR="00411762" w:rsidRPr="00601E58" w:rsidRDefault="00521E97" w:rsidP="009C6068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Use the Product Property of Square Roots to simplify radical expressions (</w:t>
            </w:r>
            <w:r w:rsidR="002739D8" w:rsidRPr="00601E58">
              <w:rPr>
                <w:sz w:val="24"/>
                <w:szCs w:val="24"/>
              </w:rPr>
              <w:t>N</w:t>
            </w:r>
            <w:r w:rsidRPr="00601E58">
              <w:rPr>
                <w:sz w:val="24"/>
                <w:szCs w:val="24"/>
              </w:rPr>
              <w:t>umbers only, no variable</w:t>
            </w:r>
            <w:r w:rsidR="00F1148A" w:rsidRPr="00601E58">
              <w:rPr>
                <w:sz w:val="24"/>
                <w:szCs w:val="24"/>
              </w:rPr>
              <w:t xml:space="preserve"> expressions</w:t>
            </w:r>
            <w:r w:rsidRPr="00601E58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11090ED5" w14:textId="52799E49" w:rsidR="00411762" w:rsidRPr="00D245B0" w:rsidRDefault="009670C2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238AC318" w14:textId="27B1EEE5" w:rsidR="00411762" w:rsidRPr="00D245B0" w:rsidRDefault="008E47FD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9C6068">
        <w:tc>
          <w:tcPr>
            <w:tcW w:w="6475" w:type="dxa"/>
            <w:vAlign w:val="center"/>
          </w:tcPr>
          <w:p w14:paraId="2A7E3EFB" w14:textId="64EE778C" w:rsidR="00411762" w:rsidRPr="00601E58" w:rsidRDefault="00740539" w:rsidP="009C6068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products and quotients of radical expressions </w:t>
            </w:r>
            <w:r w:rsidR="005C390C" w:rsidRPr="00601E58">
              <w:rPr>
                <w:sz w:val="24"/>
                <w:szCs w:val="24"/>
              </w:rPr>
              <w:br/>
            </w:r>
            <w:r w:rsidRPr="00601E58">
              <w:rPr>
                <w:sz w:val="24"/>
                <w:szCs w:val="24"/>
              </w:rPr>
              <w:t>(</w:t>
            </w:r>
            <w:r w:rsidR="005C390C" w:rsidRPr="00601E58">
              <w:rPr>
                <w:sz w:val="24"/>
                <w:szCs w:val="24"/>
              </w:rPr>
              <w:t>N</w:t>
            </w:r>
            <w:r w:rsidRPr="00601E58">
              <w:rPr>
                <w:sz w:val="24"/>
                <w:szCs w:val="24"/>
              </w:rPr>
              <w:t>o rationalizing necessary)</w:t>
            </w:r>
          </w:p>
        </w:tc>
        <w:tc>
          <w:tcPr>
            <w:tcW w:w="1710" w:type="dxa"/>
            <w:vAlign w:val="center"/>
          </w:tcPr>
          <w:p w14:paraId="4842EFC3" w14:textId="62FCFF33" w:rsidR="00411762" w:rsidRPr="00D245B0" w:rsidRDefault="000316B5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4AF4D7BE" w14:textId="7EDA3AF9" w:rsidR="00411762" w:rsidRPr="00D245B0" w:rsidRDefault="00E10CE0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723991" w:rsidRPr="00AA05C3" w14:paraId="46EE2ABA" w14:textId="77777777" w:rsidTr="009C6068">
        <w:tc>
          <w:tcPr>
            <w:tcW w:w="6475" w:type="dxa"/>
            <w:vAlign w:val="center"/>
          </w:tcPr>
          <w:p w14:paraId="2728E832" w14:textId="1E325BDE" w:rsidR="00723991" w:rsidRPr="00601E58" w:rsidRDefault="00723991" w:rsidP="009C6068">
            <w:pPr>
              <w:rPr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Review: Solving </w:t>
            </w:r>
            <w:r w:rsidR="00703E39" w:rsidRPr="00601E58">
              <w:rPr>
                <w:sz w:val="24"/>
                <w:szCs w:val="24"/>
              </w:rPr>
              <w:t>multi-step equations</w:t>
            </w:r>
          </w:p>
        </w:tc>
        <w:tc>
          <w:tcPr>
            <w:tcW w:w="1710" w:type="dxa"/>
            <w:vAlign w:val="center"/>
          </w:tcPr>
          <w:p w14:paraId="67608B65" w14:textId="1DC9AB8B" w:rsidR="00723991" w:rsidRPr="00D245B0" w:rsidRDefault="00703E39" w:rsidP="009C6068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</w:t>
            </w:r>
            <w:r w:rsidR="000D2AF5" w:rsidRPr="00D245B0">
              <w:rPr>
                <w:rFonts w:ascii="Calibri" w:hAnsi="Calibri" w:cs="Calibri"/>
                <w:sz w:val="20"/>
                <w:szCs w:val="20"/>
              </w:rPr>
              <w:t>1.2.1.1</w:t>
            </w:r>
          </w:p>
        </w:tc>
        <w:tc>
          <w:tcPr>
            <w:tcW w:w="1170" w:type="dxa"/>
            <w:vAlign w:val="center"/>
          </w:tcPr>
          <w:p w14:paraId="7DD09B99" w14:textId="1515698E" w:rsidR="00723991" w:rsidRPr="00D245B0" w:rsidRDefault="00E10CE0" w:rsidP="009C6068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C13FA4" w:rsidRPr="00AA05C3" w14:paraId="61B3FC58" w14:textId="77777777" w:rsidTr="009C6068">
        <w:tc>
          <w:tcPr>
            <w:tcW w:w="6475" w:type="dxa"/>
            <w:vAlign w:val="center"/>
          </w:tcPr>
          <w:p w14:paraId="55B7E4DE" w14:textId="0D4BD895" w:rsidR="00C13FA4" w:rsidRPr="00601E58" w:rsidRDefault="00C13FA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Write multi-step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0AD3F244" w14:textId="2B9BBFD6" w:rsidR="00C13FA4" w:rsidRPr="00D245B0" w:rsidRDefault="007654E9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0001D779" w14:textId="5DE0E048" w:rsidR="00C13FA4" w:rsidRPr="00D245B0" w:rsidRDefault="007654E9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59386D51" w14:textId="77777777" w:rsidTr="009C6068">
        <w:tc>
          <w:tcPr>
            <w:tcW w:w="6475" w:type="dxa"/>
            <w:vAlign w:val="center"/>
          </w:tcPr>
          <w:p w14:paraId="1E763747" w14:textId="2BF6E63B" w:rsidR="00A561B4" w:rsidRPr="00601E58" w:rsidRDefault="00A561B4" w:rsidP="00A561B4">
            <w:pPr>
              <w:rPr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 Use square root and cube root symbols to represent solutions to equations of the form 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= p and 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3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= p, where p is a positive rational number.</w:t>
            </w:r>
          </w:p>
        </w:tc>
        <w:tc>
          <w:tcPr>
            <w:tcW w:w="1710" w:type="dxa"/>
            <w:vAlign w:val="center"/>
          </w:tcPr>
          <w:p w14:paraId="38335425" w14:textId="39EB2520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242FCF82" w14:textId="0CFBFF3D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4AB7C27E" w14:textId="77777777" w:rsidTr="009C6068">
        <w:tc>
          <w:tcPr>
            <w:tcW w:w="6475" w:type="dxa"/>
            <w:vAlign w:val="center"/>
          </w:tcPr>
          <w:p w14:paraId="215768D4" w14:textId="2DFE62DD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Solve quadratic equations using the Square Root Property </w:t>
            </w:r>
            <w:r w:rsidR="00745221">
              <w:rPr>
                <w:sz w:val="24"/>
                <w:szCs w:val="24"/>
              </w:rPr>
              <w:br/>
            </w:r>
            <w:r w:rsidRPr="00601E58">
              <w:rPr>
                <w:sz w:val="24"/>
                <w:szCs w:val="24"/>
              </w:rPr>
              <w:t>(ax</w:t>
            </w:r>
            <w:r w:rsidRPr="00601E58">
              <w:rPr>
                <w:sz w:val="24"/>
                <w:szCs w:val="24"/>
                <w:vertAlign w:val="superscript"/>
              </w:rPr>
              <w:t>2</w:t>
            </w:r>
            <w:r w:rsidRPr="00601E58">
              <w:rPr>
                <w:sz w:val="24"/>
                <w:szCs w:val="24"/>
              </w:rPr>
              <w:t xml:space="preserve"> + b = c)</w:t>
            </w:r>
          </w:p>
        </w:tc>
        <w:tc>
          <w:tcPr>
            <w:tcW w:w="1710" w:type="dxa"/>
            <w:vAlign w:val="center"/>
          </w:tcPr>
          <w:p w14:paraId="315D6249" w14:textId="257D9F3E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6690591E" w14:textId="717F333E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459A3" w:rsidRPr="00AA05C3" w14:paraId="5A701654" w14:textId="77777777" w:rsidTr="009C6068">
        <w:tc>
          <w:tcPr>
            <w:tcW w:w="6475" w:type="dxa"/>
            <w:vAlign w:val="center"/>
          </w:tcPr>
          <w:p w14:paraId="7A591714" w14:textId="578E9DD7" w:rsidR="00A459A3" w:rsidRPr="00601E58" w:rsidRDefault="00A459A3" w:rsidP="00A561B4">
            <w:pPr>
              <w:rPr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Write </w:t>
            </w:r>
            <w:r w:rsidR="00F4662C" w:rsidRPr="00601E58">
              <w:rPr>
                <w:sz w:val="24"/>
                <w:szCs w:val="24"/>
              </w:rPr>
              <w:t xml:space="preserve">square and cube </w:t>
            </w:r>
            <w:r w:rsidR="00281063" w:rsidRPr="00601E58">
              <w:rPr>
                <w:sz w:val="24"/>
                <w:szCs w:val="24"/>
              </w:rPr>
              <w:t>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2F24976" w14:textId="77777777" w:rsidR="00A459A3" w:rsidRPr="00D245B0" w:rsidRDefault="00F23210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09CE791F" w14:textId="77777777" w:rsidR="00226E5D" w:rsidRPr="00D245B0" w:rsidRDefault="008E7135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  <w:p w14:paraId="46D74916" w14:textId="5BACADD3" w:rsidR="008E7135" w:rsidRPr="00D245B0" w:rsidRDefault="008E7135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</w:tc>
        <w:tc>
          <w:tcPr>
            <w:tcW w:w="1170" w:type="dxa"/>
            <w:vAlign w:val="center"/>
          </w:tcPr>
          <w:p w14:paraId="4C1B9D58" w14:textId="12F82E21" w:rsidR="00A459A3" w:rsidRPr="00D245B0" w:rsidRDefault="00F23210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01593A37" w14:textId="77777777" w:rsidTr="009C6068">
        <w:tc>
          <w:tcPr>
            <w:tcW w:w="6475" w:type="dxa"/>
            <w:vAlign w:val="center"/>
          </w:tcPr>
          <w:p w14:paraId="06AD3983" w14:textId="10090AD4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Simplify monomials expressions: Zero and negative exponents</w:t>
            </w:r>
          </w:p>
        </w:tc>
        <w:tc>
          <w:tcPr>
            <w:tcW w:w="1710" w:type="dxa"/>
            <w:vAlign w:val="center"/>
          </w:tcPr>
          <w:p w14:paraId="598B7767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56708827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3E8412FC" w14:textId="362422ED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6BD91075" w14:textId="37DDB661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0E17F281" w14:textId="77777777" w:rsidTr="009C6068">
        <w:tc>
          <w:tcPr>
            <w:tcW w:w="6475" w:type="dxa"/>
            <w:vAlign w:val="center"/>
          </w:tcPr>
          <w:p w14:paraId="571AFE0F" w14:textId="02E56606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Simplify monomial expressions: Multiply powers with the same base</w:t>
            </w:r>
          </w:p>
        </w:tc>
        <w:tc>
          <w:tcPr>
            <w:tcW w:w="1710" w:type="dxa"/>
            <w:vAlign w:val="center"/>
          </w:tcPr>
          <w:p w14:paraId="295295C5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6048753D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41917A7D" w14:textId="56C69AB9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0514E814" w14:textId="159C0017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756DEB3A" w14:textId="77777777" w:rsidTr="009C6068">
        <w:tc>
          <w:tcPr>
            <w:tcW w:w="6475" w:type="dxa"/>
            <w:vAlign w:val="center"/>
          </w:tcPr>
          <w:p w14:paraId="47BEEAEC" w14:textId="2E8E3CD9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Simplify monomial expressions: Raise a product to a power</w:t>
            </w:r>
          </w:p>
        </w:tc>
        <w:tc>
          <w:tcPr>
            <w:tcW w:w="1710" w:type="dxa"/>
            <w:vAlign w:val="center"/>
          </w:tcPr>
          <w:p w14:paraId="0C91A1A1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49F2443A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02473216" w14:textId="6E303B63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00591B03" w14:textId="1353EC46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07607FE5" w14:textId="77777777" w:rsidTr="009C6068">
        <w:tc>
          <w:tcPr>
            <w:tcW w:w="6475" w:type="dxa"/>
            <w:vAlign w:val="center"/>
          </w:tcPr>
          <w:p w14:paraId="14E5F632" w14:textId="67CCD5CF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monomial expressions: 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Raise a power to a power</w:t>
            </w:r>
          </w:p>
        </w:tc>
        <w:tc>
          <w:tcPr>
            <w:tcW w:w="1710" w:type="dxa"/>
            <w:vAlign w:val="center"/>
          </w:tcPr>
          <w:p w14:paraId="594FA47E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5F664977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552295A2" w14:textId="721D564F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2AD34DE8" w14:textId="76681E00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57985B9E" w14:textId="77777777" w:rsidTr="009C6068">
        <w:tc>
          <w:tcPr>
            <w:tcW w:w="6475" w:type="dxa"/>
            <w:vAlign w:val="center"/>
          </w:tcPr>
          <w:p w14:paraId="1C173A07" w14:textId="079ADC2C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monomial expressions: 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Divide powers with the same base</w:t>
            </w:r>
          </w:p>
        </w:tc>
        <w:tc>
          <w:tcPr>
            <w:tcW w:w="1710" w:type="dxa"/>
            <w:vAlign w:val="center"/>
          </w:tcPr>
          <w:p w14:paraId="07815C7E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08C5F0EB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4219DD1C" w14:textId="2CB8221E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75444858" w14:textId="583B4F90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AA05C3" w14:paraId="5EE101CB" w14:textId="77777777" w:rsidTr="009C6068">
        <w:tc>
          <w:tcPr>
            <w:tcW w:w="6475" w:type="dxa"/>
            <w:vAlign w:val="center"/>
          </w:tcPr>
          <w:p w14:paraId="0AFF9BC9" w14:textId="5AFD40AD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Simplify monomial expressions: 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Raise a quotient to a power</w:t>
            </w:r>
          </w:p>
        </w:tc>
        <w:tc>
          <w:tcPr>
            <w:tcW w:w="1710" w:type="dxa"/>
            <w:vAlign w:val="center"/>
          </w:tcPr>
          <w:p w14:paraId="1784AD82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580123B9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0B082A44" w14:textId="3EC465B2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534A27AD" w14:textId="4FAA6D98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9E62EC" w:rsidRPr="00554304" w14:paraId="4F4EE9C0" w14:textId="77777777" w:rsidTr="009C6068">
        <w:tc>
          <w:tcPr>
            <w:tcW w:w="6475" w:type="dxa"/>
            <w:vAlign w:val="center"/>
          </w:tcPr>
          <w:p w14:paraId="58A84031" w14:textId="658560CA" w:rsidR="009E62EC" w:rsidRPr="00601E58" w:rsidRDefault="009E62EC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Use exponents to solve real-world and mathematical problems</w:t>
            </w:r>
            <w:r w:rsidR="00124AD0" w:rsidRPr="00601E58">
              <w:rPr>
                <w:rFonts w:ascii="Calibri" w:hAnsi="Calibri" w:cs="Calibri"/>
                <w:sz w:val="24"/>
                <w:szCs w:val="24"/>
              </w:rPr>
              <w:t xml:space="preserve"> (Exponents</w:t>
            </w:r>
            <w:r w:rsidR="00AB317C" w:rsidRPr="00601E58">
              <w:rPr>
                <w:rFonts w:ascii="Calibri" w:hAnsi="Calibri" w:cs="Calibri"/>
                <w:sz w:val="24"/>
                <w:szCs w:val="24"/>
              </w:rPr>
              <w:t xml:space="preserve"> should be integers from -10 to 10)</w:t>
            </w:r>
          </w:p>
        </w:tc>
        <w:tc>
          <w:tcPr>
            <w:tcW w:w="1710" w:type="dxa"/>
            <w:vAlign w:val="center"/>
          </w:tcPr>
          <w:p w14:paraId="7E8541E2" w14:textId="77777777" w:rsidR="002E3F1D" w:rsidRPr="00D245B0" w:rsidRDefault="002E3F1D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49B3765C" w14:textId="34F78A28" w:rsidR="001D534E" w:rsidRPr="00D245B0" w:rsidRDefault="001D534E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04D08A1B" w14:textId="653C2F2C" w:rsidR="009E62EC" w:rsidRPr="00D245B0" w:rsidRDefault="00AE2920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554304" w14:paraId="3C2173B0" w14:textId="77777777" w:rsidTr="009C6068">
        <w:tc>
          <w:tcPr>
            <w:tcW w:w="6475" w:type="dxa"/>
            <w:vAlign w:val="center"/>
          </w:tcPr>
          <w:p w14:paraId="391A3832" w14:textId="5FAA1CE7" w:rsidR="00A561B4" w:rsidRPr="00601E58" w:rsidRDefault="00A561B4" w:rsidP="00A561B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01E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Review and Assessment   </w:t>
            </w:r>
          </w:p>
        </w:tc>
        <w:tc>
          <w:tcPr>
            <w:tcW w:w="1710" w:type="dxa"/>
            <w:vAlign w:val="center"/>
          </w:tcPr>
          <w:p w14:paraId="3DEAAC8F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EAADFB" w14:textId="20B52F1F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554304" w14:paraId="3A752E46" w14:textId="77777777" w:rsidTr="009C6068">
        <w:tc>
          <w:tcPr>
            <w:tcW w:w="6475" w:type="dxa"/>
            <w:vAlign w:val="center"/>
          </w:tcPr>
          <w:p w14:paraId="0203FF38" w14:textId="39F66502" w:rsidR="00A561B4" w:rsidRPr="005755BB" w:rsidRDefault="00A561B4" w:rsidP="005755B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755BB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D75B2D" w:rsidRPr="005755BB">
              <w:rPr>
                <w:rFonts w:ascii="Calibri" w:hAnsi="Calibri" w:cs="Calibri"/>
                <w:sz w:val="24"/>
                <w:szCs w:val="24"/>
              </w:rPr>
              <w:t>R</w:t>
            </w:r>
            <w:r w:rsidRPr="005755BB">
              <w:rPr>
                <w:rFonts w:ascii="Calibri" w:hAnsi="Calibri" w:cs="Calibri"/>
                <w:sz w:val="24"/>
                <w:szCs w:val="24"/>
              </w:rPr>
              <w:t>adicals</w:t>
            </w:r>
            <w:r w:rsidR="00D75B2D" w:rsidRPr="005755BB">
              <w:rPr>
                <w:rFonts w:ascii="Calibri" w:hAnsi="Calibri" w:cs="Calibri"/>
                <w:sz w:val="24"/>
                <w:szCs w:val="24"/>
              </w:rPr>
              <w:t>: Expressions and Equations</w:t>
            </w:r>
          </w:p>
        </w:tc>
        <w:tc>
          <w:tcPr>
            <w:tcW w:w="1710" w:type="dxa"/>
            <w:vAlign w:val="center"/>
          </w:tcPr>
          <w:p w14:paraId="6E62BF5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525434" w14:textId="3F5AC919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554304" w14:paraId="498221F5" w14:textId="77777777" w:rsidTr="009C6068">
        <w:tc>
          <w:tcPr>
            <w:tcW w:w="6475" w:type="dxa"/>
            <w:vAlign w:val="center"/>
          </w:tcPr>
          <w:p w14:paraId="43994D00" w14:textId="4C6F8B42" w:rsidR="00A561B4" w:rsidRPr="005755BB" w:rsidRDefault="00A561B4" w:rsidP="005755B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5755B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Review and extend knowledge of </w:t>
            </w:r>
            <w:r w:rsidR="007A2737" w:rsidRPr="005755BB">
              <w:rPr>
                <w:rFonts w:ascii="Calibri" w:hAnsi="Calibri" w:cs="Calibri"/>
                <w:sz w:val="24"/>
                <w:szCs w:val="24"/>
              </w:rPr>
              <w:t>E</w:t>
            </w:r>
            <w:r w:rsidRPr="005755BB">
              <w:rPr>
                <w:rFonts w:ascii="Calibri" w:hAnsi="Calibri" w:cs="Calibri"/>
                <w:sz w:val="24"/>
                <w:szCs w:val="24"/>
              </w:rPr>
              <w:t xml:space="preserve">xponents and </w:t>
            </w:r>
            <w:r w:rsidR="007A2737" w:rsidRPr="005755BB">
              <w:rPr>
                <w:rFonts w:ascii="Calibri" w:hAnsi="Calibri" w:cs="Calibri"/>
                <w:sz w:val="24"/>
                <w:szCs w:val="24"/>
              </w:rPr>
              <w:t>E</w:t>
            </w:r>
            <w:r w:rsidRPr="005755BB">
              <w:rPr>
                <w:rFonts w:ascii="Calibri" w:hAnsi="Calibri" w:cs="Calibri"/>
                <w:sz w:val="24"/>
                <w:szCs w:val="24"/>
              </w:rPr>
              <w:t xml:space="preserve">xponential </w:t>
            </w:r>
            <w:r w:rsidR="007A2737" w:rsidRPr="005755BB">
              <w:rPr>
                <w:rFonts w:ascii="Calibri" w:hAnsi="Calibri" w:cs="Calibri"/>
                <w:sz w:val="24"/>
                <w:szCs w:val="24"/>
              </w:rPr>
              <w:t>F</w:t>
            </w:r>
            <w:r w:rsidRPr="005755BB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6B2BD37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5B52BF" w14:textId="18E19036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MP1</w:t>
            </w:r>
          </w:p>
        </w:tc>
      </w:tr>
      <w:tr w:rsidR="00A561B4" w:rsidRPr="00554304" w14:paraId="76F62B74" w14:textId="77777777" w:rsidTr="009C6068">
        <w:tc>
          <w:tcPr>
            <w:tcW w:w="6475" w:type="dxa"/>
            <w:vAlign w:val="center"/>
          </w:tcPr>
          <w:p w14:paraId="059D91D5" w14:textId="48A4B4A4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 Classify polynomials by their degree and number of terms</w:t>
            </w:r>
          </w:p>
        </w:tc>
        <w:tc>
          <w:tcPr>
            <w:tcW w:w="1710" w:type="dxa"/>
            <w:vAlign w:val="center"/>
          </w:tcPr>
          <w:p w14:paraId="08F03C59" w14:textId="706D7F26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0347DD01" w14:textId="02D6500B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554304" w14:paraId="6E5CFD17" w14:textId="77777777" w:rsidTr="009C6068">
        <w:tc>
          <w:tcPr>
            <w:tcW w:w="6475" w:type="dxa"/>
            <w:vAlign w:val="center"/>
          </w:tcPr>
          <w:p w14:paraId="5CEDF4E8" w14:textId="7D69959E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 Write polynomials in standard form</w:t>
            </w:r>
          </w:p>
        </w:tc>
        <w:tc>
          <w:tcPr>
            <w:tcW w:w="1710" w:type="dxa"/>
            <w:vAlign w:val="center"/>
          </w:tcPr>
          <w:p w14:paraId="2FD94B1D" w14:textId="07985CA4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3E23616A" w14:textId="7F078311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554304" w14:paraId="1D98CE32" w14:textId="77777777" w:rsidTr="009C6068">
        <w:tc>
          <w:tcPr>
            <w:tcW w:w="6475" w:type="dxa"/>
            <w:vAlign w:val="center"/>
          </w:tcPr>
          <w:p w14:paraId="0066568B" w14:textId="77A336C9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Review:  Add and subtract polynomials</w:t>
            </w:r>
          </w:p>
        </w:tc>
        <w:tc>
          <w:tcPr>
            <w:tcW w:w="1710" w:type="dxa"/>
            <w:vAlign w:val="center"/>
          </w:tcPr>
          <w:p w14:paraId="3EDB8D44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7112B749" w14:textId="07C73C6D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760E4C7A" w14:textId="0E6620DD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554304" w14:paraId="3A9AF970" w14:textId="77777777" w:rsidTr="009C6068">
        <w:tc>
          <w:tcPr>
            <w:tcW w:w="6475" w:type="dxa"/>
            <w:vAlign w:val="center"/>
          </w:tcPr>
          <w:p w14:paraId="445B18D5" w14:textId="7B6FA81E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Review:  Multiply polynomials </w:t>
            </w:r>
            <w:r w:rsidR="00E1125C">
              <w:rPr>
                <w:rFonts w:ascii="Calibri" w:hAnsi="Calibri" w:cs="Calibri"/>
                <w:sz w:val="24"/>
                <w:szCs w:val="24"/>
              </w:rPr>
              <w:br/>
            </w:r>
            <w:r w:rsidRPr="00601E58">
              <w:rPr>
                <w:rFonts w:ascii="Calibri" w:hAnsi="Calibri" w:cs="Calibri"/>
                <w:sz w:val="24"/>
                <w:szCs w:val="24"/>
              </w:rPr>
              <w:t>(</w:t>
            </w:r>
            <w:r w:rsidR="00412676" w:rsidRPr="00601E58">
              <w:rPr>
                <w:rFonts w:ascii="Calibri" w:hAnsi="Calibri" w:cs="Calibri"/>
                <w:sz w:val="24"/>
                <w:szCs w:val="24"/>
              </w:rPr>
              <w:t>N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o larger than first degree FOIL of binomials )</w:t>
            </w:r>
          </w:p>
        </w:tc>
        <w:tc>
          <w:tcPr>
            <w:tcW w:w="1710" w:type="dxa"/>
            <w:vAlign w:val="center"/>
          </w:tcPr>
          <w:p w14:paraId="022B2AD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75D48B4D" w14:textId="4D162F0D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75F106B3" w14:textId="34D9462E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554304" w14:paraId="7DEA6656" w14:textId="77777777" w:rsidTr="009C6068">
        <w:tc>
          <w:tcPr>
            <w:tcW w:w="6475" w:type="dxa"/>
            <w:vAlign w:val="center"/>
          </w:tcPr>
          <w:p w14:paraId="0A2B20F8" w14:textId="1816EE0A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Multiply polynomials </w:t>
            </w:r>
            <w:r w:rsidR="00B77C9B">
              <w:rPr>
                <w:rFonts w:ascii="Calibri" w:hAnsi="Calibri" w:cs="Calibri"/>
                <w:sz w:val="24"/>
                <w:szCs w:val="24"/>
              </w:rPr>
              <w:br/>
            </w:r>
            <w:r w:rsidRPr="00601E58">
              <w:rPr>
                <w:rFonts w:ascii="Calibri" w:hAnsi="Calibri" w:cs="Calibri"/>
                <w:sz w:val="24"/>
                <w:szCs w:val="24"/>
              </w:rPr>
              <w:t>(</w:t>
            </w:r>
            <w:r w:rsidR="00412676" w:rsidRPr="00601E58">
              <w:rPr>
                <w:rFonts w:ascii="Calibri" w:hAnsi="Calibri" w:cs="Calibri"/>
                <w:sz w:val="24"/>
                <w:szCs w:val="24"/>
              </w:rPr>
              <w:t>N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o larger than the product of a binomial and trinomial)</w:t>
            </w:r>
          </w:p>
        </w:tc>
        <w:tc>
          <w:tcPr>
            <w:tcW w:w="1710" w:type="dxa"/>
            <w:vAlign w:val="center"/>
          </w:tcPr>
          <w:p w14:paraId="2015620E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339C848A" w14:textId="2BC8B640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16956FB0" w14:textId="22EE8E64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15CC23C3" w14:textId="77777777" w:rsidTr="009C6068">
        <w:trPr>
          <w:trHeight w:val="260"/>
        </w:trPr>
        <w:tc>
          <w:tcPr>
            <w:tcW w:w="6475" w:type="dxa"/>
            <w:vAlign w:val="center"/>
          </w:tcPr>
          <w:p w14:paraId="2464E250" w14:textId="079BC489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Determine the square of a binomial</w:t>
            </w:r>
          </w:p>
        </w:tc>
        <w:tc>
          <w:tcPr>
            <w:tcW w:w="1710" w:type="dxa"/>
            <w:vAlign w:val="center"/>
          </w:tcPr>
          <w:p w14:paraId="4117DB3B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4D4ACE49" w14:textId="43B51E04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49D89B57" w14:textId="1F97F068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38707772" w14:textId="77777777" w:rsidTr="009C6068">
        <w:tc>
          <w:tcPr>
            <w:tcW w:w="6475" w:type="dxa"/>
            <w:vAlign w:val="center"/>
          </w:tcPr>
          <w:p w14:paraId="5384AA6F" w14:textId="5A282457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Find the product of a sum and difference</w:t>
            </w:r>
          </w:p>
        </w:tc>
        <w:tc>
          <w:tcPr>
            <w:tcW w:w="1710" w:type="dxa"/>
            <w:vAlign w:val="center"/>
          </w:tcPr>
          <w:p w14:paraId="6EA4565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38B3FD0" w14:textId="7B18DCF0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301BE016" w14:textId="2535E4D1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1E88BDBF" w14:textId="77777777" w:rsidTr="009C6068">
        <w:tc>
          <w:tcPr>
            <w:tcW w:w="6475" w:type="dxa"/>
            <w:vAlign w:val="center"/>
          </w:tcPr>
          <w:p w14:paraId="4DA326E1" w14:textId="7F8F8993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polynomials using the Greatest Common Factor (GCF)</w:t>
            </w:r>
          </w:p>
        </w:tc>
        <w:tc>
          <w:tcPr>
            <w:tcW w:w="1710" w:type="dxa"/>
            <w:vAlign w:val="center"/>
          </w:tcPr>
          <w:p w14:paraId="497B4FB6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0717771C" w14:textId="77E67875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2A4119D5" w14:textId="2BC0F9A4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6A1E2E11" w14:textId="77777777" w:rsidTr="009C6068">
        <w:tc>
          <w:tcPr>
            <w:tcW w:w="6475" w:type="dxa"/>
            <w:vAlign w:val="center"/>
          </w:tcPr>
          <w:p w14:paraId="7EE41928" w14:textId="7428597F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+ bx + c, where a = 1 </w:t>
            </w:r>
          </w:p>
        </w:tc>
        <w:tc>
          <w:tcPr>
            <w:tcW w:w="1710" w:type="dxa"/>
            <w:vAlign w:val="center"/>
          </w:tcPr>
          <w:p w14:paraId="0A51F090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0FA60C65" w14:textId="04868009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703631B7" w14:textId="7DC939F2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5E346960" w14:textId="77777777" w:rsidTr="009C6068">
        <w:tc>
          <w:tcPr>
            <w:tcW w:w="6475" w:type="dxa"/>
            <w:vAlign w:val="center"/>
          </w:tcPr>
          <w:p w14:paraId="22DA344B" w14:textId="4A489A7E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+ bx + c</w:t>
            </w:r>
            <w:r w:rsidR="00721640">
              <w:rPr>
                <w:rFonts w:ascii="Calibri" w:hAnsi="Calibri" w:cs="Calibri"/>
                <w:sz w:val="24"/>
                <w:szCs w:val="24"/>
              </w:rPr>
              <w:t>, l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eading coefficient is always the GCF</w:t>
            </w:r>
          </w:p>
        </w:tc>
        <w:tc>
          <w:tcPr>
            <w:tcW w:w="1710" w:type="dxa"/>
            <w:vAlign w:val="center"/>
          </w:tcPr>
          <w:p w14:paraId="61801CAD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2814ED3A" w14:textId="0AD90246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5DD8497" w14:textId="18DD5316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6CB475E7" w14:textId="77777777" w:rsidTr="009C6068">
        <w:tc>
          <w:tcPr>
            <w:tcW w:w="6475" w:type="dxa"/>
            <w:vAlign w:val="center"/>
          </w:tcPr>
          <w:p w14:paraId="4113D018" w14:textId="6B3F436A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601E58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+ bx + c, where a ≠ 0 (</w:t>
            </w:r>
            <w:r w:rsidR="00412676" w:rsidRPr="00601E58">
              <w:rPr>
                <w:rFonts w:ascii="Calibri" w:hAnsi="Calibri" w:cs="Calibri"/>
                <w:sz w:val="24"/>
                <w:szCs w:val="24"/>
              </w:rPr>
              <w:t>I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ntroduced, not mastered) </w:t>
            </w:r>
          </w:p>
        </w:tc>
        <w:tc>
          <w:tcPr>
            <w:tcW w:w="1710" w:type="dxa"/>
            <w:vAlign w:val="center"/>
          </w:tcPr>
          <w:p w14:paraId="67CE41BF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30230AF3" w14:textId="6EBD213D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B67EB23" w14:textId="68B10DBB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46206D2E" w14:textId="77777777" w:rsidTr="009C6068">
        <w:tc>
          <w:tcPr>
            <w:tcW w:w="6475" w:type="dxa"/>
            <w:vAlign w:val="center"/>
          </w:tcPr>
          <w:p w14:paraId="211B9D13" w14:textId="10EEED46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polynomials by grouping</w:t>
            </w:r>
          </w:p>
        </w:tc>
        <w:tc>
          <w:tcPr>
            <w:tcW w:w="1710" w:type="dxa"/>
            <w:vAlign w:val="center"/>
          </w:tcPr>
          <w:p w14:paraId="2A1FE105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3B65A03E" w14:textId="24084619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4C14928" w14:textId="669FCC36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14:paraId="2A5090E5" w14:textId="77777777" w:rsidTr="009C6068">
        <w:tc>
          <w:tcPr>
            <w:tcW w:w="6475" w:type="dxa"/>
            <w:vAlign w:val="center"/>
          </w:tcPr>
          <w:p w14:paraId="1BBB5D85" w14:textId="5E5BA2D2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Factor special-case polynomials: </w:t>
            </w:r>
            <w:r w:rsidR="00721640">
              <w:rPr>
                <w:rFonts w:ascii="Calibri" w:hAnsi="Calibri" w:cs="Calibri"/>
                <w:sz w:val="24"/>
                <w:szCs w:val="24"/>
              </w:rPr>
              <w:br/>
            </w:r>
            <w:r w:rsidRPr="00601E58">
              <w:rPr>
                <w:rFonts w:ascii="Calibri" w:hAnsi="Calibri" w:cs="Calibri"/>
                <w:sz w:val="24"/>
                <w:szCs w:val="24"/>
              </w:rPr>
              <w:t>Difference of Squares, Perfect Square Trinomials</w:t>
            </w:r>
          </w:p>
        </w:tc>
        <w:tc>
          <w:tcPr>
            <w:tcW w:w="1710" w:type="dxa"/>
            <w:vAlign w:val="center"/>
          </w:tcPr>
          <w:p w14:paraId="423900B6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7DFF8264" w14:textId="1FDD1252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E3A36AE" w14:textId="3A20D6CD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AA05C3" w14:paraId="09EF5E20" w14:textId="77777777" w:rsidTr="009C6068">
        <w:tc>
          <w:tcPr>
            <w:tcW w:w="6475" w:type="dxa"/>
            <w:vAlign w:val="center"/>
          </w:tcPr>
          <w:p w14:paraId="673BC1D2" w14:textId="0845594D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Factor polynomials completely</w:t>
            </w:r>
          </w:p>
        </w:tc>
        <w:tc>
          <w:tcPr>
            <w:tcW w:w="1710" w:type="dxa"/>
            <w:vAlign w:val="center"/>
          </w:tcPr>
          <w:p w14:paraId="11905BCE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7A87726C" w14:textId="6A1EAFC5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93D90F8" w14:textId="084EAFA0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4F58FE" w:rsidRPr="00AA05C3" w14:paraId="0A14CDF3" w14:textId="77777777" w:rsidTr="009C6068">
        <w:tc>
          <w:tcPr>
            <w:tcW w:w="6475" w:type="dxa"/>
            <w:vAlign w:val="center"/>
          </w:tcPr>
          <w:p w14:paraId="481D0989" w14:textId="7C824454" w:rsidR="004F58FE" w:rsidRPr="00601E58" w:rsidRDefault="004F58FE" w:rsidP="004F58FE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Simplify rational expressions </w:t>
            </w:r>
            <w:r w:rsidR="00721640">
              <w:rPr>
                <w:rFonts w:ascii="Calibri" w:hAnsi="Calibri" w:cs="Calibri"/>
                <w:sz w:val="24"/>
                <w:szCs w:val="24"/>
              </w:rPr>
              <w:br/>
            </w:r>
            <w:r w:rsidRPr="00601E58">
              <w:rPr>
                <w:rFonts w:ascii="Calibri" w:hAnsi="Calibri" w:cs="Calibri"/>
                <w:sz w:val="24"/>
                <w:szCs w:val="24"/>
              </w:rPr>
              <w:t>(</w:t>
            </w:r>
            <w:r w:rsidR="00E95E74" w:rsidRPr="00601E58">
              <w:rPr>
                <w:rFonts w:ascii="Calibri" w:hAnsi="Calibri" w:cs="Calibri"/>
                <w:sz w:val="24"/>
                <w:szCs w:val="24"/>
              </w:rPr>
              <w:t>F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actorable polynomial divided by a factorable polynomial)</w:t>
            </w:r>
          </w:p>
        </w:tc>
        <w:tc>
          <w:tcPr>
            <w:tcW w:w="1710" w:type="dxa"/>
            <w:vAlign w:val="center"/>
          </w:tcPr>
          <w:p w14:paraId="007BDFCE" w14:textId="77777777" w:rsidR="004F58FE" w:rsidRPr="00D245B0" w:rsidRDefault="004F58FE" w:rsidP="004F58FE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A1.1.1.5.3</w:t>
            </w:r>
          </w:p>
          <w:p w14:paraId="1D03BAC4" w14:textId="2B45813C" w:rsidR="004F58FE" w:rsidRPr="00D245B0" w:rsidRDefault="004F58FE" w:rsidP="004F58FE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CC.2.2.HS.D.6</w:t>
            </w:r>
          </w:p>
        </w:tc>
        <w:tc>
          <w:tcPr>
            <w:tcW w:w="1170" w:type="dxa"/>
            <w:vAlign w:val="center"/>
          </w:tcPr>
          <w:p w14:paraId="3320BD8E" w14:textId="247B9266" w:rsidR="004F58FE" w:rsidRPr="00D245B0" w:rsidRDefault="004F58FE" w:rsidP="004F58FE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AA05C3" w14:paraId="392C8DF7" w14:textId="77777777" w:rsidTr="009C6068">
        <w:tc>
          <w:tcPr>
            <w:tcW w:w="6475" w:type="dxa"/>
            <w:vAlign w:val="center"/>
          </w:tcPr>
          <w:p w14:paraId="6FD3794E" w14:textId="1E2FF106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Use polynomials and their operations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FBB9157" w14:textId="77777777" w:rsidR="003B687E" w:rsidRPr="00D245B0" w:rsidRDefault="003B687E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358134EB" w14:textId="2C464B18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38D7E759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1EE1968E" w14:textId="4FBBD7E9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4F598ABF" w14:textId="23A2DDB9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A561B4" w:rsidRPr="00AA05C3" w14:paraId="60EF4A1C" w14:textId="77777777" w:rsidTr="009C6068">
        <w:tc>
          <w:tcPr>
            <w:tcW w:w="6475" w:type="dxa"/>
            <w:vAlign w:val="center"/>
          </w:tcPr>
          <w:p w14:paraId="600E4F40" w14:textId="128A3534" w:rsidR="00A561B4" w:rsidRPr="00601E58" w:rsidRDefault="00A561B4" w:rsidP="00A561B4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Identify solutions of quadratic equations when provided a graph</w:t>
            </w:r>
          </w:p>
        </w:tc>
        <w:tc>
          <w:tcPr>
            <w:tcW w:w="1710" w:type="dxa"/>
            <w:vAlign w:val="center"/>
          </w:tcPr>
          <w:p w14:paraId="0AC8B20C" w14:textId="77777777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003304E" w14:textId="1131BE2B" w:rsidR="00A561B4" w:rsidRPr="00D245B0" w:rsidRDefault="00A561B4" w:rsidP="00A561B4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560E2F3" w14:textId="43F185B2" w:rsidR="00A561B4" w:rsidRPr="00D245B0" w:rsidRDefault="00A561B4" w:rsidP="00A561B4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66694D4E" w14:textId="77777777" w:rsidTr="009C6068">
        <w:tc>
          <w:tcPr>
            <w:tcW w:w="6475" w:type="dxa"/>
            <w:vAlign w:val="center"/>
          </w:tcPr>
          <w:p w14:paraId="3FD837BA" w14:textId="52A729F5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Identify solutions of quadratic equations when provided a table</w:t>
            </w:r>
          </w:p>
        </w:tc>
        <w:tc>
          <w:tcPr>
            <w:tcW w:w="1710" w:type="dxa"/>
            <w:vAlign w:val="center"/>
          </w:tcPr>
          <w:p w14:paraId="15425D2F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4DEA605" w14:textId="2DFD9ACF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C940AA6" w14:textId="7528BCA8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1E41B768" w14:textId="77777777" w:rsidTr="009C6068">
        <w:tc>
          <w:tcPr>
            <w:tcW w:w="6475" w:type="dxa"/>
            <w:vAlign w:val="center"/>
          </w:tcPr>
          <w:p w14:paraId="48B66132" w14:textId="2B6CB583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Solve quadratic equations by factoring using the Zero-Product Property (Introduced, not mastered)</w:t>
            </w:r>
          </w:p>
        </w:tc>
        <w:tc>
          <w:tcPr>
            <w:tcW w:w="1710" w:type="dxa"/>
            <w:vAlign w:val="center"/>
          </w:tcPr>
          <w:p w14:paraId="518C59B4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17BB8A37" w14:textId="105A3366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10B22BA9" w14:textId="658F425B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0533C523" w14:textId="77777777" w:rsidTr="009C6068">
        <w:tc>
          <w:tcPr>
            <w:tcW w:w="6475" w:type="dxa"/>
            <w:vAlign w:val="center"/>
          </w:tcPr>
          <w:p w14:paraId="62DD1B23" w14:textId="4296EC6A" w:rsidR="00710FE6" w:rsidRPr="00442CB1" w:rsidRDefault="00710FE6" w:rsidP="00710F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2C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Mid-Term Review and Assessment </w:t>
            </w:r>
          </w:p>
        </w:tc>
        <w:tc>
          <w:tcPr>
            <w:tcW w:w="1710" w:type="dxa"/>
            <w:vAlign w:val="center"/>
          </w:tcPr>
          <w:p w14:paraId="5766EBD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271DCE3" w14:textId="17CDDCCF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6DB53770" w14:textId="77777777" w:rsidTr="009C6068">
        <w:tc>
          <w:tcPr>
            <w:tcW w:w="6475" w:type="dxa"/>
            <w:vAlign w:val="center"/>
          </w:tcPr>
          <w:p w14:paraId="4B162FD9" w14:textId="6765E4CC" w:rsidR="00710FE6" w:rsidRPr="002236D0" w:rsidRDefault="00710FE6" w:rsidP="002236D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236D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Review and extend knowledge of </w:t>
            </w:r>
            <w:r w:rsidR="00541F41" w:rsidRPr="002236D0">
              <w:rPr>
                <w:rFonts w:ascii="Calibri" w:hAnsi="Calibri" w:cs="Calibri"/>
                <w:sz w:val="24"/>
                <w:szCs w:val="24"/>
              </w:rPr>
              <w:t>R</w:t>
            </w:r>
            <w:r w:rsidRPr="002236D0">
              <w:rPr>
                <w:rFonts w:ascii="Calibri" w:hAnsi="Calibri" w:cs="Calibri"/>
                <w:sz w:val="24"/>
                <w:szCs w:val="24"/>
              </w:rPr>
              <w:t>adicals</w:t>
            </w:r>
            <w:r w:rsidR="00541F41" w:rsidRPr="002236D0">
              <w:rPr>
                <w:rFonts w:ascii="Calibri" w:hAnsi="Calibri" w:cs="Calibri"/>
                <w:sz w:val="24"/>
                <w:szCs w:val="24"/>
              </w:rPr>
              <w:t>: E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xpressions and </w:t>
            </w:r>
            <w:r w:rsidR="00541F41" w:rsidRPr="002236D0">
              <w:rPr>
                <w:rFonts w:ascii="Calibri" w:hAnsi="Calibri" w:cs="Calibri"/>
                <w:sz w:val="24"/>
                <w:szCs w:val="24"/>
              </w:rPr>
              <w:t>E</w:t>
            </w:r>
            <w:r w:rsidRPr="002236D0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2D36798A" w14:textId="48C7D34C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DE17794" w14:textId="2ABA62D1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5AA51C26" w14:textId="77777777" w:rsidTr="009C6068">
        <w:tc>
          <w:tcPr>
            <w:tcW w:w="6475" w:type="dxa"/>
            <w:vAlign w:val="center"/>
          </w:tcPr>
          <w:p w14:paraId="5C1CB940" w14:textId="2E7AE8C1" w:rsidR="00710FE6" w:rsidRPr="002236D0" w:rsidRDefault="00710FE6" w:rsidP="002236D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236D0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E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xponents and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E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xponential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F</w:t>
            </w:r>
            <w:r w:rsidRPr="002236D0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54FBA5F0" w14:textId="35D6E3FD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519D249" w14:textId="48D39538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324CB5F4" w14:textId="77777777" w:rsidTr="009C6068">
        <w:tc>
          <w:tcPr>
            <w:tcW w:w="6475" w:type="dxa"/>
            <w:vAlign w:val="center"/>
          </w:tcPr>
          <w:p w14:paraId="7BD49528" w14:textId="5D01AD55" w:rsidR="00710FE6" w:rsidRPr="002236D0" w:rsidRDefault="00710FE6" w:rsidP="002236D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236D0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P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olynomials and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F</w:t>
            </w:r>
            <w:r w:rsidRPr="002236D0">
              <w:rPr>
                <w:rFonts w:ascii="Calibri" w:hAnsi="Calibri" w:cs="Calibri"/>
                <w:sz w:val="24"/>
                <w:szCs w:val="24"/>
              </w:rPr>
              <w:t>actoring</w:t>
            </w:r>
          </w:p>
        </w:tc>
        <w:tc>
          <w:tcPr>
            <w:tcW w:w="1710" w:type="dxa"/>
            <w:vAlign w:val="center"/>
          </w:tcPr>
          <w:p w14:paraId="256B262E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AA475ED" w14:textId="5AA8055E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3F44140F" w14:textId="77777777" w:rsidTr="009C6068">
        <w:tc>
          <w:tcPr>
            <w:tcW w:w="6475" w:type="dxa"/>
            <w:vAlign w:val="center"/>
          </w:tcPr>
          <w:p w14:paraId="07E3595A" w14:textId="67125CC1" w:rsidR="00710FE6" w:rsidRPr="002236D0" w:rsidRDefault="00710FE6" w:rsidP="002236D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2236D0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S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olving </w:t>
            </w:r>
            <w:r w:rsidR="00F64CBB" w:rsidRPr="002236D0">
              <w:rPr>
                <w:rFonts w:ascii="Calibri" w:hAnsi="Calibri" w:cs="Calibri"/>
                <w:sz w:val="24"/>
                <w:szCs w:val="24"/>
              </w:rPr>
              <w:t>Q</w:t>
            </w:r>
            <w:r w:rsidRPr="002236D0">
              <w:rPr>
                <w:rFonts w:ascii="Calibri" w:hAnsi="Calibri" w:cs="Calibri"/>
                <w:sz w:val="24"/>
                <w:szCs w:val="24"/>
              </w:rPr>
              <w:t xml:space="preserve">uadratic </w:t>
            </w:r>
            <w:r w:rsidR="004813E6" w:rsidRPr="002236D0">
              <w:rPr>
                <w:rFonts w:ascii="Calibri" w:hAnsi="Calibri" w:cs="Calibri"/>
                <w:sz w:val="24"/>
                <w:szCs w:val="24"/>
              </w:rPr>
              <w:t>E</w:t>
            </w:r>
            <w:r w:rsidRPr="002236D0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37E798CE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DDEFC4" w14:textId="7AE2DC2F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MP2</w:t>
            </w:r>
          </w:p>
        </w:tc>
      </w:tr>
      <w:tr w:rsidR="00710FE6" w:rsidRPr="00AA05C3" w14:paraId="0652D9D1" w14:textId="77777777" w:rsidTr="009C6068">
        <w:tc>
          <w:tcPr>
            <w:tcW w:w="6475" w:type="dxa"/>
            <w:vAlign w:val="center"/>
          </w:tcPr>
          <w:p w14:paraId="7EE9AFE4" w14:textId="799ADA0C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Find and make conclusions about the measures of central tendency</w:t>
            </w:r>
          </w:p>
        </w:tc>
        <w:tc>
          <w:tcPr>
            <w:tcW w:w="1710" w:type="dxa"/>
            <w:vAlign w:val="center"/>
          </w:tcPr>
          <w:p w14:paraId="670014C1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09292A2D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660DB111" w14:textId="3F11861E" w:rsidR="00900705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364EC11A" w14:textId="3EB85E70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AA05C3" w14:paraId="2DEC591A" w14:textId="77777777" w:rsidTr="009C6068">
        <w:tc>
          <w:tcPr>
            <w:tcW w:w="6475" w:type="dxa"/>
            <w:vAlign w:val="center"/>
          </w:tcPr>
          <w:p w14:paraId="5378CE62" w14:textId="77777777" w:rsidR="00C76851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Represent and interpret data using various representations</w:t>
            </w:r>
            <w:r w:rsidR="00C7685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5C55C09" w14:textId="0DF72FA3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 xml:space="preserve">Dot </w:t>
            </w:r>
            <w:r w:rsidR="00C76851">
              <w:rPr>
                <w:rFonts w:ascii="Calibri" w:hAnsi="Calibri" w:cs="Calibri"/>
                <w:sz w:val="24"/>
                <w:szCs w:val="24"/>
              </w:rPr>
              <w:t>P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lot, Histogram, Box-and-Whisker </w:t>
            </w:r>
            <w:r w:rsidR="00C76851">
              <w:rPr>
                <w:rFonts w:ascii="Calibri" w:hAnsi="Calibri" w:cs="Calibri"/>
                <w:sz w:val="24"/>
                <w:szCs w:val="24"/>
              </w:rPr>
              <w:t>P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lot</w:t>
            </w:r>
          </w:p>
        </w:tc>
        <w:tc>
          <w:tcPr>
            <w:tcW w:w="1710" w:type="dxa"/>
            <w:vAlign w:val="center"/>
          </w:tcPr>
          <w:p w14:paraId="78B77B34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31FE80D6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0BA170D4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1F6891EC" w14:textId="7A18EEA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09B2DD9C" w14:textId="774A37C1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AA05C3" w14:paraId="1E625264" w14:textId="77777777" w:rsidTr="009C6068">
        <w:tc>
          <w:tcPr>
            <w:tcW w:w="6475" w:type="dxa"/>
            <w:vAlign w:val="center"/>
          </w:tcPr>
          <w:p w14:paraId="5EB3CAA9" w14:textId="0D94D4F0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Compare data sets that are displayed with the same representation</w:t>
            </w:r>
            <w:r w:rsidR="00C76851">
              <w:rPr>
                <w:rFonts w:ascii="Calibri" w:hAnsi="Calibri" w:cs="Calibri"/>
                <w:sz w:val="24"/>
                <w:szCs w:val="24"/>
              </w:rPr>
              <w:t>: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Dot plot, Histogram, Box-and-Whisker </w:t>
            </w:r>
            <w:r w:rsidR="00C76851">
              <w:rPr>
                <w:rFonts w:ascii="Calibri" w:hAnsi="Calibri" w:cs="Calibri"/>
                <w:sz w:val="24"/>
                <w:szCs w:val="24"/>
              </w:rPr>
              <w:t>P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lot</w:t>
            </w:r>
          </w:p>
        </w:tc>
        <w:tc>
          <w:tcPr>
            <w:tcW w:w="1710" w:type="dxa"/>
            <w:vAlign w:val="center"/>
          </w:tcPr>
          <w:p w14:paraId="1680FA5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6D10052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1AA1F864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3272A9AF" w14:textId="08786734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CC.2.4.HS.B.3</w:t>
            </w:r>
          </w:p>
        </w:tc>
        <w:tc>
          <w:tcPr>
            <w:tcW w:w="1170" w:type="dxa"/>
            <w:vAlign w:val="center"/>
          </w:tcPr>
          <w:p w14:paraId="73E474D0" w14:textId="2F94FC3D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AA05C3" w14:paraId="16720C67" w14:textId="77777777" w:rsidTr="009C6068">
        <w:tc>
          <w:tcPr>
            <w:tcW w:w="6475" w:type="dxa"/>
            <w:vAlign w:val="center"/>
          </w:tcPr>
          <w:p w14:paraId="51CBA651" w14:textId="7D242D69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Interpret and compare shapes of distributions</w:t>
            </w:r>
          </w:p>
        </w:tc>
        <w:tc>
          <w:tcPr>
            <w:tcW w:w="1710" w:type="dxa"/>
            <w:vAlign w:val="center"/>
          </w:tcPr>
          <w:p w14:paraId="6FEF00E4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3F020C76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4CA4D86B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6B0F5AA2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0CB85F0D" w14:textId="4714E9EB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CC.2.4.HS.B.3</w:t>
            </w:r>
          </w:p>
        </w:tc>
        <w:tc>
          <w:tcPr>
            <w:tcW w:w="1170" w:type="dxa"/>
            <w:vAlign w:val="center"/>
          </w:tcPr>
          <w:p w14:paraId="18231F3C" w14:textId="13E6721F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AA05C3" w14:paraId="17227030" w14:textId="77777777" w:rsidTr="009C6068">
        <w:tc>
          <w:tcPr>
            <w:tcW w:w="6475" w:type="dxa"/>
            <w:vAlign w:val="center"/>
          </w:tcPr>
          <w:p w14:paraId="0B35D1A6" w14:textId="40045570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Compute and interpret the standard deviation of a data set</w:t>
            </w:r>
          </w:p>
        </w:tc>
        <w:tc>
          <w:tcPr>
            <w:tcW w:w="1710" w:type="dxa"/>
            <w:vAlign w:val="center"/>
          </w:tcPr>
          <w:p w14:paraId="1C9A240B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6065818D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2AB879BD" w14:textId="3127E9F9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0223167D" w14:textId="0B9FF472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AA05C3" w14:paraId="153489B2" w14:textId="77777777" w:rsidTr="009C6068">
        <w:tc>
          <w:tcPr>
            <w:tcW w:w="6475" w:type="dxa"/>
            <w:vAlign w:val="center"/>
          </w:tcPr>
          <w:p w14:paraId="1F368C73" w14:textId="6E531F90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Compare data sets using the standard deviation</w:t>
            </w:r>
          </w:p>
        </w:tc>
        <w:tc>
          <w:tcPr>
            <w:tcW w:w="1710" w:type="dxa"/>
            <w:vAlign w:val="center"/>
          </w:tcPr>
          <w:p w14:paraId="6347B09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504DDD4E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0AB6EC4D" w14:textId="562FD45F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2693F541" w14:textId="7D42ED8B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AA05C3" w14:paraId="2855B5C9" w14:textId="77777777" w:rsidTr="009C6068">
        <w:tc>
          <w:tcPr>
            <w:tcW w:w="6475" w:type="dxa"/>
            <w:vAlign w:val="center"/>
          </w:tcPr>
          <w:p w14:paraId="1B93254B" w14:textId="75C4A7D0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Create and interpret data using a two-way frequency table</w:t>
            </w:r>
          </w:p>
        </w:tc>
        <w:tc>
          <w:tcPr>
            <w:tcW w:w="1710" w:type="dxa"/>
            <w:vAlign w:val="center"/>
          </w:tcPr>
          <w:p w14:paraId="03F334F4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24433275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770A677D" w14:textId="40F386B9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CC.2.4.HS.B.2</w:t>
            </w:r>
          </w:p>
        </w:tc>
        <w:tc>
          <w:tcPr>
            <w:tcW w:w="1170" w:type="dxa"/>
            <w:vAlign w:val="center"/>
          </w:tcPr>
          <w:p w14:paraId="65311DEB" w14:textId="037366FF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AA05C3" w14:paraId="783B6671" w14:textId="77777777" w:rsidTr="009C6068">
        <w:tc>
          <w:tcPr>
            <w:tcW w:w="6475" w:type="dxa"/>
            <w:vAlign w:val="center"/>
          </w:tcPr>
          <w:p w14:paraId="7B2BABB2" w14:textId="33C2BB0C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Write equations</w:t>
            </w:r>
            <w:r w:rsidR="00395A6A">
              <w:rPr>
                <w:rFonts w:ascii="Calibri" w:hAnsi="Calibri" w:cs="Calibri"/>
                <w:sz w:val="24"/>
                <w:szCs w:val="24"/>
              </w:rPr>
              <w:t>: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95A6A"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Pr="00601E58">
              <w:rPr>
                <w:sz w:val="24"/>
                <w:szCs w:val="24"/>
              </w:rPr>
              <w:t>lope-</w:t>
            </w:r>
            <w:r w:rsidR="00395A6A">
              <w:rPr>
                <w:sz w:val="24"/>
                <w:szCs w:val="24"/>
              </w:rPr>
              <w:t>I</w:t>
            </w:r>
            <w:r w:rsidRPr="00601E58">
              <w:rPr>
                <w:sz w:val="24"/>
                <w:szCs w:val="24"/>
              </w:rPr>
              <w:t xml:space="preserve">ntercept </w:t>
            </w:r>
            <w:r w:rsidR="00395A6A"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 xml:space="preserve">orm, </w:t>
            </w:r>
            <w:r w:rsidR="00395A6A">
              <w:rPr>
                <w:sz w:val="24"/>
                <w:szCs w:val="24"/>
              </w:rPr>
              <w:t>P</w:t>
            </w:r>
            <w:r w:rsidRPr="00601E58">
              <w:rPr>
                <w:sz w:val="24"/>
                <w:szCs w:val="24"/>
              </w:rPr>
              <w:t>oint-</w:t>
            </w:r>
            <w:r w:rsidR="00395A6A">
              <w:rPr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 xml:space="preserve">lope </w:t>
            </w:r>
            <w:r w:rsidR="00395A6A"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>orm,</w:t>
            </w:r>
            <w:r w:rsidR="00395A6A">
              <w:rPr>
                <w:sz w:val="24"/>
                <w:szCs w:val="24"/>
              </w:rPr>
              <w:t xml:space="preserve"> S</w:t>
            </w:r>
            <w:r w:rsidRPr="00601E58">
              <w:rPr>
                <w:sz w:val="24"/>
                <w:szCs w:val="24"/>
              </w:rPr>
              <w:t>tandard form</w:t>
            </w:r>
          </w:p>
        </w:tc>
        <w:tc>
          <w:tcPr>
            <w:tcW w:w="1710" w:type="dxa"/>
            <w:vAlign w:val="center"/>
          </w:tcPr>
          <w:p w14:paraId="08F8A70B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462D0F7C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9B7F49E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5566B709" w14:textId="313032CE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6088B959" w14:textId="4108A374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554304" w14:paraId="065E7D5F" w14:textId="77777777" w:rsidTr="009C6068">
        <w:tc>
          <w:tcPr>
            <w:tcW w:w="6475" w:type="dxa"/>
            <w:vAlign w:val="center"/>
          </w:tcPr>
          <w:p w14:paraId="0A9AD1B6" w14:textId="5498AD31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Transform equations from one indicated form into another</w:t>
            </w:r>
            <w:r w:rsidR="00395A6A">
              <w:rPr>
                <w:rFonts w:ascii="Calibri" w:hAnsi="Calibri" w:cs="Calibri"/>
                <w:sz w:val="24"/>
                <w:szCs w:val="24"/>
              </w:rPr>
              <w:t>: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95A6A">
              <w:rPr>
                <w:rFonts w:ascii="Calibri" w:hAnsi="Calibri" w:cs="Calibri"/>
                <w:sz w:val="24"/>
                <w:szCs w:val="24"/>
              </w:rPr>
              <w:t>S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lope-</w:t>
            </w:r>
            <w:r w:rsidR="00395A6A">
              <w:rPr>
                <w:rFonts w:ascii="Calibri" w:hAnsi="Calibri" w:cs="Calibri"/>
                <w:sz w:val="24"/>
                <w:szCs w:val="24"/>
              </w:rPr>
              <w:t>I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ntercept</w:t>
            </w:r>
            <w:r w:rsidR="005968E4">
              <w:rPr>
                <w:rFonts w:ascii="Calibri" w:hAnsi="Calibri" w:cs="Calibri"/>
                <w:sz w:val="24"/>
                <w:szCs w:val="24"/>
              </w:rPr>
              <w:t xml:space="preserve"> Form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5968E4">
              <w:rPr>
                <w:rFonts w:ascii="Calibri" w:hAnsi="Calibri" w:cs="Calibri"/>
                <w:sz w:val="24"/>
                <w:szCs w:val="24"/>
              </w:rPr>
              <w:t>P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oint-</w:t>
            </w:r>
            <w:r w:rsidR="005968E4">
              <w:rPr>
                <w:rFonts w:ascii="Calibri" w:hAnsi="Calibri" w:cs="Calibri"/>
                <w:sz w:val="24"/>
                <w:szCs w:val="24"/>
              </w:rPr>
              <w:t>S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lope</w:t>
            </w:r>
            <w:r w:rsidR="005968E4">
              <w:rPr>
                <w:rFonts w:ascii="Calibri" w:hAnsi="Calibri" w:cs="Calibri"/>
                <w:sz w:val="24"/>
                <w:szCs w:val="24"/>
              </w:rPr>
              <w:t xml:space="preserve"> Form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5968E4">
              <w:rPr>
                <w:rFonts w:ascii="Calibri" w:hAnsi="Calibri" w:cs="Calibri"/>
                <w:sz w:val="24"/>
                <w:szCs w:val="24"/>
              </w:rPr>
              <w:t>S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tandard </w:t>
            </w:r>
            <w:r w:rsidR="009417F2">
              <w:rPr>
                <w:rFonts w:ascii="Calibri" w:hAnsi="Calibri" w:cs="Calibri"/>
                <w:sz w:val="24"/>
                <w:szCs w:val="24"/>
              </w:rPr>
              <w:t>F</w:t>
            </w:r>
            <w:r w:rsidRPr="00601E58">
              <w:rPr>
                <w:rFonts w:ascii="Calibri" w:hAnsi="Calibri" w:cs="Calibri"/>
                <w:sz w:val="24"/>
                <w:szCs w:val="24"/>
              </w:rPr>
              <w:t>orm</w:t>
            </w:r>
          </w:p>
        </w:tc>
        <w:tc>
          <w:tcPr>
            <w:tcW w:w="1710" w:type="dxa"/>
            <w:vAlign w:val="center"/>
          </w:tcPr>
          <w:p w14:paraId="0DB451C5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155749A0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06BE05F" w14:textId="6997EC66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758B919F" w14:textId="7CF31647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554304" w14:paraId="68FB52C8" w14:textId="77777777" w:rsidTr="009C6068">
        <w:tc>
          <w:tcPr>
            <w:tcW w:w="6475" w:type="dxa"/>
            <w:vAlign w:val="center"/>
          </w:tcPr>
          <w:p w14:paraId="19D5F876" w14:textId="292DC5CC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rFonts w:ascii="Calibri" w:hAnsi="Calibri" w:cs="Calibri"/>
                <w:sz w:val="24"/>
                <w:szCs w:val="24"/>
              </w:rPr>
              <w:t>Graph linear equations</w:t>
            </w:r>
            <w:r w:rsidR="002108FA">
              <w:rPr>
                <w:rFonts w:ascii="Calibri" w:hAnsi="Calibri" w:cs="Calibri"/>
                <w:sz w:val="24"/>
                <w:szCs w:val="24"/>
              </w:rPr>
              <w:t>:</w:t>
            </w:r>
            <w:r w:rsidRPr="00601E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52F4">
              <w:rPr>
                <w:rFonts w:ascii="Calibri" w:hAnsi="Calibri" w:cs="Calibri"/>
                <w:sz w:val="24"/>
                <w:szCs w:val="24"/>
              </w:rPr>
              <w:br/>
            </w:r>
            <w:r w:rsidR="002108FA">
              <w:rPr>
                <w:rFonts w:ascii="Calibri" w:hAnsi="Calibri" w:cs="Calibri"/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>lope-</w:t>
            </w:r>
            <w:r w:rsidR="002108FA">
              <w:rPr>
                <w:sz w:val="24"/>
                <w:szCs w:val="24"/>
              </w:rPr>
              <w:t>I</w:t>
            </w:r>
            <w:r w:rsidRPr="00601E58">
              <w:rPr>
                <w:sz w:val="24"/>
                <w:szCs w:val="24"/>
              </w:rPr>
              <w:t xml:space="preserve">ntercept </w:t>
            </w:r>
            <w:r w:rsidR="002108FA"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 xml:space="preserve">orm, </w:t>
            </w:r>
            <w:r w:rsidR="002108FA">
              <w:rPr>
                <w:sz w:val="24"/>
                <w:szCs w:val="24"/>
              </w:rPr>
              <w:t>P</w:t>
            </w:r>
            <w:r w:rsidRPr="00601E58">
              <w:rPr>
                <w:sz w:val="24"/>
                <w:szCs w:val="24"/>
              </w:rPr>
              <w:t>oint-</w:t>
            </w:r>
            <w:r w:rsidR="002108FA">
              <w:rPr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 xml:space="preserve">lope </w:t>
            </w:r>
            <w:r w:rsidR="002108FA"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 xml:space="preserve">orm, </w:t>
            </w:r>
            <w:r w:rsidR="002108FA">
              <w:rPr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 xml:space="preserve">tandard </w:t>
            </w:r>
            <w:r w:rsidR="001E52F4">
              <w:rPr>
                <w:sz w:val="24"/>
                <w:szCs w:val="24"/>
              </w:rPr>
              <w:t>F</w:t>
            </w:r>
            <w:r w:rsidRPr="00601E58">
              <w:rPr>
                <w:sz w:val="24"/>
                <w:szCs w:val="24"/>
              </w:rPr>
              <w:t>orm</w:t>
            </w:r>
          </w:p>
        </w:tc>
        <w:tc>
          <w:tcPr>
            <w:tcW w:w="1710" w:type="dxa"/>
            <w:vAlign w:val="center"/>
          </w:tcPr>
          <w:p w14:paraId="2C58C7A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64EF7FC5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53059450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1817A28C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0A980A3" w14:textId="5DC39466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1B8C8C7" w14:textId="4FA67CA5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554304" w14:paraId="424E87F7" w14:textId="77777777" w:rsidTr="009C6068">
        <w:tc>
          <w:tcPr>
            <w:tcW w:w="6475" w:type="dxa"/>
            <w:vAlign w:val="center"/>
          </w:tcPr>
          <w:p w14:paraId="0CA3B05B" w14:textId="5AE650D9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Verify solutions to systems of linear equations</w:t>
            </w:r>
          </w:p>
        </w:tc>
        <w:tc>
          <w:tcPr>
            <w:tcW w:w="1710" w:type="dxa"/>
            <w:vAlign w:val="center"/>
          </w:tcPr>
          <w:p w14:paraId="7969DC7D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7EB14389" w14:textId="6D3CA01E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lastRenderedPageBreak/>
              <w:t>CC.2.2.HS.D.10</w:t>
            </w:r>
          </w:p>
        </w:tc>
        <w:tc>
          <w:tcPr>
            <w:tcW w:w="1170" w:type="dxa"/>
            <w:vAlign w:val="center"/>
          </w:tcPr>
          <w:p w14:paraId="7178CC9D" w14:textId="0D8558A5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lastRenderedPageBreak/>
              <w:t>MP3</w:t>
            </w:r>
          </w:p>
        </w:tc>
      </w:tr>
      <w:tr w:rsidR="00710FE6" w:rsidRPr="00554304" w14:paraId="3AEF3463" w14:textId="77777777" w:rsidTr="009C6068">
        <w:tc>
          <w:tcPr>
            <w:tcW w:w="6475" w:type="dxa"/>
            <w:vAlign w:val="center"/>
          </w:tcPr>
          <w:p w14:paraId="59C2DBFB" w14:textId="6AECDF16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Solve systems of linear equations by graphing</w:t>
            </w:r>
          </w:p>
        </w:tc>
        <w:tc>
          <w:tcPr>
            <w:tcW w:w="1710" w:type="dxa"/>
            <w:vAlign w:val="center"/>
          </w:tcPr>
          <w:p w14:paraId="783EACE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237E1071" w14:textId="177B6E8A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364973E0" w14:textId="099AAA56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554304" w14:paraId="23985263" w14:textId="77777777" w:rsidTr="009C6068">
        <w:tc>
          <w:tcPr>
            <w:tcW w:w="6475" w:type="dxa"/>
            <w:vAlign w:val="center"/>
          </w:tcPr>
          <w:p w14:paraId="1F4C1A30" w14:textId="176CCA9F" w:rsidR="00710FE6" w:rsidRPr="001E52F4" w:rsidRDefault="00710FE6" w:rsidP="00710FE6">
            <w:pPr>
              <w:rPr>
                <w:b/>
                <w:bCs/>
                <w:sz w:val="24"/>
                <w:szCs w:val="24"/>
              </w:rPr>
            </w:pPr>
            <w:r w:rsidRPr="001E52F4">
              <w:rPr>
                <w:b/>
                <w:bCs/>
                <w:sz w:val="24"/>
                <w:szCs w:val="24"/>
              </w:rPr>
              <w:t xml:space="preserve">Marking Period 3 Review and Assessment  </w:t>
            </w:r>
          </w:p>
        </w:tc>
        <w:tc>
          <w:tcPr>
            <w:tcW w:w="1710" w:type="dxa"/>
            <w:vAlign w:val="center"/>
          </w:tcPr>
          <w:p w14:paraId="459560A7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A9CFDF" w14:textId="7B9D5B2F" w:rsidR="00710FE6" w:rsidRPr="00D245B0" w:rsidRDefault="00710FE6" w:rsidP="00710FE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554304" w14:paraId="1563B930" w14:textId="77777777" w:rsidTr="009C6068">
        <w:tc>
          <w:tcPr>
            <w:tcW w:w="6475" w:type="dxa"/>
            <w:vAlign w:val="center"/>
          </w:tcPr>
          <w:p w14:paraId="74FE4EE8" w14:textId="7936BA9D" w:rsidR="00710FE6" w:rsidRPr="007C19D3" w:rsidRDefault="00710FE6" w:rsidP="007C19D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C19D3">
              <w:rPr>
                <w:sz w:val="24"/>
                <w:szCs w:val="24"/>
              </w:rPr>
              <w:t xml:space="preserve">Review and extend knowledge of </w:t>
            </w:r>
            <w:r w:rsidR="001E52F4" w:rsidRPr="007C19D3">
              <w:rPr>
                <w:sz w:val="24"/>
                <w:szCs w:val="24"/>
              </w:rPr>
              <w:t>D</w:t>
            </w:r>
            <w:r w:rsidRPr="007C19D3">
              <w:rPr>
                <w:sz w:val="24"/>
                <w:szCs w:val="24"/>
              </w:rPr>
              <w:t xml:space="preserve">ata </w:t>
            </w:r>
            <w:r w:rsidR="001E52F4" w:rsidRPr="007C19D3">
              <w:rPr>
                <w:sz w:val="24"/>
                <w:szCs w:val="24"/>
              </w:rPr>
              <w:t>A</w:t>
            </w:r>
            <w:r w:rsidRPr="007C19D3">
              <w:rPr>
                <w:sz w:val="24"/>
                <w:szCs w:val="24"/>
              </w:rPr>
              <w:t>nalysis/</w:t>
            </w:r>
            <w:r w:rsidR="001E52F4" w:rsidRPr="007C19D3">
              <w:rPr>
                <w:sz w:val="24"/>
                <w:szCs w:val="24"/>
              </w:rPr>
              <w:t>S</w:t>
            </w:r>
            <w:r w:rsidRPr="007C19D3">
              <w:rPr>
                <w:sz w:val="24"/>
                <w:szCs w:val="24"/>
              </w:rPr>
              <w:t>tatistics</w:t>
            </w:r>
          </w:p>
        </w:tc>
        <w:tc>
          <w:tcPr>
            <w:tcW w:w="1710" w:type="dxa"/>
            <w:vAlign w:val="center"/>
          </w:tcPr>
          <w:p w14:paraId="5B261876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853C35" w14:textId="4865476A" w:rsidR="00710FE6" w:rsidRPr="00D245B0" w:rsidRDefault="00710FE6" w:rsidP="00710FE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554304" w14:paraId="2E9F0582" w14:textId="77777777" w:rsidTr="009C6068">
        <w:tc>
          <w:tcPr>
            <w:tcW w:w="6475" w:type="dxa"/>
            <w:vAlign w:val="center"/>
          </w:tcPr>
          <w:p w14:paraId="1A14162F" w14:textId="43A21D5C" w:rsidR="00710FE6" w:rsidRPr="007C19D3" w:rsidRDefault="00710FE6" w:rsidP="007C19D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C19D3">
              <w:rPr>
                <w:sz w:val="24"/>
                <w:szCs w:val="24"/>
              </w:rPr>
              <w:t xml:space="preserve">Review and extend knowledge of </w:t>
            </w:r>
            <w:r w:rsidR="000B19D0" w:rsidRPr="007C19D3">
              <w:rPr>
                <w:sz w:val="24"/>
                <w:szCs w:val="24"/>
              </w:rPr>
              <w:t>L</w:t>
            </w:r>
            <w:r w:rsidRPr="007C19D3">
              <w:rPr>
                <w:sz w:val="24"/>
                <w:szCs w:val="24"/>
              </w:rPr>
              <w:t xml:space="preserve">inear </w:t>
            </w:r>
            <w:r w:rsidR="000B19D0" w:rsidRPr="007C19D3">
              <w:rPr>
                <w:sz w:val="24"/>
                <w:szCs w:val="24"/>
              </w:rPr>
              <w:t>E</w:t>
            </w:r>
            <w:r w:rsidRPr="007C19D3">
              <w:rPr>
                <w:sz w:val="24"/>
                <w:szCs w:val="24"/>
              </w:rPr>
              <w:t xml:space="preserve">quations and </w:t>
            </w:r>
            <w:r w:rsidR="006C2C98" w:rsidRPr="007C19D3">
              <w:rPr>
                <w:sz w:val="24"/>
                <w:szCs w:val="24"/>
              </w:rPr>
              <w:t>G</w:t>
            </w:r>
            <w:r w:rsidRPr="007C19D3">
              <w:rPr>
                <w:sz w:val="24"/>
                <w:szCs w:val="24"/>
              </w:rPr>
              <w:t>raphs</w:t>
            </w:r>
          </w:p>
        </w:tc>
        <w:tc>
          <w:tcPr>
            <w:tcW w:w="1710" w:type="dxa"/>
            <w:vAlign w:val="center"/>
          </w:tcPr>
          <w:p w14:paraId="0FA3C2C6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73D42A" w14:textId="70719907" w:rsidR="00710FE6" w:rsidRPr="00D245B0" w:rsidRDefault="00710FE6" w:rsidP="00710FE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554304" w14:paraId="0AFE5848" w14:textId="77777777" w:rsidTr="009C6068">
        <w:tc>
          <w:tcPr>
            <w:tcW w:w="6475" w:type="dxa"/>
            <w:vAlign w:val="center"/>
          </w:tcPr>
          <w:p w14:paraId="1FCEB492" w14:textId="58A7E279" w:rsidR="00710FE6" w:rsidRPr="007C19D3" w:rsidRDefault="00710FE6" w:rsidP="007C19D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C19D3">
              <w:rPr>
                <w:sz w:val="24"/>
                <w:szCs w:val="24"/>
              </w:rPr>
              <w:t xml:space="preserve">Review and extend knowledge of </w:t>
            </w:r>
            <w:r w:rsidR="006C2C98" w:rsidRPr="007C19D3">
              <w:rPr>
                <w:sz w:val="24"/>
                <w:szCs w:val="24"/>
              </w:rPr>
              <w:t>S</w:t>
            </w:r>
            <w:r w:rsidRPr="007C19D3">
              <w:rPr>
                <w:sz w:val="24"/>
                <w:szCs w:val="24"/>
              </w:rPr>
              <w:t xml:space="preserve">ystems of </w:t>
            </w:r>
            <w:r w:rsidR="006C2C98" w:rsidRPr="007C19D3">
              <w:rPr>
                <w:sz w:val="24"/>
                <w:szCs w:val="24"/>
              </w:rPr>
              <w:t>L</w:t>
            </w:r>
            <w:r w:rsidRPr="007C19D3">
              <w:rPr>
                <w:sz w:val="24"/>
                <w:szCs w:val="24"/>
              </w:rPr>
              <w:t xml:space="preserve">inear </w:t>
            </w:r>
            <w:r w:rsidR="006C2C98" w:rsidRPr="007C19D3">
              <w:rPr>
                <w:sz w:val="24"/>
                <w:szCs w:val="24"/>
              </w:rPr>
              <w:t>E</w:t>
            </w:r>
            <w:r w:rsidRPr="007C19D3">
              <w:rPr>
                <w:sz w:val="24"/>
                <w:szCs w:val="24"/>
              </w:rPr>
              <w:t xml:space="preserve">quations: </w:t>
            </w:r>
            <w:r w:rsidR="006C2C98" w:rsidRPr="007C19D3">
              <w:rPr>
                <w:sz w:val="24"/>
                <w:szCs w:val="24"/>
              </w:rPr>
              <w:t>G</w:t>
            </w:r>
            <w:r w:rsidRPr="007C19D3">
              <w:rPr>
                <w:sz w:val="24"/>
                <w:szCs w:val="24"/>
              </w:rPr>
              <w:t>raphs</w:t>
            </w:r>
          </w:p>
        </w:tc>
        <w:tc>
          <w:tcPr>
            <w:tcW w:w="1710" w:type="dxa"/>
            <w:vAlign w:val="center"/>
          </w:tcPr>
          <w:p w14:paraId="57F21416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F98208" w14:textId="5108947B" w:rsidR="00710FE6" w:rsidRPr="00D245B0" w:rsidRDefault="00710FE6" w:rsidP="00710FE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MP3</w:t>
            </w:r>
          </w:p>
        </w:tc>
      </w:tr>
      <w:tr w:rsidR="00710FE6" w:rsidRPr="00554304" w14:paraId="4568D44D" w14:textId="77777777" w:rsidTr="009C6068">
        <w:tc>
          <w:tcPr>
            <w:tcW w:w="6475" w:type="dxa"/>
            <w:vAlign w:val="center"/>
          </w:tcPr>
          <w:p w14:paraId="05B995E8" w14:textId="19F50E0B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Solve systems of linear equations by substitution</w:t>
            </w:r>
          </w:p>
        </w:tc>
        <w:tc>
          <w:tcPr>
            <w:tcW w:w="1710" w:type="dxa"/>
            <w:vAlign w:val="center"/>
          </w:tcPr>
          <w:p w14:paraId="754C5129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3BB893E3" w14:textId="66B341AA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 CC.2.2.HS.D.10</w:t>
            </w:r>
          </w:p>
        </w:tc>
        <w:tc>
          <w:tcPr>
            <w:tcW w:w="1170" w:type="dxa"/>
            <w:vAlign w:val="center"/>
          </w:tcPr>
          <w:p w14:paraId="330E448E" w14:textId="745A3694" w:rsidR="00710FE6" w:rsidRPr="00D245B0" w:rsidRDefault="00710FE6" w:rsidP="00710FE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317CC927" w14:textId="77777777" w:rsidTr="009C6068">
        <w:trPr>
          <w:trHeight w:val="260"/>
        </w:trPr>
        <w:tc>
          <w:tcPr>
            <w:tcW w:w="6475" w:type="dxa"/>
            <w:vAlign w:val="center"/>
          </w:tcPr>
          <w:p w14:paraId="61A56A35" w14:textId="3FCBE24B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Solve systems of linear equations by elimination</w:t>
            </w:r>
          </w:p>
        </w:tc>
        <w:tc>
          <w:tcPr>
            <w:tcW w:w="1710" w:type="dxa"/>
            <w:vAlign w:val="center"/>
          </w:tcPr>
          <w:p w14:paraId="292FEFC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4A8120AD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21E86419" w14:textId="56CF742C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B54DBAF" w14:textId="22C8D458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01807F03" w14:textId="77777777" w:rsidTr="009C6068">
        <w:tc>
          <w:tcPr>
            <w:tcW w:w="6475" w:type="dxa"/>
            <w:vAlign w:val="center"/>
          </w:tcPr>
          <w:p w14:paraId="1B3DAB52" w14:textId="36E6643B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 xml:space="preserve">Identify linear systems with infinitely more or no solutions using any method: </w:t>
            </w:r>
            <w:r w:rsidR="00932E3B">
              <w:rPr>
                <w:sz w:val="24"/>
                <w:szCs w:val="24"/>
              </w:rPr>
              <w:t>G</w:t>
            </w:r>
            <w:r w:rsidRPr="00601E58">
              <w:rPr>
                <w:sz w:val="24"/>
                <w:szCs w:val="24"/>
              </w:rPr>
              <w:t xml:space="preserve">raphing, </w:t>
            </w:r>
            <w:r w:rsidR="00932E3B">
              <w:rPr>
                <w:sz w:val="24"/>
                <w:szCs w:val="24"/>
              </w:rPr>
              <w:t>S</w:t>
            </w:r>
            <w:r w:rsidRPr="00601E58">
              <w:rPr>
                <w:sz w:val="24"/>
                <w:szCs w:val="24"/>
              </w:rPr>
              <w:t xml:space="preserve">ubstitution, </w:t>
            </w:r>
            <w:r w:rsidR="00932E3B">
              <w:rPr>
                <w:sz w:val="24"/>
                <w:szCs w:val="24"/>
              </w:rPr>
              <w:t>E</w:t>
            </w:r>
            <w:r w:rsidRPr="00601E58">
              <w:rPr>
                <w:sz w:val="24"/>
                <w:szCs w:val="24"/>
              </w:rPr>
              <w:t>limination</w:t>
            </w:r>
          </w:p>
        </w:tc>
        <w:tc>
          <w:tcPr>
            <w:tcW w:w="1710" w:type="dxa"/>
            <w:vAlign w:val="center"/>
          </w:tcPr>
          <w:p w14:paraId="3920AF19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35EA3450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27E22D93" w14:textId="6432AD90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FB3081" w14:textId="0D86ECD8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38A43AC8" w14:textId="77777777" w:rsidTr="009C6068">
        <w:tc>
          <w:tcPr>
            <w:tcW w:w="6475" w:type="dxa"/>
            <w:vAlign w:val="center"/>
          </w:tcPr>
          <w:p w14:paraId="399547C5" w14:textId="6EE8E963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Write systems of linear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2D0098ED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0AF78DFF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2EEF1474" w14:textId="08BE5A9A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4F07AD0" w14:textId="0C38C8C7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6208BBD4" w14:textId="77777777" w:rsidTr="009C6068">
        <w:tc>
          <w:tcPr>
            <w:tcW w:w="6475" w:type="dxa"/>
            <w:vAlign w:val="center"/>
          </w:tcPr>
          <w:p w14:paraId="0F6FCD7F" w14:textId="760A6F51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Graph a linear inequality in two variables</w:t>
            </w:r>
          </w:p>
        </w:tc>
        <w:tc>
          <w:tcPr>
            <w:tcW w:w="1710" w:type="dxa"/>
            <w:vAlign w:val="center"/>
          </w:tcPr>
          <w:p w14:paraId="1F2D2411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505F4EFF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4F2B3583" w14:textId="73665FE1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7B0BB28" w14:textId="797B3782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3854BD6F" w14:textId="77777777" w:rsidTr="009C6068">
        <w:tc>
          <w:tcPr>
            <w:tcW w:w="6475" w:type="dxa"/>
            <w:vAlign w:val="center"/>
          </w:tcPr>
          <w:p w14:paraId="041AAD1B" w14:textId="0DC7E4C0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Write a two-variable inequality to model a graph</w:t>
            </w:r>
          </w:p>
        </w:tc>
        <w:tc>
          <w:tcPr>
            <w:tcW w:w="1710" w:type="dxa"/>
            <w:vAlign w:val="center"/>
          </w:tcPr>
          <w:p w14:paraId="5E4B311D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79B4AE6E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0E6F864E" w14:textId="2394B9E2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780193A" w14:textId="070D5F6E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31C059B7" w14:textId="77777777" w:rsidTr="009C6068">
        <w:tc>
          <w:tcPr>
            <w:tcW w:w="6475" w:type="dxa"/>
            <w:vAlign w:val="center"/>
          </w:tcPr>
          <w:p w14:paraId="4F45E9FC" w14:textId="21C9CB95" w:rsidR="00710FE6" w:rsidRPr="00601E58" w:rsidRDefault="00710FE6" w:rsidP="00710FE6">
            <w:pPr>
              <w:rPr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Graph a system of linear inequalities in two variables</w:t>
            </w:r>
          </w:p>
        </w:tc>
        <w:tc>
          <w:tcPr>
            <w:tcW w:w="1710" w:type="dxa"/>
            <w:vAlign w:val="center"/>
          </w:tcPr>
          <w:p w14:paraId="48856591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40965925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2ACDCC55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482E4250" w14:textId="34249F16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1B2C1C4" w14:textId="2712B356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26ED124E" w14:textId="77777777" w:rsidTr="009C6068">
        <w:tc>
          <w:tcPr>
            <w:tcW w:w="6475" w:type="dxa"/>
            <w:vAlign w:val="center"/>
          </w:tcPr>
          <w:p w14:paraId="25F40C5D" w14:textId="3938426F" w:rsidR="00710FE6" w:rsidRPr="00601E58" w:rsidRDefault="00710FE6" w:rsidP="00710FE6">
            <w:pPr>
              <w:rPr>
                <w:rFonts w:ascii="Calibri" w:hAnsi="Calibri" w:cs="Calibri"/>
                <w:sz w:val="24"/>
                <w:szCs w:val="24"/>
              </w:rPr>
            </w:pPr>
            <w:r w:rsidRPr="00601E58">
              <w:rPr>
                <w:sz w:val="24"/>
                <w:szCs w:val="24"/>
              </w:rPr>
              <w:t>Write a system of linear inequalities in two variables to model a graph</w:t>
            </w:r>
          </w:p>
        </w:tc>
        <w:tc>
          <w:tcPr>
            <w:tcW w:w="1710" w:type="dxa"/>
            <w:vAlign w:val="center"/>
          </w:tcPr>
          <w:p w14:paraId="4AAFF4DE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5B51CC4D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158FF814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1E8B18BD" w14:textId="4F2CCD70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  <w:r w:rsidRPr="00D245B0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940D30A" w14:textId="1376C2CF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102D7A2E" w14:textId="77777777" w:rsidTr="009C6068">
        <w:tc>
          <w:tcPr>
            <w:tcW w:w="6475" w:type="dxa"/>
            <w:vAlign w:val="center"/>
          </w:tcPr>
          <w:p w14:paraId="6FE414D9" w14:textId="2A1C0BF4" w:rsidR="00710FE6" w:rsidRPr="00367778" w:rsidRDefault="00710FE6" w:rsidP="00710F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67778">
              <w:rPr>
                <w:rFonts w:ascii="Calibri" w:hAnsi="Calibri" w:cs="Calibri"/>
                <w:b/>
                <w:bCs/>
                <w:sz w:val="24"/>
                <w:szCs w:val="24"/>
              </w:rPr>
              <w:t>Algebra Keystone</w:t>
            </w:r>
            <w:r w:rsidR="00921167" w:rsidRPr="003677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Prep and Exam</w:t>
            </w:r>
          </w:p>
        </w:tc>
        <w:tc>
          <w:tcPr>
            <w:tcW w:w="1710" w:type="dxa"/>
            <w:vAlign w:val="center"/>
          </w:tcPr>
          <w:p w14:paraId="1C00B2DC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DA564C" w14:textId="4E1C4D80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527FB5" w14:paraId="5E116E0F" w14:textId="77777777" w:rsidTr="009C6068">
        <w:tc>
          <w:tcPr>
            <w:tcW w:w="6475" w:type="dxa"/>
            <w:vAlign w:val="center"/>
          </w:tcPr>
          <w:p w14:paraId="1B13106A" w14:textId="6AC7BFDD" w:rsidR="00527FB5" w:rsidRPr="00C0252C" w:rsidRDefault="00527FB5" w:rsidP="00C0252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O</w:t>
            </w:r>
            <w:r w:rsidR="00C94B12" w:rsidRPr="00C0252C">
              <w:rPr>
                <w:rFonts w:ascii="Calibri" w:hAnsi="Calibri" w:cs="Calibri"/>
                <w:sz w:val="24"/>
                <w:szCs w:val="24"/>
              </w:rPr>
              <w:t xml:space="preserve">perations 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with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R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eal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N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umbers and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E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>xpressions</w:t>
            </w:r>
          </w:p>
        </w:tc>
        <w:tc>
          <w:tcPr>
            <w:tcW w:w="1710" w:type="dxa"/>
            <w:vAlign w:val="center"/>
          </w:tcPr>
          <w:p w14:paraId="456965C2" w14:textId="77777777" w:rsidR="00527FB5" w:rsidRPr="00D245B0" w:rsidRDefault="00527FB5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71A69B" w14:textId="23CAB532" w:rsidR="00527FB5" w:rsidRPr="00D245B0" w:rsidRDefault="00C94B12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527FB5" w14:paraId="784BD7B1" w14:textId="77777777" w:rsidTr="009C6068">
        <w:tc>
          <w:tcPr>
            <w:tcW w:w="6475" w:type="dxa"/>
            <w:vAlign w:val="center"/>
          </w:tcPr>
          <w:p w14:paraId="25A90258" w14:textId="05F0A37E" w:rsidR="00527FB5" w:rsidRPr="00C0252C" w:rsidRDefault="00527FB5" w:rsidP="00C0252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>Review and extend knowledge of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L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E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5FCBA157" w14:textId="77777777" w:rsidR="00527FB5" w:rsidRPr="00D245B0" w:rsidRDefault="00527FB5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F9695D" w14:textId="32961482" w:rsidR="00527FB5" w:rsidRPr="00D245B0" w:rsidRDefault="00C94B12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527FB5" w14:paraId="03F14F7A" w14:textId="77777777" w:rsidTr="009C6068">
        <w:tc>
          <w:tcPr>
            <w:tcW w:w="6475" w:type="dxa"/>
            <w:vAlign w:val="center"/>
          </w:tcPr>
          <w:p w14:paraId="10D7BDB0" w14:textId="7BBCBB76" w:rsidR="00527FB5" w:rsidRPr="00C0252C" w:rsidRDefault="00527FB5" w:rsidP="00C0252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>Review and extend knowledge of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L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I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>nequalities</w:t>
            </w:r>
          </w:p>
        </w:tc>
        <w:tc>
          <w:tcPr>
            <w:tcW w:w="1710" w:type="dxa"/>
            <w:vAlign w:val="center"/>
          </w:tcPr>
          <w:p w14:paraId="3F94D584" w14:textId="77777777" w:rsidR="00527FB5" w:rsidRPr="00D245B0" w:rsidRDefault="00527FB5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CFF4DB" w14:textId="429D94CB" w:rsidR="00527FB5" w:rsidRPr="00D245B0" w:rsidRDefault="00C94B12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527FB5" w14:paraId="4D4158B1" w14:textId="77777777" w:rsidTr="009C6068">
        <w:tc>
          <w:tcPr>
            <w:tcW w:w="6475" w:type="dxa"/>
            <w:vAlign w:val="center"/>
          </w:tcPr>
          <w:p w14:paraId="195667F6" w14:textId="1270A1E5" w:rsidR="00527FB5" w:rsidRPr="00C0252C" w:rsidRDefault="00527FB5" w:rsidP="00C0252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>Review and extend knowledge of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F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22DF0A15" w14:textId="77777777" w:rsidR="00527FB5" w:rsidRPr="00D245B0" w:rsidRDefault="00527FB5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928691" w14:textId="32621A38" w:rsidR="00527FB5" w:rsidRPr="00D245B0" w:rsidRDefault="00C94B12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527FB5" w14:paraId="20A18AAD" w14:textId="77777777" w:rsidTr="009C6068">
        <w:tc>
          <w:tcPr>
            <w:tcW w:w="6475" w:type="dxa"/>
            <w:vAlign w:val="center"/>
          </w:tcPr>
          <w:p w14:paraId="0065447F" w14:textId="05FF83C5" w:rsidR="00527FB5" w:rsidRPr="00C0252C" w:rsidRDefault="00527FB5" w:rsidP="00C0252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>Review and extend knowledge of</w:t>
            </w:r>
            <w:r w:rsidR="00AC2FE4" w:rsidRPr="00C025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C</w:t>
            </w:r>
            <w:r w:rsidR="00A349F9" w:rsidRPr="00C0252C">
              <w:rPr>
                <w:rFonts w:ascii="Calibri" w:hAnsi="Calibri" w:cs="Calibri"/>
                <w:sz w:val="24"/>
                <w:szCs w:val="24"/>
              </w:rPr>
              <w:t xml:space="preserve">oordinate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G</w:t>
            </w:r>
            <w:r w:rsidR="00A349F9" w:rsidRPr="00C0252C">
              <w:rPr>
                <w:rFonts w:ascii="Calibri" w:hAnsi="Calibri" w:cs="Calibri"/>
                <w:sz w:val="24"/>
                <w:szCs w:val="24"/>
              </w:rPr>
              <w:t>eometry</w:t>
            </w:r>
          </w:p>
        </w:tc>
        <w:tc>
          <w:tcPr>
            <w:tcW w:w="1710" w:type="dxa"/>
            <w:vAlign w:val="center"/>
          </w:tcPr>
          <w:p w14:paraId="48015995" w14:textId="77777777" w:rsidR="00527FB5" w:rsidRPr="00D245B0" w:rsidRDefault="00527FB5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D691BA" w14:textId="7894B473" w:rsidR="00527FB5" w:rsidRPr="00D245B0" w:rsidRDefault="00C94B12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527FB5" w14:paraId="3AAE1212" w14:textId="77777777" w:rsidTr="009C6068">
        <w:tc>
          <w:tcPr>
            <w:tcW w:w="6475" w:type="dxa"/>
            <w:vAlign w:val="center"/>
          </w:tcPr>
          <w:p w14:paraId="47E242E9" w14:textId="366ECB2C" w:rsidR="00527FB5" w:rsidRPr="00C0252C" w:rsidRDefault="00527FB5" w:rsidP="00C0252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t>Review and extend knowledge of</w:t>
            </w:r>
            <w:r w:rsidR="00A349F9" w:rsidRPr="00C0252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D</w:t>
            </w:r>
            <w:r w:rsidR="00A349F9" w:rsidRPr="00C0252C">
              <w:rPr>
                <w:rFonts w:ascii="Calibri" w:hAnsi="Calibri" w:cs="Calibri"/>
                <w:sz w:val="24"/>
                <w:szCs w:val="24"/>
              </w:rPr>
              <w:t xml:space="preserve">ata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A</w:t>
            </w:r>
            <w:r w:rsidR="00A349F9" w:rsidRPr="00C0252C">
              <w:rPr>
                <w:rFonts w:ascii="Calibri" w:hAnsi="Calibri" w:cs="Calibri"/>
                <w:sz w:val="24"/>
                <w:szCs w:val="24"/>
              </w:rPr>
              <w:t>nalysis</w:t>
            </w:r>
          </w:p>
        </w:tc>
        <w:tc>
          <w:tcPr>
            <w:tcW w:w="1710" w:type="dxa"/>
            <w:vAlign w:val="center"/>
          </w:tcPr>
          <w:p w14:paraId="4E2DCF0B" w14:textId="77777777" w:rsidR="00527FB5" w:rsidRPr="00D245B0" w:rsidRDefault="00527FB5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6CB023" w14:textId="7BDBA55F" w:rsidR="00527FB5" w:rsidRPr="00D245B0" w:rsidRDefault="00C94B12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4097908F" w14:textId="77777777" w:rsidTr="009C6068">
        <w:tc>
          <w:tcPr>
            <w:tcW w:w="6475" w:type="dxa"/>
            <w:vAlign w:val="center"/>
          </w:tcPr>
          <w:p w14:paraId="3B778054" w14:textId="53753013" w:rsidR="00710FE6" w:rsidRPr="00C0252C" w:rsidRDefault="00710FE6" w:rsidP="00C0252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C0252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Review and extend knowledge of </w:t>
            </w:r>
            <w:r w:rsidR="00367778" w:rsidRPr="00C0252C">
              <w:rPr>
                <w:rFonts w:ascii="Calibri" w:hAnsi="Calibri" w:cs="Calibri"/>
                <w:sz w:val="24"/>
                <w:szCs w:val="24"/>
              </w:rPr>
              <w:t>P</w:t>
            </w:r>
            <w:r w:rsidRPr="00C0252C">
              <w:rPr>
                <w:rFonts w:ascii="Calibri" w:hAnsi="Calibri" w:cs="Calibri"/>
                <w:sz w:val="24"/>
                <w:szCs w:val="24"/>
              </w:rPr>
              <w:t>robability</w:t>
            </w:r>
          </w:p>
        </w:tc>
        <w:tc>
          <w:tcPr>
            <w:tcW w:w="1710" w:type="dxa"/>
            <w:vAlign w:val="center"/>
          </w:tcPr>
          <w:p w14:paraId="7282DAFF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186997" w14:textId="5163FBB4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06965411" w14:textId="77777777" w:rsidTr="009C6068">
        <w:tc>
          <w:tcPr>
            <w:tcW w:w="6475" w:type="dxa"/>
            <w:vAlign w:val="center"/>
          </w:tcPr>
          <w:p w14:paraId="2BA3CB1E" w14:textId="02FF0A63" w:rsidR="00710FE6" w:rsidRPr="00ED0772" w:rsidRDefault="00710FE6" w:rsidP="00710F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0772">
              <w:rPr>
                <w:rFonts w:ascii="Calibri" w:hAnsi="Calibri" w:cs="Calibri"/>
                <w:b/>
                <w:bCs/>
                <w:sz w:val="24"/>
                <w:szCs w:val="24"/>
              </w:rPr>
              <w:t>Final Exam Review and Assessment</w:t>
            </w:r>
          </w:p>
        </w:tc>
        <w:tc>
          <w:tcPr>
            <w:tcW w:w="1710" w:type="dxa"/>
            <w:vAlign w:val="center"/>
          </w:tcPr>
          <w:p w14:paraId="45B40EF9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AF2E77" w14:textId="2ED5FA39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37211C7E" w14:textId="77777777" w:rsidTr="009C6068">
        <w:tc>
          <w:tcPr>
            <w:tcW w:w="6475" w:type="dxa"/>
            <w:vAlign w:val="center"/>
          </w:tcPr>
          <w:p w14:paraId="3237ECCD" w14:textId="6E93436C" w:rsidR="00710FE6" w:rsidRPr="006A099D" w:rsidRDefault="00710FE6" w:rsidP="006A099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A099D">
              <w:rPr>
                <w:sz w:val="24"/>
                <w:szCs w:val="24"/>
              </w:rPr>
              <w:t xml:space="preserve">Review and extend knowledge of </w:t>
            </w:r>
            <w:r w:rsidR="00C0252C" w:rsidRPr="006A099D">
              <w:rPr>
                <w:sz w:val="24"/>
                <w:szCs w:val="24"/>
              </w:rPr>
              <w:t>D</w:t>
            </w:r>
            <w:r w:rsidRPr="006A099D">
              <w:rPr>
                <w:sz w:val="24"/>
                <w:szCs w:val="24"/>
              </w:rPr>
              <w:t xml:space="preserve">ata </w:t>
            </w:r>
            <w:r w:rsidR="00C0252C" w:rsidRPr="006A099D">
              <w:rPr>
                <w:sz w:val="24"/>
                <w:szCs w:val="24"/>
              </w:rPr>
              <w:t>A</w:t>
            </w:r>
            <w:r w:rsidRPr="006A099D">
              <w:rPr>
                <w:sz w:val="24"/>
                <w:szCs w:val="24"/>
              </w:rPr>
              <w:t>nalysis/</w:t>
            </w:r>
            <w:r w:rsidR="00C0252C" w:rsidRPr="006A099D">
              <w:rPr>
                <w:sz w:val="24"/>
                <w:szCs w:val="24"/>
              </w:rPr>
              <w:t>S</w:t>
            </w:r>
            <w:r w:rsidRPr="006A099D">
              <w:rPr>
                <w:sz w:val="24"/>
                <w:szCs w:val="24"/>
              </w:rPr>
              <w:t>tatistics</w:t>
            </w:r>
          </w:p>
        </w:tc>
        <w:tc>
          <w:tcPr>
            <w:tcW w:w="1710" w:type="dxa"/>
            <w:vAlign w:val="center"/>
          </w:tcPr>
          <w:p w14:paraId="26844300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0B2F44" w14:textId="313CD4C9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73B073C6" w14:textId="77777777" w:rsidTr="009C6068">
        <w:tc>
          <w:tcPr>
            <w:tcW w:w="6475" w:type="dxa"/>
            <w:vAlign w:val="center"/>
          </w:tcPr>
          <w:p w14:paraId="17549304" w14:textId="228E6CE3" w:rsidR="00710FE6" w:rsidRPr="006A099D" w:rsidRDefault="00710FE6" w:rsidP="006A099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A099D">
              <w:rPr>
                <w:sz w:val="24"/>
                <w:szCs w:val="24"/>
              </w:rPr>
              <w:t xml:space="preserve">Review and extend knowledge of </w:t>
            </w:r>
            <w:r w:rsidR="00C0252C" w:rsidRPr="006A099D">
              <w:rPr>
                <w:sz w:val="24"/>
                <w:szCs w:val="24"/>
              </w:rPr>
              <w:t>L</w:t>
            </w:r>
            <w:r w:rsidRPr="006A099D">
              <w:rPr>
                <w:sz w:val="24"/>
                <w:szCs w:val="24"/>
              </w:rPr>
              <w:t xml:space="preserve">inear </w:t>
            </w:r>
            <w:r w:rsidR="00C0252C" w:rsidRPr="006A099D">
              <w:rPr>
                <w:sz w:val="24"/>
                <w:szCs w:val="24"/>
              </w:rPr>
              <w:t>E</w:t>
            </w:r>
            <w:r w:rsidRPr="006A099D">
              <w:rPr>
                <w:sz w:val="24"/>
                <w:szCs w:val="24"/>
              </w:rPr>
              <w:t xml:space="preserve">quations and </w:t>
            </w:r>
            <w:r w:rsidR="005A4165" w:rsidRPr="006A099D">
              <w:rPr>
                <w:sz w:val="24"/>
                <w:szCs w:val="24"/>
              </w:rPr>
              <w:t>G</w:t>
            </w:r>
            <w:r w:rsidRPr="006A099D">
              <w:rPr>
                <w:sz w:val="24"/>
                <w:szCs w:val="24"/>
              </w:rPr>
              <w:t>raphs</w:t>
            </w:r>
          </w:p>
        </w:tc>
        <w:tc>
          <w:tcPr>
            <w:tcW w:w="1710" w:type="dxa"/>
            <w:vAlign w:val="center"/>
          </w:tcPr>
          <w:p w14:paraId="2298BA13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273887" w14:textId="05BBEFC0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64B7EE92" w14:textId="77777777" w:rsidTr="009C6068">
        <w:tc>
          <w:tcPr>
            <w:tcW w:w="6475" w:type="dxa"/>
            <w:vAlign w:val="center"/>
          </w:tcPr>
          <w:p w14:paraId="0AC65AF0" w14:textId="4CF4149C" w:rsidR="00710FE6" w:rsidRPr="006A099D" w:rsidRDefault="00710FE6" w:rsidP="006A099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A099D">
              <w:rPr>
                <w:sz w:val="24"/>
                <w:szCs w:val="24"/>
              </w:rPr>
              <w:t xml:space="preserve">Review and extend knowledge of </w:t>
            </w:r>
            <w:r w:rsidR="005A4165" w:rsidRPr="006A099D">
              <w:rPr>
                <w:sz w:val="24"/>
                <w:szCs w:val="24"/>
              </w:rPr>
              <w:t>S</w:t>
            </w:r>
            <w:r w:rsidRPr="006A099D">
              <w:rPr>
                <w:sz w:val="24"/>
                <w:szCs w:val="24"/>
              </w:rPr>
              <w:t xml:space="preserve">ystems of </w:t>
            </w:r>
            <w:r w:rsidR="005A4165" w:rsidRPr="006A099D">
              <w:rPr>
                <w:sz w:val="24"/>
                <w:szCs w:val="24"/>
              </w:rPr>
              <w:t>L</w:t>
            </w:r>
            <w:r w:rsidRPr="006A099D">
              <w:rPr>
                <w:sz w:val="24"/>
                <w:szCs w:val="24"/>
              </w:rPr>
              <w:t xml:space="preserve">inear </w:t>
            </w:r>
            <w:r w:rsidR="005A4165" w:rsidRPr="006A099D">
              <w:rPr>
                <w:sz w:val="24"/>
                <w:szCs w:val="24"/>
              </w:rPr>
              <w:t>E</w:t>
            </w:r>
            <w:r w:rsidRPr="006A099D">
              <w:rPr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769B661A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2A8E722" w14:textId="15E94C3B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  <w:tr w:rsidR="00710FE6" w14:paraId="7AE64844" w14:textId="77777777" w:rsidTr="009C6068">
        <w:tc>
          <w:tcPr>
            <w:tcW w:w="6475" w:type="dxa"/>
            <w:vAlign w:val="center"/>
          </w:tcPr>
          <w:p w14:paraId="66FC7249" w14:textId="4AC77DD6" w:rsidR="00710FE6" w:rsidRPr="006A099D" w:rsidRDefault="00710FE6" w:rsidP="006A099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A099D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5A4165" w:rsidRPr="006A099D">
              <w:rPr>
                <w:rFonts w:ascii="Calibri" w:hAnsi="Calibri" w:cs="Calibri"/>
                <w:sz w:val="24"/>
                <w:szCs w:val="24"/>
              </w:rPr>
              <w:t>S</w:t>
            </w:r>
            <w:r w:rsidRPr="006A099D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5A4165" w:rsidRPr="006A099D">
              <w:rPr>
                <w:rFonts w:ascii="Calibri" w:hAnsi="Calibri" w:cs="Calibri"/>
                <w:sz w:val="24"/>
                <w:szCs w:val="24"/>
              </w:rPr>
              <w:t>L</w:t>
            </w:r>
            <w:r w:rsidRPr="006A099D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5A4165" w:rsidRPr="006A099D">
              <w:rPr>
                <w:rFonts w:ascii="Calibri" w:hAnsi="Calibri" w:cs="Calibri"/>
                <w:sz w:val="24"/>
                <w:szCs w:val="24"/>
              </w:rPr>
              <w:t>I</w:t>
            </w:r>
            <w:r w:rsidRPr="006A099D">
              <w:rPr>
                <w:rFonts w:ascii="Calibri" w:hAnsi="Calibri" w:cs="Calibri"/>
                <w:sz w:val="24"/>
                <w:szCs w:val="24"/>
              </w:rPr>
              <w:t>nequalities</w:t>
            </w:r>
          </w:p>
        </w:tc>
        <w:tc>
          <w:tcPr>
            <w:tcW w:w="1710" w:type="dxa"/>
            <w:vAlign w:val="center"/>
          </w:tcPr>
          <w:p w14:paraId="7DB93FE5" w14:textId="77777777" w:rsidR="00710FE6" w:rsidRPr="00D245B0" w:rsidRDefault="00710FE6" w:rsidP="00710F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D52B2D" w14:textId="321E1EBE" w:rsidR="00710FE6" w:rsidRPr="00D245B0" w:rsidRDefault="00710FE6" w:rsidP="00710FE6">
            <w:pPr>
              <w:rPr>
                <w:sz w:val="20"/>
                <w:szCs w:val="20"/>
              </w:rPr>
            </w:pPr>
            <w:r w:rsidRPr="00D245B0">
              <w:rPr>
                <w:sz w:val="20"/>
                <w:szCs w:val="20"/>
              </w:rPr>
              <w:t>MP4</w:t>
            </w:r>
          </w:p>
        </w:tc>
      </w:tr>
    </w:tbl>
    <w:p w14:paraId="7C15A01A" w14:textId="77777777" w:rsidR="00100180" w:rsidRDefault="001001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C62C970" w14:textId="77777777" w:rsidR="0024154E" w:rsidRDefault="0024154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5AE7DEFF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47350294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37254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AD9ABFC" w14:textId="77777777" w:rsidR="00E471EA" w:rsidRPr="004C661C" w:rsidRDefault="00E471EA" w:rsidP="00E471EA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6BA7D3D6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076AB29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3910576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6D8B30DE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0FDEACE9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6C9C2EA6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3EB68580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7B2C4841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6CDCCDC3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6DCE9E42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2A9A43E3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7B2B2351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40F6E20C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5A4AB781" w14:textId="77777777" w:rsidR="00E471EA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7F6EC533" w14:textId="77777777" w:rsidR="00E471EA" w:rsidRPr="009922F6" w:rsidRDefault="00E471EA" w:rsidP="00E471EA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787C2A37" w14:textId="77777777" w:rsidR="00104E61" w:rsidRPr="004361E0" w:rsidRDefault="00104E61" w:rsidP="00104E61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4E6C686E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2FEF25E5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048D852E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0E15909D" w14:textId="26961ABD" w:rsidR="00ED4440" w:rsidRDefault="00ED4440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16FA5094" w14:textId="34BCA182" w:rsidR="00ED4440" w:rsidRDefault="00ED4440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Mid-term exam</w:t>
      </w:r>
    </w:p>
    <w:p w14:paraId="443AF806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2549CE81" w14:textId="77777777" w:rsidR="00104E61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2EDE83A5" w14:textId="1B83F9EA" w:rsidR="008D65B0" w:rsidRDefault="00104E61" w:rsidP="00104E61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F736" w14:textId="77777777" w:rsidR="003D74F0" w:rsidRDefault="003D74F0" w:rsidP="005F535D">
      <w:pPr>
        <w:spacing w:after="0" w:line="240" w:lineRule="auto"/>
      </w:pPr>
      <w:r>
        <w:separator/>
      </w:r>
    </w:p>
  </w:endnote>
  <w:endnote w:type="continuationSeparator" w:id="0">
    <w:p w14:paraId="2CCC125B" w14:textId="77777777" w:rsidR="003D74F0" w:rsidRDefault="003D74F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C166" w14:textId="77777777" w:rsidR="003D74F0" w:rsidRDefault="003D74F0" w:rsidP="005F535D">
      <w:pPr>
        <w:spacing w:after="0" w:line="240" w:lineRule="auto"/>
      </w:pPr>
      <w:r>
        <w:separator/>
      </w:r>
    </w:p>
  </w:footnote>
  <w:footnote w:type="continuationSeparator" w:id="0">
    <w:p w14:paraId="1263422D" w14:textId="77777777" w:rsidR="003D74F0" w:rsidRDefault="003D74F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59C4"/>
    <w:multiLevelType w:val="hybridMultilevel"/>
    <w:tmpl w:val="E60A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12F3"/>
    <w:multiLevelType w:val="hybridMultilevel"/>
    <w:tmpl w:val="3704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4C59"/>
    <w:multiLevelType w:val="hybridMultilevel"/>
    <w:tmpl w:val="50C0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C6230A8"/>
    <w:multiLevelType w:val="hybridMultilevel"/>
    <w:tmpl w:val="CDB6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F1B696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96E2592"/>
    <w:multiLevelType w:val="hybridMultilevel"/>
    <w:tmpl w:val="E8BC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4521">
    <w:abstractNumId w:val="3"/>
  </w:num>
  <w:num w:numId="2" w16cid:durableId="1908606226">
    <w:abstractNumId w:val="5"/>
  </w:num>
  <w:num w:numId="3" w16cid:durableId="106851735">
    <w:abstractNumId w:val="1"/>
  </w:num>
  <w:num w:numId="4" w16cid:durableId="7678006">
    <w:abstractNumId w:val="6"/>
  </w:num>
  <w:num w:numId="5" w16cid:durableId="893977289">
    <w:abstractNumId w:val="2"/>
  </w:num>
  <w:num w:numId="6" w16cid:durableId="1953316423">
    <w:abstractNumId w:val="4"/>
  </w:num>
  <w:num w:numId="7" w16cid:durableId="15616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071B"/>
    <w:rsid w:val="00002F90"/>
    <w:rsid w:val="00004EC1"/>
    <w:rsid w:val="000135EF"/>
    <w:rsid w:val="000169B9"/>
    <w:rsid w:val="00022F52"/>
    <w:rsid w:val="00025440"/>
    <w:rsid w:val="00027A34"/>
    <w:rsid w:val="000306EB"/>
    <w:rsid w:val="000316B5"/>
    <w:rsid w:val="00031765"/>
    <w:rsid w:val="0003764D"/>
    <w:rsid w:val="00042763"/>
    <w:rsid w:val="00046492"/>
    <w:rsid w:val="00053B19"/>
    <w:rsid w:val="00057751"/>
    <w:rsid w:val="00063CF0"/>
    <w:rsid w:val="0006452C"/>
    <w:rsid w:val="0009138C"/>
    <w:rsid w:val="00096AE0"/>
    <w:rsid w:val="000A22F3"/>
    <w:rsid w:val="000B19D0"/>
    <w:rsid w:val="000B542D"/>
    <w:rsid w:val="000B7CE8"/>
    <w:rsid w:val="000C0FAA"/>
    <w:rsid w:val="000D2AF5"/>
    <w:rsid w:val="000D3AAE"/>
    <w:rsid w:val="000D419F"/>
    <w:rsid w:val="000D5F44"/>
    <w:rsid w:val="000E0CF5"/>
    <w:rsid w:val="000E4878"/>
    <w:rsid w:val="000E5492"/>
    <w:rsid w:val="000F7DF6"/>
    <w:rsid w:val="00100180"/>
    <w:rsid w:val="0010065C"/>
    <w:rsid w:val="00102079"/>
    <w:rsid w:val="00102337"/>
    <w:rsid w:val="00104E61"/>
    <w:rsid w:val="00110F8D"/>
    <w:rsid w:val="001226C1"/>
    <w:rsid w:val="001246CA"/>
    <w:rsid w:val="00124AD0"/>
    <w:rsid w:val="00125725"/>
    <w:rsid w:val="00132148"/>
    <w:rsid w:val="001445F7"/>
    <w:rsid w:val="00144FC8"/>
    <w:rsid w:val="00147A88"/>
    <w:rsid w:val="00150540"/>
    <w:rsid w:val="00156F63"/>
    <w:rsid w:val="00157AA2"/>
    <w:rsid w:val="00162965"/>
    <w:rsid w:val="0016398C"/>
    <w:rsid w:val="0017024F"/>
    <w:rsid w:val="00173448"/>
    <w:rsid w:val="00183D0B"/>
    <w:rsid w:val="001B053B"/>
    <w:rsid w:val="001B4484"/>
    <w:rsid w:val="001C0967"/>
    <w:rsid w:val="001C0DB2"/>
    <w:rsid w:val="001C4DD0"/>
    <w:rsid w:val="001D2604"/>
    <w:rsid w:val="001D2691"/>
    <w:rsid w:val="001D4B68"/>
    <w:rsid w:val="001D534E"/>
    <w:rsid w:val="001D5BEA"/>
    <w:rsid w:val="001E345E"/>
    <w:rsid w:val="001E52F4"/>
    <w:rsid w:val="001E53B2"/>
    <w:rsid w:val="001E78DA"/>
    <w:rsid w:val="001F0EDF"/>
    <w:rsid w:val="001F3157"/>
    <w:rsid w:val="001F7D5B"/>
    <w:rsid w:val="002060B8"/>
    <w:rsid w:val="002102A6"/>
    <w:rsid w:val="002108FA"/>
    <w:rsid w:val="002122DD"/>
    <w:rsid w:val="00214967"/>
    <w:rsid w:val="00220B6E"/>
    <w:rsid w:val="00222050"/>
    <w:rsid w:val="00222BAF"/>
    <w:rsid w:val="002236D0"/>
    <w:rsid w:val="0022395F"/>
    <w:rsid w:val="002241C6"/>
    <w:rsid w:val="00224B95"/>
    <w:rsid w:val="00226E5D"/>
    <w:rsid w:val="00230347"/>
    <w:rsid w:val="00233FF6"/>
    <w:rsid w:val="00234583"/>
    <w:rsid w:val="00234DF1"/>
    <w:rsid w:val="00236AB7"/>
    <w:rsid w:val="0024154E"/>
    <w:rsid w:val="00255BC5"/>
    <w:rsid w:val="002739D8"/>
    <w:rsid w:val="00281063"/>
    <w:rsid w:val="002872D0"/>
    <w:rsid w:val="002933EA"/>
    <w:rsid w:val="00293FB7"/>
    <w:rsid w:val="002A4D83"/>
    <w:rsid w:val="002A5A03"/>
    <w:rsid w:val="002A638A"/>
    <w:rsid w:val="002C11DA"/>
    <w:rsid w:val="002C31F5"/>
    <w:rsid w:val="002D1396"/>
    <w:rsid w:val="002D16E7"/>
    <w:rsid w:val="002D70F5"/>
    <w:rsid w:val="002D71A8"/>
    <w:rsid w:val="002D7708"/>
    <w:rsid w:val="002E0453"/>
    <w:rsid w:val="002E3F1D"/>
    <w:rsid w:val="002E4B5B"/>
    <w:rsid w:val="002F436C"/>
    <w:rsid w:val="003008ED"/>
    <w:rsid w:val="00300F9D"/>
    <w:rsid w:val="00303817"/>
    <w:rsid w:val="00310009"/>
    <w:rsid w:val="00312E27"/>
    <w:rsid w:val="00320676"/>
    <w:rsid w:val="003311A7"/>
    <w:rsid w:val="0033220B"/>
    <w:rsid w:val="00354FEE"/>
    <w:rsid w:val="003551C7"/>
    <w:rsid w:val="0035756D"/>
    <w:rsid w:val="003627E2"/>
    <w:rsid w:val="00363F33"/>
    <w:rsid w:val="00365882"/>
    <w:rsid w:val="00367778"/>
    <w:rsid w:val="0037005B"/>
    <w:rsid w:val="00372208"/>
    <w:rsid w:val="00372FDC"/>
    <w:rsid w:val="003748AD"/>
    <w:rsid w:val="00395A6A"/>
    <w:rsid w:val="003A6168"/>
    <w:rsid w:val="003B687E"/>
    <w:rsid w:val="003C1137"/>
    <w:rsid w:val="003C1583"/>
    <w:rsid w:val="003C2059"/>
    <w:rsid w:val="003D54EB"/>
    <w:rsid w:val="003D74F0"/>
    <w:rsid w:val="003E6AE7"/>
    <w:rsid w:val="003F19A2"/>
    <w:rsid w:val="003F1FF5"/>
    <w:rsid w:val="003F35A5"/>
    <w:rsid w:val="003F4479"/>
    <w:rsid w:val="003F53C7"/>
    <w:rsid w:val="00401012"/>
    <w:rsid w:val="004071AC"/>
    <w:rsid w:val="00411762"/>
    <w:rsid w:val="00412676"/>
    <w:rsid w:val="00416C75"/>
    <w:rsid w:val="00423932"/>
    <w:rsid w:val="004327F1"/>
    <w:rsid w:val="0043592F"/>
    <w:rsid w:val="0043707C"/>
    <w:rsid w:val="00437254"/>
    <w:rsid w:val="00442CB1"/>
    <w:rsid w:val="00443D27"/>
    <w:rsid w:val="00451CE4"/>
    <w:rsid w:val="00452CF0"/>
    <w:rsid w:val="004620F1"/>
    <w:rsid w:val="00472373"/>
    <w:rsid w:val="004736FF"/>
    <w:rsid w:val="0047699A"/>
    <w:rsid w:val="00477969"/>
    <w:rsid w:val="00481204"/>
    <w:rsid w:val="004813E6"/>
    <w:rsid w:val="004817A3"/>
    <w:rsid w:val="00483813"/>
    <w:rsid w:val="00485442"/>
    <w:rsid w:val="0049257A"/>
    <w:rsid w:val="004976E3"/>
    <w:rsid w:val="004A3BA6"/>
    <w:rsid w:val="004B289D"/>
    <w:rsid w:val="004B5807"/>
    <w:rsid w:val="004B7526"/>
    <w:rsid w:val="004C138F"/>
    <w:rsid w:val="004D0DDC"/>
    <w:rsid w:val="004D76AC"/>
    <w:rsid w:val="004E18CA"/>
    <w:rsid w:val="004E1CA6"/>
    <w:rsid w:val="004E648A"/>
    <w:rsid w:val="004F07D9"/>
    <w:rsid w:val="004F0F4C"/>
    <w:rsid w:val="004F1646"/>
    <w:rsid w:val="004F2941"/>
    <w:rsid w:val="004F58FE"/>
    <w:rsid w:val="004F7E92"/>
    <w:rsid w:val="0050027C"/>
    <w:rsid w:val="00504B24"/>
    <w:rsid w:val="005210E6"/>
    <w:rsid w:val="00521E97"/>
    <w:rsid w:val="0052304A"/>
    <w:rsid w:val="00527FB5"/>
    <w:rsid w:val="005325D9"/>
    <w:rsid w:val="00534B67"/>
    <w:rsid w:val="0054003C"/>
    <w:rsid w:val="00541F41"/>
    <w:rsid w:val="00541F5E"/>
    <w:rsid w:val="0055176A"/>
    <w:rsid w:val="005518E8"/>
    <w:rsid w:val="005542F5"/>
    <w:rsid w:val="00554304"/>
    <w:rsid w:val="00554B40"/>
    <w:rsid w:val="00556EA8"/>
    <w:rsid w:val="00570833"/>
    <w:rsid w:val="005755BB"/>
    <w:rsid w:val="00575D46"/>
    <w:rsid w:val="00586B56"/>
    <w:rsid w:val="005907C5"/>
    <w:rsid w:val="005968E4"/>
    <w:rsid w:val="005A12A6"/>
    <w:rsid w:val="005A22E4"/>
    <w:rsid w:val="005A4165"/>
    <w:rsid w:val="005A623A"/>
    <w:rsid w:val="005B3778"/>
    <w:rsid w:val="005B3B39"/>
    <w:rsid w:val="005B6272"/>
    <w:rsid w:val="005B7DA3"/>
    <w:rsid w:val="005C0A9D"/>
    <w:rsid w:val="005C390C"/>
    <w:rsid w:val="005C5C37"/>
    <w:rsid w:val="005C6230"/>
    <w:rsid w:val="005E03A8"/>
    <w:rsid w:val="005E7FD9"/>
    <w:rsid w:val="005F00CA"/>
    <w:rsid w:val="005F3F48"/>
    <w:rsid w:val="005F535D"/>
    <w:rsid w:val="005F544E"/>
    <w:rsid w:val="005F672C"/>
    <w:rsid w:val="0060148F"/>
    <w:rsid w:val="00601E58"/>
    <w:rsid w:val="006078B6"/>
    <w:rsid w:val="006343AF"/>
    <w:rsid w:val="00637CEA"/>
    <w:rsid w:val="00642A3E"/>
    <w:rsid w:val="006541D0"/>
    <w:rsid w:val="006673BF"/>
    <w:rsid w:val="00676BAE"/>
    <w:rsid w:val="00677AAB"/>
    <w:rsid w:val="00677C46"/>
    <w:rsid w:val="0068059E"/>
    <w:rsid w:val="0068137E"/>
    <w:rsid w:val="006972AF"/>
    <w:rsid w:val="0069749A"/>
    <w:rsid w:val="006A099D"/>
    <w:rsid w:val="006B152A"/>
    <w:rsid w:val="006C2C98"/>
    <w:rsid w:val="006C3560"/>
    <w:rsid w:val="006C3ABD"/>
    <w:rsid w:val="006C4C68"/>
    <w:rsid w:val="006D28DA"/>
    <w:rsid w:val="006D4C30"/>
    <w:rsid w:val="006D55ED"/>
    <w:rsid w:val="006D5A18"/>
    <w:rsid w:val="006D6002"/>
    <w:rsid w:val="006E1CE8"/>
    <w:rsid w:val="006E232A"/>
    <w:rsid w:val="006F5E42"/>
    <w:rsid w:val="006F6DC5"/>
    <w:rsid w:val="006F7593"/>
    <w:rsid w:val="00700082"/>
    <w:rsid w:val="007018C4"/>
    <w:rsid w:val="00703E39"/>
    <w:rsid w:val="00710FE6"/>
    <w:rsid w:val="007157BC"/>
    <w:rsid w:val="00716E42"/>
    <w:rsid w:val="00721640"/>
    <w:rsid w:val="007220DC"/>
    <w:rsid w:val="00723991"/>
    <w:rsid w:val="00727254"/>
    <w:rsid w:val="00736998"/>
    <w:rsid w:val="00737A8A"/>
    <w:rsid w:val="00740539"/>
    <w:rsid w:val="007429F8"/>
    <w:rsid w:val="00745221"/>
    <w:rsid w:val="007520F6"/>
    <w:rsid w:val="007654E9"/>
    <w:rsid w:val="00770DDF"/>
    <w:rsid w:val="00772919"/>
    <w:rsid w:val="007752B2"/>
    <w:rsid w:val="00776AB0"/>
    <w:rsid w:val="007861E4"/>
    <w:rsid w:val="00786979"/>
    <w:rsid w:val="007953BF"/>
    <w:rsid w:val="007A0269"/>
    <w:rsid w:val="007A03C4"/>
    <w:rsid w:val="007A1EEE"/>
    <w:rsid w:val="007A2737"/>
    <w:rsid w:val="007A30D0"/>
    <w:rsid w:val="007A3D35"/>
    <w:rsid w:val="007B1A69"/>
    <w:rsid w:val="007C19D3"/>
    <w:rsid w:val="007C51F1"/>
    <w:rsid w:val="007D0A7F"/>
    <w:rsid w:val="007D3C02"/>
    <w:rsid w:val="007D561C"/>
    <w:rsid w:val="007D6C1B"/>
    <w:rsid w:val="007E7A75"/>
    <w:rsid w:val="007F2813"/>
    <w:rsid w:val="007F3EF2"/>
    <w:rsid w:val="007F3F3D"/>
    <w:rsid w:val="007F7163"/>
    <w:rsid w:val="007F7272"/>
    <w:rsid w:val="00801417"/>
    <w:rsid w:val="008112D9"/>
    <w:rsid w:val="00816851"/>
    <w:rsid w:val="00826C8B"/>
    <w:rsid w:val="0084169C"/>
    <w:rsid w:val="00851186"/>
    <w:rsid w:val="00862C4C"/>
    <w:rsid w:val="008631E3"/>
    <w:rsid w:val="0086385D"/>
    <w:rsid w:val="00876A46"/>
    <w:rsid w:val="00881922"/>
    <w:rsid w:val="00886D86"/>
    <w:rsid w:val="008A3F75"/>
    <w:rsid w:val="008A44A9"/>
    <w:rsid w:val="008D65B0"/>
    <w:rsid w:val="008E1679"/>
    <w:rsid w:val="008E1CD3"/>
    <w:rsid w:val="008E44FE"/>
    <w:rsid w:val="008E47FD"/>
    <w:rsid w:val="008E52C6"/>
    <w:rsid w:val="008E6BE6"/>
    <w:rsid w:val="008E7135"/>
    <w:rsid w:val="00900705"/>
    <w:rsid w:val="00901F6D"/>
    <w:rsid w:val="00912244"/>
    <w:rsid w:val="009179B3"/>
    <w:rsid w:val="00917A4D"/>
    <w:rsid w:val="00921167"/>
    <w:rsid w:val="009212B0"/>
    <w:rsid w:val="00925625"/>
    <w:rsid w:val="00926E96"/>
    <w:rsid w:val="0093017C"/>
    <w:rsid w:val="00932E3B"/>
    <w:rsid w:val="009417F2"/>
    <w:rsid w:val="009444EA"/>
    <w:rsid w:val="00947DB3"/>
    <w:rsid w:val="00951201"/>
    <w:rsid w:val="00954A89"/>
    <w:rsid w:val="00962D75"/>
    <w:rsid w:val="00966422"/>
    <w:rsid w:val="009670C2"/>
    <w:rsid w:val="00970CFD"/>
    <w:rsid w:val="00971B73"/>
    <w:rsid w:val="00972718"/>
    <w:rsid w:val="0098189E"/>
    <w:rsid w:val="00987387"/>
    <w:rsid w:val="00992CC1"/>
    <w:rsid w:val="00995EC6"/>
    <w:rsid w:val="009A1236"/>
    <w:rsid w:val="009A6A42"/>
    <w:rsid w:val="009B3549"/>
    <w:rsid w:val="009B4BE9"/>
    <w:rsid w:val="009C050A"/>
    <w:rsid w:val="009C6068"/>
    <w:rsid w:val="009D193A"/>
    <w:rsid w:val="009D7233"/>
    <w:rsid w:val="009E06A3"/>
    <w:rsid w:val="009E17C4"/>
    <w:rsid w:val="009E2E16"/>
    <w:rsid w:val="009E458F"/>
    <w:rsid w:val="009E58F6"/>
    <w:rsid w:val="009E62EC"/>
    <w:rsid w:val="009F0C58"/>
    <w:rsid w:val="009F2004"/>
    <w:rsid w:val="009F7D11"/>
    <w:rsid w:val="00A0167A"/>
    <w:rsid w:val="00A02591"/>
    <w:rsid w:val="00A038D8"/>
    <w:rsid w:val="00A16EC9"/>
    <w:rsid w:val="00A17913"/>
    <w:rsid w:val="00A25485"/>
    <w:rsid w:val="00A349F9"/>
    <w:rsid w:val="00A45583"/>
    <w:rsid w:val="00A459A3"/>
    <w:rsid w:val="00A46347"/>
    <w:rsid w:val="00A561B4"/>
    <w:rsid w:val="00A56935"/>
    <w:rsid w:val="00A611F3"/>
    <w:rsid w:val="00A666FE"/>
    <w:rsid w:val="00A6736F"/>
    <w:rsid w:val="00A6794E"/>
    <w:rsid w:val="00A72523"/>
    <w:rsid w:val="00A759C5"/>
    <w:rsid w:val="00A80F75"/>
    <w:rsid w:val="00A82D96"/>
    <w:rsid w:val="00A86BE5"/>
    <w:rsid w:val="00A92239"/>
    <w:rsid w:val="00A93BBC"/>
    <w:rsid w:val="00AA05C3"/>
    <w:rsid w:val="00AA0DFB"/>
    <w:rsid w:val="00AA162D"/>
    <w:rsid w:val="00AA1E90"/>
    <w:rsid w:val="00AB1796"/>
    <w:rsid w:val="00AB2404"/>
    <w:rsid w:val="00AB2AA1"/>
    <w:rsid w:val="00AB317C"/>
    <w:rsid w:val="00AC2FE4"/>
    <w:rsid w:val="00AC388D"/>
    <w:rsid w:val="00AC71A8"/>
    <w:rsid w:val="00AC7D8C"/>
    <w:rsid w:val="00AD6B2C"/>
    <w:rsid w:val="00AD7C3B"/>
    <w:rsid w:val="00AE0D18"/>
    <w:rsid w:val="00AE2920"/>
    <w:rsid w:val="00AE550C"/>
    <w:rsid w:val="00AF1C05"/>
    <w:rsid w:val="00AF254E"/>
    <w:rsid w:val="00AF3285"/>
    <w:rsid w:val="00B1125C"/>
    <w:rsid w:val="00B2333E"/>
    <w:rsid w:val="00B279DB"/>
    <w:rsid w:val="00B30EC2"/>
    <w:rsid w:val="00B3122B"/>
    <w:rsid w:val="00B359B0"/>
    <w:rsid w:val="00B3625C"/>
    <w:rsid w:val="00B42BE7"/>
    <w:rsid w:val="00B50069"/>
    <w:rsid w:val="00B542EF"/>
    <w:rsid w:val="00B56D11"/>
    <w:rsid w:val="00B65D55"/>
    <w:rsid w:val="00B7632E"/>
    <w:rsid w:val="00B77C9B"/>
    <w:rsid w:val="00B8045E"/>
    <w:rsid w:val="00B818A4"/>
    <w:rsid w:val="00B86B20"/>
    <w:rsid w:val="00B96149"/>
    <w:rsid w:val="00BB0D68"/>
    <w:rsid w:val="00BC279E"/>
    <w:rsid w:val="00BC4289"/>
    <w:rsid w:val="00BD09E4"/>
    <w:rsid w:val="00BD3359"/>
    <w:rsid w:val="00BD5A67"/>
    <w:rsid w:val="00BD659C"/>
    <w:rsid w:val="00BE3220"/>
    <w:rsid w:val="00BE35EF"/>
    <w:rsid w:val="00BF03AD"/>
    <w:rsid w:val="00BF0D06"/>
    <w:rsid w:val="00BF7A57"/>
    <w:rsid w:val="00C00D9B"/>
    <w:rsid w:val="00C0252C"/>
    <w:rsid w:val="00C040F8"/>
    <w:rsid w:val="00C06854"/>
    <w:rsid w:val="00C11365"/>
    <w:rsid w:val="00C13FA4"/>
    <w:rsid w:val="00C15ED7"/>
    <w:rsid w:val="00C217D9"/>
    <w:rsid w:val="00C24806"/>
    <w:rsid w:val="00C24FFB"/>
    <w:rsid w:val="00C272B9"/>
    <w:rsid w:val="00C369A3"/>
    <w:rsid w:val="00C436ED"/>
    <w:rsid w:val="00C45545"/>
    <w:rsid w:val="00C45C6A"/>
    <w:rsid w:val="00C466E7"/>
    <w:rsid w:val="00C5313D"/>
    <w:rsid w:val="00C53427"/>
    <w:rsid w:val="00C6602E"/>
    <w:rsid w:val="00C66F7C"/>
    <w:rsid w:val="00C7166A"/>
    <w:rsid w:val="00C76851"/>
    <w:rsid w:val="00C81A9C"/>
    <w:rsid w:val="00C86E7C"/>
    <w:rsid w:val="00C9221B"/>
    <w:rsid w:val="00C94B12"/>
    <w:rsid w:val="00C952EB"/>
    <w:rsid w:val="00C9696B"/>
    <w:rsid w:val="00CB5753"/>
    <w:rsid w:val="00CC0A78"/>
    <w:rsid w:val="00CC1A59"/>
    <w:rsid w:val="00CC3E1B"/>
    <w:rsid w:val="00CE04D2"/>
    <w:rsid w:val="00CE49F4"/>
    <w:rsid w:val="00CE7B74"/>
    <w:rsid w:val="00CF010D"/>
    <w:rsid w:val="00D044D2"/>
    <w:rsid w:val="00D05F39"/>
    <w:rsid w:val="00D07C92"/>
    <w:rsid w:val="00D1703B"/>
    <w:rsid w:val="00D21717"/>
    <w:rsid w:val="00D23765"/>
    <w:rsid w:val="00D245B0"/>
    <w:rsid w:val="00D30A57"/>
    <w:rsid w:val="00D45557"/>
    <w:rsid w:val="00D5384C"/>
    <w:rsid w:val="00D53C28"/>
    <w:rsid w:val="00D5450C"/>
    <w:rsid w:val="00D70673"/>
    <w:rsid w:val="00D739C2"/>
    <w:rsid w:val="00D75B2D"/>
    <w:rsid w:val="00D76DE3"/>
    <w:rsid w:val="00D76F17"/>
    <w:rsid w:val="00D80E06"/>
    <w:rsid w:val="00D852E6"/>
    <w:rsid w:val="00D870F7"/>
    <w:rsid w:val="00D90B4A"/>
    <w:rsid w:val="00D91E74"/>
    <w:rsid w:val="00D92315"/>
    <w:rsid w:val="00D941BA"/>
    <w:rsid w:val="00D969EA"/>
    <w:rsid w:val="00D96BD4"/>
    <w:rsid w:val="00DA69F9"/>
    <w:rsid w:val="00DB35FF"/>
    <w:rsid w:val="00DB58DD"/>
    <w:rsid w:val="00DB6D4F"/>
    <w:rsid w:val="00DB79BF"/>
    <w:rsid w:val="00DC4D2F"/>
    <w:rsid w:val="00DD19FA"/>
    <w:rsid w:val="00DD6250"/>
    <w:rsid w:val="00DE49A8"/>
    <w:rsid w:val="00DE6A8D"/>
    <w:rsid w:val="00DE767E"/>
    <w:rsid w:val="00DF1D15"/>
    <w:rsid w:val="00DF5773"/>
    <w:rsid w:val="00E04C05"/>
    <w:rsid w:val="00E10CE0"/>
    <w:rsid w:val="00E1125C"/>
    <w:rsid w:val="00E17955"/>
    <w:rsid w:val="00E22E27"/>
    <w:rsid w:val="00E266B3"/>
    <w:rsid w:val="00E313E4"/>
    <w:rsid w:val="00E471EA"/>
    <w:rsid w:val="00E57650"/>
    <w:rsid w:val="00E601B2"/>
    <w:rsid w:val="00E629A6"/>
    <w:rsid w:val="00E63B2A"/>
    <w:rsid w:val="00E66F7B"/>
    <w:rsid w:val="00E67C4F"/>
    <w:rsid w:val="00E72488"/>
    <w:rsid w:val="00E72B68"/>
    <w:rsid w:val="00E75B71"/>
    <w:rsid w:val="00E86365"/>
    <w:rsid w:val="00E90A11"/>
    <w:rsid w:val="00E95E74"/>
    <w:rsid w:val="00E965D0"/>
    <w:rsid w:val="00EA244A"/>
    <w:rsid w:val="00EA2A8E"/>
    <w:rsid w:val="00EA40F5"/>
    <w:rsid w:val="00EB4FFA"/>
    <w:rsid w:val="00EB741C"/>
    <w:rsid w:val="00EC007C"/>
    <w:rsid w:val="00EC4894"/>
    <w:rsid w:val="00EC6AE2"/>
    <w:rsid w:val="00ED0772"/>
    <w:rsid w:val="00ED4440"/>
    <w:rsid w:val="00EE686E"/>
    <w:rsid w:val="00EE7BB4"/>
    <w:rsid w:val="00F01E4E"/>
    <w:rsid w:val="00F02FDD"/>
    <w:rsid w:val="00F03FBD"/>
    <w:rsid w:val="00F06D92"/>
    <w:rsid w:val="00F07A5D"/>
    <w:rsid w:val="00F1148A"/>
    <w:rsid w:val="00F23210"/>
    <w:rsid w:val="00F25C8E"/>
    <w:rsid w:val="00F30BC0"/>
    <w:rsid w:val="00F33C20"/>
    <w:rsid w:val="00F33DBA"/>
    <w:rsid w:val="00F4662C"/>
    <w:rsid w:val="00F505A3"/>
    <w:rsid w:val="00F535C5"/>
    <w:rsid w:val="00F5521C"/>
    <w:rsid w:val="00F607BB"/>
    <w:rsid w:val="00F62473"/>
    <w:rsid w:val="00F64CBB"/>
    <w:rsid w:val="00F67E69"/>
    <w:rsid w:val="00F7188C"/>
    <w:rsid w:val="00F73510"/>
    <w:rsid w:val="00F765BB"/>
    <w:rsid w:val="00F8050F"/>
    <w:rsid w:val="00F82F5F"/>
    <w:rsid w:val="00F83EC9"/>
    <w:rsid w:val="00F91934"/>
    <w:rsid w:val="00F950FF"/>
    <w:rsid w:val="00FA0E10"/>
    <w:rsid w:val="00FA2E90"/>
    <w:rsid w:val="00FA3475"/>
    <w:rsid w:val="00FB2F60"/>
    <w:rsid w:val="00FB386C"/>
    <w:rsid w:val="00FB5046"/>
    <w:rsid w:val="00FC01D7"/>
    <w:rsid w:val="00FC5654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D33B0"/>
    <w:rsid w:val="00297AE2"/>
    <w:rsid w:val="002D7128"/>
    <w:rsid w:val="004B6576"/>
    <w:rsid w:val="004D62F1"/>
    <w:rsid w:val="00503363"/>
    <w:rsid w:val="00534530"/>
    <w:rsid w:val="00596A37"/>
    <w:rsid w:val="006F72F7"/>
    <w:rsid w:val="00772B43"/>
    <w:rsid w:val="007E0331"/>
    <w:rsid w:val="00830859"/>
    <w:rsid w:val="008F4214"/>
    <w:rsid w:val="00917ACF"/>
    <w:rsid w:val="009E4CE0"/>
    <w:rsid w:val="00A34946"/>
    <w:rsid w:val="00A358B2"/>
    <w:rsid w:val="00A75108"/>
    <w:rsid w:val="00AB21B6"/>
    <w:rsid w:val="00B8206C"/>
    <w:rsid w:val="00C2078C"/>
    <w:rsid w:val="00C22C5A"/>
    <w:rsid w:val="00C92D13"/>
    <w:rsid w:val="00C9424F"/>
    <w:rsid w:val="00CB58A0"/>
    <w:rsid w:val="00D57345"/>
    <w:rsid w:val="00D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2022-05-04T16:48:00Z</cp:lastPrinted>
  <dcterms:created xsi:type="dcterms:W3CDTF">2022-05-10T17:31:00Z</dcterms:created>
  <dcterms:modified xsi:type="dcterms:W3CDTF">2022-05-10T17:31:00Z</dcterms:modified>
</cp:coreProperties>
</file>