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4CBE" w14:textId="77777777" w:rsidR="00133EB6" w:rsidRPr="00C64ACE" w:rsidRDefault="00E80E5D" w:rsidP="00E029B3">
      <w:pPr>
        <w:jc w:val="center"/>
        <w:rPr>
          <w:rFonts w:ascii="Copperplate Gothic Light" w:hAnsi="Copperplate Gothic Light"/>
          <w:sz w:val="36"/>
          <w:szCs w:val="36"/>
        </w:rPr>
      </w:pPr>
      <w:r>
        <w:rPr>
          <w:noProof/>
          <w:sz w:val="36"/>
          <w:szCs w:val="36"/>
        </w:rPr>
        <w:drawing>
          <wp:anchor distT="0" distB="0" distL="114300" distR="114300" simplePos="0" relativeHeight="251658240" behindDoc="0" locked="0" layoutInCell="1" allowOverlap="1" wp14:anchorId="1D38E036" wp14:editId="29FE489E">
            <wp:simplePos x="0" y="0"/>
            <wp:positionH relativeFrom="column">
              <wp:posOffset>-457200</wp:posOffset>
            </wp:positionH>
            <wp:positionV relativeFrom="paragraph">
              <wp:posOffset>-114300</wp:posOffset>
            </wp:positionV>
            <wp:extent cx="1371600" cy="1371600"/>
            <wp:effectExtent l="0" t="0" r="0" b="0"/>
            <wp:wrapNone/>
            <wp:docPr id="6" name="Picture 6" descr="wcLogo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LogoWM"/>
                    <pic:cNvPicPr>
                      <a:picLocks noChangeAspect="1" noChangeArrowheads="1"/>
                    </pic:cNvPicPr>
                  </pic:nvPicPr>
                  <pic:blipFill>
                    <a:blip r:embed="rId7" cstate="print"/>
                    <a:srcRect/>
                    <a:stretch>
                      <a:fillRect/>
                    </a:stretch>
                  </pic:blipFill>
                  <pic:spPr bwMode="auto">
                    <a:xfrm>
                      <a:off x="0" y="0"/>
                      <a:ext cx="1371600" cy="1371600"/>
                    </a:xfrm>
                    <a:prstGeom prst="rect">
                      <a:avLst/>
                    </a:prstGeom>
                    <a:noFill/>
                  </pic:spPr>
                </pic:pic>
              </a:graphicData>
            </a:graphic>
          </wp:anchor>
        </w:drawing>
      </w:r>
      <w:r w:rsidR="00E029B3" w:rsidRPr="00C64ACE">
        <w:rPr>
          <w:rFonts w:ascii="Copperplate Gothic Light" w:hAnsi="Copperplate Gothic Light"/>
          <w:sz w:val="36"/>
          <w:szCs w:val="36"/>
        </w:rPr>
        <w:t>Warren County School District</w:t>
      </w:r>
    </w:p>
    <w:p w14:paraId="11B21B86" w14:textId="77777777" w:rsidR="00E029B3" w:rsidRPr="00E029B3" w:rsidRDefault="00E029B3" w:rsidP="00E029B3">
      <w:pPr>
        <w:jc w:val="center"/>
        <w:rPr>
          <w:rFonts w:ascii="Copperplate Gothic Light" w:hAnsi="Copperplate Gothic Light"/>
          <w:szCs w:val="40"/>
        </w:rPr>
      </w:pPr>
      <w:r w:rsidRPr="00E029B3">
        <w:rPr>
          <w:rFonts w:ascii="Copperplate Gothic Light" w:hAnsi="Copperplate Gothic Light"/>
          <w:szCs w:val="40"/>
        </w:rPr>
        <w:t>Central Administrative Offices</w:t>
      </w:r>
    </w:p>
    <w:p w14:paraId="78D698F3" w14:textId="77777777" w:rsidR="00E029B3" w:rsidRPr="00E029B3" w:rsidRDefault="00BC0A43" w:rsidP="00E029B3">
      <w:pPr>
        <w:jc w:val="center"/>
        <w:rPr>
          <w:rFonts w:ascii="Copperplate Gothic Light" w:hAnsi="Copperplate Gothic Light"/>
          <w:szCs w:val="40"/>
        </w:rPr>
      </w:pPr>
      <w:r>
        <w:rPr>
          <w:rFonts w:ascii="Copperplate Gothic Light" w:hAnsi="Copperplate Gothic Light"/>
          <w:szCs w:val="40"/>
        </w:rPr>
        <w:t>6820</w:t>
      </w:r>
      <w:r w:rsidR="00E029B3" w:rsidRPr="00E029B3">
        <w:rPr>
          <w:rFonts w:ascii="Copperplate Gothic Light" w:hAnsi="Copperplate Gothic Light"/>
          <w:szCs w:val="40"/>
        </w:rPr>
        <w:t xml:space="preserve"> </w:t>
      </w:r>
      <w:r>
        <w:rPr>
          <w:rFonts w:ascii="Copperplate Gothic Light" w:hAnsi="Copperplate Gothic Light"/>
          <w:szCs w:val="40"/>
        </w:rPr>
        <w:t>Market Street</w:t>
      </w:r>
    </w:p>
    <w:p w14:paraId="5BB6A819" w14:textId="77777777" w:rsidR="00E029B3" w:rsidRPr="00E029B3" w:rsidRDefault="00BC0A43" w:rsidP="00E029B3">
      <w:pPr>
        <w:jc w:val="center"/>
        <w:rPr>
          <w:rFonts w:ascii="Copperplate Gothic Light" w:hAnsi="Copperplate Gothic Light"/>
          <w:szCs w:val="40"/>
        </w:rPr>
      </w:pPr>
      <w:r>
        <w:rPr>
          <w:rFonts w:ascii="Copperplate Gothic Light" w:hAnsi="Copperplate Gothic Light"/>
          <w:szCs w:val="40"/>
        </w:rPr>
        <w:t>Russell</w:t>
      </w:r>
      <w:r w:rsidR="00E029B3" w:rsidRPr="00E029B3">
        <w:rPr>
          <w:rFonts w:ascii="Copperplate Gothic Light" w:hAnsi="Copperplate Gothic Light"/>
          <w:szCs w:val="40"/>
        </w:rPr>
        <w:t xml:space="preserve"> PA </w:t>
      </w:r>
      <w:r>
        <w:rPr>
          <w:rFonts w:ascii="Copperplate Gothic Light" w:hAnsi="Copperplate Gothic Light"/>
          <w:szCs w:val="40"/>
        </w:rPr>
        <w:t>16345</w:t>
      </w:r>
      <w:r w:rsidR="00780A01">
        <w:rPr>
          <w:rFonts w:ascii="Copperplate Gothic Light" w:hAnsi="Copperplate Gothic Light"/>
          <w:szCs w:val="40"/>
        </w:rPr>
        <w:t>-3406</w:t>
      </w:r>
    </w:p>
    <w:p w14:paraId="095BB0CF" w14:textId="77777777" w:rsidR="009A1111" w:rsidRDefault="009A1111" w:rsidP="009A1111">
      <w:pPr>
        <w:rPr>
          <w:rFonts w:ascii="Copperplate Gothic Light" w:hAnsi="Copperplate Gothic Light"/>
          <w:szCs w:val="40"/>
        </w:rPr>
      </w:pPr>
    </w:p>
    <w:p w14:paraId="1D9AB3FE" w14:textId="77777777" w:rsidR="00E029B3" w:rsidRPr="00DD0406" w:rsidRDefault="007F48BD" w:rsidP="009A1111">
      <w:pPr>
        <w:jc w:val="right"/>
        <w:rPr>
          <w:rFonts w:ascii="Copperplate Gothic Light" w:hAnsi="Copperplate Gothic Light"/>
          <w:sz w:val="22"/>
          <w:szCs w:val="22"/>
        </w:rPr>
      </w:pPr>
      <w:r>
        <w:rPr>
          <w:rFonts w:ascii="Copperplate Gothic Light" w:hAnsi="Copperplate Gothic Light"/>
          <w:smallCaps/>
          <w:sz w:val="22"/>
          <w:szCs w:val="22"/>
        </w:rPr>
        <w:t>Amy J. Stewart</w:t>
      </w:r>
      <w:r w:rsidR="00E029B3" w:rsidRPr="00DD0406">
        <w:rPr>
          <w:rFonts w:ascii="Copperplate Gothic Light" w:hAnsi="Copperplate Gothic Light"/>
          <w:sz w:val="22"/>
          <w:szCs w:val="22"/>
        </w:rPr>
        <w:br/>
      </w:r>
      <w:r w:rsidR="009112CB" w:rsidRPr="00DD0406">
        <w:rPr>
          <w:rFonts w:ascii="Copperplate Gothic Light" w:hAnsi="Copperplate Gothic Light"/>
          <w:smallCaps/>
          <w:sz w:val="22"/>
          <w:szCs w:val="22"/>
        </w:rPr>
        <w:t>Superintendent</w:t>
      </w:r>
    </w:p>
    <w:p w14:paraId="52F7D2FE" w14:textId="77777777" w:rsidR="00C56ADC" w:rsidRDefault="0052683B" w:rsidP="00C56ADC">
      <w:pPr>
        <w:rPr>
          <w:rFonts w:ascii="Copperplate Gothic Light" w:hAnsi="Copperplate Gothic Light"/>
          <w:sz w:val="20"/>
          <w:szCs w:val="20"/>
        </w:rPr>
        <w:sectPr w:rsidR="00C56ADC" w:rsidSect="00E029B3">
          <w:headerReference w:type="even" r:id="rId8"/>
          <w:headerReference w:type="default" r:id="rId9"/>
          <w:footerReference w:type="even" r:id="rId10"/>
          <w:footerReference w:type="default" r:id="rId11"/>
          <w:headerReference w:type="first" r:id="rId12"/>
          <w:footerReference w:type="first" r:id="rId13"/>
          <w:pgSz w:w="12240" w:h="15840"/>
          <w:pgMar w:top="720" w:right="1440" w:bottom="1080" w:left="1440" w:header="720" w:footer="720" w:gutter="0"/>
          <w:cols w:space="720"/>
          <w:docGrid w:linePitch="360"/>
        </w:sectPr>
      </w:pPr>
      <w:r>
        <w:rPr>
          <w:rFonts w:ascii="Copperplate Gothic Light" w:hAnsi="Copperplate Gothic Light"/>
          <w:noProof/>
          <w:sz w:val="20"/>
          <w:szCs w:val="20"/>
        </w:rPr>
        <mc:AlternateContent>
          <mc:Choice Requires="wps">
            <w:drawing>
              <wp:anchor distT="0" distB="0" distL="114300" distR="114300" simplePos="0" relativeHeight="251657216" behindDoc="0" locked="0" layoutInCell="1" allowOverlap="1" wp14:anchorId="1B349670" wp14:editId="4B7C13A3">
                <wp:simplePos x="0" y="0"/>
                <wp:positionH relativeFrom="column">
                  <wp:posOffset>-342900</wp:posOffset>
                </wp:positionH>
                <wp:positionV relativeFrom="paragraph">
                  <wp:posOffset>71120</wp:posOffset>
                </wp:positionV>
                <wp:extent cx="6400800" cy="0"/>
                <wp:effectExtent l="9525" t="13970" r="9525" b="50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2088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08A13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6pt" to="47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uoFAIAACgEAAAOAAAAZHJzL2Uyb0RvYy54bWysU8GO2jAQvVfqP1i+QxI2S7MRYVUl0Att&#10;kXb7AcZ2iFXHtmxDQFX/vWMHaGkvVdWLM87MvHkzb7x4PvUSHbl1QqsKZ9MUI66oZkLtK/zldT0p&#10;MHKeKEakVrzCZ+7w8/Ltm8VgSj7TnZaMWwQgypWDqXDnvSmTxNGO98RNteEKnK22PfFwtfuEWTIA&#10;ei+TWZrOk0FbZqym3Dn424xOvIz4bcup/9y2jnskKwzcfDxtPHfhTJYLUu4tMZ2gFxrkH1j0RCgo&#10;eoNqiCfoYMUfUL2gVjvd+inVfaLbVlAee4BusvS3bl46YnjsBYbjzG1M7v/B0k/HrUWCgXYYKdKD&#10;RBuhOHoMkxmMKyGgVlsbeqMn9WI2mn51SOm6I2rPI8PXs4G0LGQkdynh4gzg74aPmkEMOXgdx3Rq&#10;bR8gYQDoFNU439TgJ48o/JznaVqkIBq9+hJSXhONdf4D1z0KRoUlcI7A5LhxPhAh5TUk1FF6LaSM&#10;YkuFhgo/ZO8eY4LTUrDgDGHO7ne1tOhIYF1maRHKj2B3YVYfFItgHSdsdbE9EXK0obhUAQ9aAToX&#10;a9yHb0/p06pYFfkkn81Xkzxtmsn7dZ1P5mug1Dw0dd1k3wO1LC87wRhXgd11N7P877S/vJJxq27b&#10;eRtDco8e5wVkr99IOmoZ5BsXYafZeWvDNIKssI4x+PJ0wr7/eo9RPx/48gcAAAD//wMAUEsDBBQA&#10;BgAIAAAAIQByHN773AAAAAkBAAAPAAAAZHJzL2Rvd25yZXYueG1sTI/BTsMwEETvSPyDtUjcWqcV&#10;rUyIU7WVuHGA0lbi5sZLEjVeR7HTpH/PAgc47sxo9k22Gl0jLtiF2pOG2TQBgVR4W1OpYf/+PFEg&#10;QjRkTeMJNVwxwCq/vclMav1Ab3jZxVJwCYXUaKhibFMpQ1GhM2HqWyT2Pn3nTOSzK6XtzMDlrpHz&#10;JFlKZ2riD5VpcVthcd71ToMavHpRy6M6un6xsefDa/FxXWt9fzeun0BEHONfGL7xGR1yZjr5nmwQ&#10;jYbJ4oG3RDZmcxAcePwRTr+CzDP5f0H+BQAA//8DAFBLAQItABQABgAIAAAAIQC2gziS/gAAAOEB&#10;AAATAAAAAAAAAAAAAAAAAAAAAABbQ29udGVudF9UeXBlc10ueG1sUEsBAi0AFAAGAAgAAAAhADj9&#10;If/WAAAAlAEAAAsAAAAAAAAAAAAAAAAALwEAAF9yZWxzLy5yZWxzUEsBAi0AFAAGAAgAAAAhAE77&#10;q6gUAgAAKAQAAA4AAAAAAAAAAAAAAAAALgIAAGRycy9lMm9Eb2MueG1sUEsBAi0AFAAGAAgAAAAh&#10;AHIc3vvcAAAACQEAAA8AAAAAAAAAAAAAAAAAbgQAAGRycy9kb3ducmV2LnhtbFBLBQYAAAAABAAE&#10;APMAAAB3BQAAAAA=&#10;" strokecolor="#208800" strokeweight=".25pt"/>
            </w:pict>
          </mc:Fallback>
        </mc:AlternateContent>
      </w:r>
    </w:p>
    <w:p w14:paraId="0192E5C6" w14:textId="37C0F0E2" w:rsidR="006C6BCB" w:rsidRPr="00EC29E2" w:rsidRDefault="00EC29E2" w:rsidP="00EC29E2">
      <w:pPr>
        <w:jc w:val="right"/>
        <w:rPr>
          <w:rFonts w:asciiTheme="minorHAnsi" w:hAnsiTheme="minorHAnsi" w:cstheme="minorHAnsi"/>
          <w:sz w:val="18"/>
          <w:szCs w:val="18"/>
        </w:rPr>
      </w:pPr>
      <w:r w:rsidRPr="00EC29E2">
        <w:rPr>
          <w:rFonts w:asciiTheme="minorHAnsi" w:hAnsiTheme="minorHAnsi" w:cstheme="minorHAnsi"/>
          <w:sz w:val="18"/>
          <w:szCs w:val="18"/>
        </w:rPr>
        <w:t>September 9, 2022</w:t>
      </w:r>
    </w:p>
    <w:p w14:paraId="5001606F" w14:textId="5FDD629B" w:rsidR="006C6BCB" w:rsidRPr="00EC29E2" w:rsidRDefault="006C6BCB" w:rsidP="006C6BCB">
      <w:pPr>
        <w:rPr>
          <w:sz w:val="18"/>
          <w:szCs w:val="18"/>
        </w:rPr>
      </w:pPr>
    </w:p>
    <w:p w14:paraId="49B06CDC" w14:textId="77777777" w:rsidR="00EC29E2" w:rsidRPr="00BA354A" w:rsidRDefault="00EC29E2" w:rsidP="00EC29E2">
      <w:pPr>
        <w:rPr>
          <w:rFonts w:ascii="Calibri" w:eastAsiaTheme="minorHAnsi" w:hAnsi="Calibri" w:cs="Calibri"/>
          <w:sz w:val="18"/>
          <w:szCs w:val="18"/>
        </w:rPr>
      </w:pPr>
      <w:r w:rsidRPr="00BA354A">
        <w:rPr>
          <w:rFonts w:ascii="Calibri" w:eastAsiaTheme="minorHAnsi" w:hAnsi="Calibri" w:cs="Calibri"/>
          <w:sz w:val="18"/>
          <w:szCs w:val="18"/>
        </w:rPr>
        <w:t>Erin Sudul</w:t>
      </w:r>
    </w:p>
    <w:p w14:paraId="104D0752" w14:textId="77777777" w:rsidR="00EC29E2" w:rsidRPr="00BA354A" w:rsidRDefault="00EC29E2" w:rsidP="00EC29E2">
      <w:pPr>
        <w:rPr>
          <w:rFonts w:ascii="Calibri" w:eastAsiaTheme="minorHAnsi" w:hAnsi="Calibri" w:cs="Calibri"/>
          <w:sz w:val="18"/>
          <w:szCs w:val="18"/>
        </w:rPr>
      </w:pPr>
      <w:r w:rsidRPr="00BA354A">
        <w:rPr>
          <w:rFonts w:ascii="Calibri" w:eastAsiaTheme="minorHAnsi" w:hAnsi="Calibri" w:cs="Calibri"/>
          <w:sz w:val="18"/>
          <w:szCs w:val="18"/>
        </w:rPr>
        <w:t>Warren County Education Coordinator</w:t>
      </w:r>
    </w:p>
    <w:p w14:paraId="761E8EA1" w14:textId="77777777" w:rsidR="00EC29E2" w:rsidRPr="00BA354A" w:rsidRDefault="00EC29E2" w:rsidP="00EC29E2">
      <w:pPr>
        <w:rPr>
          <w:rFonts w:ascii="Calibri" w:eastAsiaTheme="minorHAnsi" w:hAnsi="Calibri" w:cs="Calibri"/>
          <w:sz w:val="18"/>
          <w:szCs w:val="18"/>
        </w:rPr>
      </w:pPr>
      <w:r w:rsidRPr="00BA354A">
        <w:rPr>
          <w:rFonts w:ascii="Calibri" w:eastAsiaTheme="minorHAnsi" w:hAnsi="Calibri" w:cs="Calibri"/>
          <w:sz w:val="18"/>
          <w:szCs w:val="18"/>
        </w:rPr>
        <w:t>Women’s Care Center of Warren</w:t>
      </w:r>
    </w:p>
    <w:p w14:paraId="0D52BF63" w14:textId="77777777" w:rsidR="00EC29E2" w:rsidRPr="00BA354A" w:rsidRDefault="00EC29E2" w:rsidP="00EC29E2">
      <w:pPr>
        <w:rPr>
          <w:rFonts w:ascii="Calibri" w:eastAsiaTheme="minorHAnsi" w:hAnsi="Calibri" w:cs="Calibri"/>
          <w:sz w:val="18"/>
          <w:szCs w:val="18"/>
        </w:rPr>
      </w:pPr>
      <w:r w:rsidRPr="00BA354A">
        <w:rPr>
          <w:rFonts w:ascii="Calibri" w:eastAsiaTheme="minorHAnsi" w:hAnsi="Calibri" w:cs="Calibri"/>
          <w:sz w:val="18"/>
          <w:szCs w:val="18"/>
        </w:rPr>
        <w:t>203 W Third Ave</w:t>
      </w:r>
    </w:p>
    <w:p w14:paraId="3A84E70C" w14:textId="77777777" w:rsidR="00EC29E2" w:rsidRPr="00BA354A" w:rsidRDefault="00EC29E2" w:rsidP="00EC29E2">
      <w:pPr>
        <w:rPr>
          <w:rFonts w:ascii="Calibri" w:eastAsiaTheme="minorHAnsi" w:hAnsi="Calibri" w:cs="Calibri"/>
          <w:sz w:val="18"/>
          <w:szCs w:val="18"/>
        </w:rPr>
      </w:pPr>
      <w:r w:rsidRPr="00BA354A">
        <w:rPr>
          <w:rFonts w:ascii="Calibri" w:eastAsiaTheme="minorHAnsi" w:hAnsi="Calibri" w:cs="Calibri"/>
          <w:sz w:val="18"/>
          <w:szCs w:val="18"/>
        </w:rPr>
        <w:t>Warren, PA 16365</w:t>
      </w:r>
    </w:p>
    <w:p w14:paraId="17A08609" w14:textId="77777777" w:rsidR="00EC29E2" w:rsidRPr="00BA354A" w:rsidRDefault="00EC29E2" w:rsidP="00EC29E2">
      <w:pPr>
        <w:spacing w:line="276" w:lineRule="auto"/>
        <w:rPr>
          <w:rFonts w:ascii="Calibri" w:eastAsiaTheme="minorHAnsi" w:hAnsi="Calibri" w:cs="Calibri"/>
          <w:sz w:val="18"/>
          <w:szCs w:val="18"/>
          <w:highlight w:val="yellow"/>
        </w:rPr>
      </w:pPr>
    </w:p>
    <w:p w14:paraId="0442D679" w14:textId="77777777" w:rsidR="00EC29E2" w:rsidRPr="00BA354A" w:rsidRDefault="00EC29E2" w:rsidP="00EC29E2">
      <w:pPr>
        <w:rPr>
          <w:rFonts w:ascii="Calibri" w:eastAsiaTheme="minorHAnsi" w:hAnsi="Calibri" w:cs="Calibri"/>
          <w:sz w:val="18"/>
          <w:szCs w:val="18"/>
        </w:rPr>
      </w:pPr>
      <w:r w:rsidRPr="00BA354A">
        <w:rPr>
          <w:rFonts w:ascii="Calibri" w:eastAsiaTheme="minorHAnsi" w:hAnsi="Calibri" w:cs="Calibri"/>
          <w:sz w:val="18"/>
          <w:szCs w:val="18"/>
        </w:rPr>
        <w:t>Dear Erin,</w:t>
      </w:r>
    </w:p>
    <w:p w14:paraId="132A9336" w14:textId="77777777" w:rsidR="00EC29E2" w:rsidRPr="00BA354A" w:rsidRDefault="00EC29E2" w:rsidP="00EC29E2">
      <w:pPr>
        <w:rPr>
          <w:rFonts w:ascii="Calibri" w:eastAsiaTheme="minorHAnsi" w:hAnsi="Calibri" w:cs="Calibri"/>
          <w:sz w:val="18"/>
          <w:szCs w:val="18"/>
        </w:rPr>
      </w:pPr>
    </w:p>
    <w:p w14:paraId="635E3B62" w14:textId="77777777" w:rsidR="00EC29E2" w:rsidRPr="00BA354A" w:rsidRDefault="00EC29E2" w:rsidP="00EC29E2">
      <w:pPr>
        <w:jc w:val="both"/>
        <w:rPr>
          <w:rFonts w:ascii="Calibri" w:eastAsiaTheme="minorHAnsi" w:hAnsi="Calibri" w:cs="Calibri"/>
          <w:sz w:val="18"/>
          <w:szCs w:val="18"/>
        </w:rPr>
      </w:pPr>
      <w:r w:rsidRPr="00BA354A">
        <w:rPr>
          <w:rFonts w:ascii="Calibri" w:eastAsiaTheme="minorHAnsi" w:hAnsi="Calibri" w:cs="Calibri"/>
          <w:sz w:val="18"/>
          <w:szCs w:val="18"/>
        </w:rPr>
        <w:t xml:space="preserve">On behalf of Warren County School District, I am pleased to submit this Memorandum of Understanding (MOU) to </w:t>
      </w:r>
      <w:bookmarkStart w:id="0" w:name="_Hlk114491389"/>
      <w:r w:rsidRPr="00BA354A">
        <w:rPr>
          <w:rFonts w:ascii="Calibri" w:eastAsiaTheme="minorHAnsi" w:hAnsi="Calibri" w:cs="Calibri"/>
          <w:sz w:val="18"/>
          <w:szCs w:val="18"/>
        </w:rPr>
        <w:t xml:space="preserve">the Women’s Care Center of Warren (WCC-W) </w:t>
      </w:r>
      <w:bookmarkEnd w:id="0"/>
      <w:r w:rsidRPr="00BA354A">
        <w:rPr>
          <w:rFonts w:ascii="Calibri" w:eastAsiaTheme="minorHAnsi" w:hAnsi="Calibri" w:cs="Calibri"/>
          <w:sz w:val="18"/>
          <w:szCs w:val="18"/>
        </w:rPr>
        <w:t xml:space="preserve">for the 2022-2023 school year.  Warren County School District (WCSD) understands and agrees to the roles and responsibilities outlined below. </w:t>
      </w:r>
    </w:p>
    <w:p w14:paraId="3119045B" w14:textId="77777777" w:rsidR="00EC29E2" w:rsidRPr="00BA354A" w:rsidRDefault="00EC29E2" w:rsidP="00EC29E2">
      <w:pPr>
        <w:rPr>
          <w:rFonts w:asciiTheme="minorHAnsi" w:eastAsiaTheme="minorHAnsi" w:hAnsiTheme="minorHAnsi" w:cstheme="minorBidi"/>
          <w:sz w:val="18"/>
          <w:szCs w:val="18"/>
        </w:rPr>
      </w:pPr>
    </w:p>
    <w:p w14:paraId="27C8E429" w14:textId="77777777" w:rsidR="00EC29E2" w:rsidRPr="00BA354A" w:rsidRDefault="00EC29E2" w:rsidP="00EC29E2">
      <w:pPr>
        <w:rPr>
          <w:rFonts w:asciiTheme="minorHAnsi" w:eastAsiaTheme="minorHAnsi" w:hAnsiTheme="minorHAnsi" w:cstheme="minorBidi"/>
          <w:sz w:val="18"/>
          <w:szCs w:val="18"/>
        </w:rPr>
      </w:pPr>
      <w:r w:rsidRPr="00BA354A">
        <w:rPr>
          <w:rFonts w:asciiTheme="minorHAnsi" w:eastAsiaTheme="minorHAnsi" w:hAnsiTheme="minorHAnsi" w:cstheme="minorBidi"/>
          <w:b/>
          <w:bCs/>
          <w:sz w:val="18"/>
          <w:szCs w:val="18"/>
        </w:rPr>
        <w:t>Women’s Care Center of Warren</w:t>
      </w:r>
      <w:r w:rsidRPr="00BA354A">
        <w:rPr>
          <w:rFonts w:asciiTheme="minorHAnsi" w:eastAsiaTheme="minorHAnsi" w:hAnsiTheme="minorHAnsi" w:cstheme="minorBidi"/>
          <w:sz w:val="18"/>
          <w:szCs w:val="18"/>
        </w:rPr>
        <w:t xml:space="preserve"> </w:t>
      </w:r>
      <w:r w:rsidRPr="00BA354A">
        <w:rPr>
          <w:rFonts w:asciiTheme="minorHAnsi" w:eastAsiaTheme="minorHAnsi" w:hAnsiTheme="minorHAnsi" w:cstheme="minorBidi"/>
          <w:b/>
          <w:bCs/>
          <w:sz w:val="18"/>
          <w:szCs w:val="18"/>
        </w:rPr>
        <w:t>(WCC-W) will be responsible for</w:t>
      </w:r>
      <w:r w:rsidRPr="00BA354A">
        <w:rPr>
          <w:rFonts w:asciiTheme="minorHAnsi" w:eastAsiaTheme="minorHAnsi" w:hAnsiTheme="minorHAnsi" w:cstheme="minorBidi"/>
          <w:sz w:val="18"/>
          <w:szCs w:val="18"/>
        </w:rPr>
        <w:t>:</w:t>
      </w:r>
    </w:p>
    <w:p w14:paraId="139DB9E0" w14:textId="79A3232A" w:rsidR="00E441DB" w:rsidRPr="00BA354A" w:rsidRDefault="00EC29E2" w:rsidP="00E441DB">
      <w:pPr>
        <w:pStyle w:val="ListParagraph"/>
        <w:numPr>
          <w:ilvl w:val="0"/>
          <w:numId w:val="7"/>
        </w:numPr>
        <w:spacing w:line="276" w:lineRule="auto"/>
        <w:rPr>
          <w:rFonts w:asciiTheme="minorHAnsi" w:hAnsiTheme="minorHAnsi" w:cstheme="minorHAnsi"/>
          <w:sz w:val="16"/>
          <w:szCs w:val="16"/>
        </w:rPr>
      </w:pPr>
      <w:bookmarkStart w:id="1" w:name="_Hlk114492122"/>
      <w:r w:rsidRPr="00BA354A">
        <w:rPr>
          <w:rFonts w:asciiTheme="minorHAnsi" w:eastAsiaTheme="minorHAnsi" w:hAnsiTheme="minorHAnsi" w:cstheme="minorBidi"/>
          <w:sz w:val="18"/>
          <w:szCs w:val="18"/>
        </w:rPr>
        <w:t xml:space="preserve">Implementing live in-person REAL Essentials program at no fee to </w:t>
      </w:r>
      <w:r w:rsidR="00AF36C8" w:rsidRPr="00BA354A">
        <w:rPr>
          <w:rFonts w:asciiTheme="minorHAnsi" w:eastAsiaTheme="minorHAnsi" w:hAnsiTheme="minorHAnsi" w:cstheme="minorBidi"/>
          <w:sz w:val="18"/>
          <w:szCs w:val="18"/>
        </w:rPr>
        <w:t xml:space="preserve">the WCSD or </w:t>
      </w:r>
      <w:r w:rsidRPr="00BA354A">
        <w:rPr>
          <w:rFonts w:asciiTheme="minorHAnsi" w:eastAsiaTheme="minorHAnsi" w:hAnsiTheme="minorHAnsi" w:cstheme="minorBidi"/>
          <w:sz w:val="18"/>
          <w:szCs w:val="18"/>
        </w:rPr>
        <w:t>WCSD students in 9</w:t>
      </w:r>
      <w:r w:rsidRPr="00BA354A">
        <w:rPr>
          <w:rFonts w:asciiTheme="minorHAnsi" w:eastAsiaTheme="minorHAnsi" w:hAnsiTheme="minorHAnsi" w:cstheme="minorBidi"/>
          <w:sz w:val="18"/>
          <w:szCs w:val="18"/>
          <w:vertAlign w:val="superscript"/>
        </w:rPr>
        <w:t>th</w:t>
      </w:r>
      <w:r w:rsidRPr="00BA354A">
        <w:rPr>
          <w:rFonts w:asciiTheme="minorHAnsi" w:eastAsiaTheme="minorHAnsi" w:hAnsiTheme="minorHAnsi" w:cstheme="minorBidi"/>
          <w:sz w:val="18"/>
          <w:szCs w:val="18"/>
        </w:rPr>
        <w:t xml:space="preserve"> grade Health classes, for five (5) 50-minute sessions per student using REAL Essentials curricula.</w:t>
      </w:r>
      <w:r w:rsidR="002F1AF1" w:rsidRPr="00BA354A">
        <w:rPr>
          <w:rFonts w:asciiTheme="minorHAnsi" w:eastAsiaTheme="minorHAnsi" w:hAnsiTheme="minorHAnsi" w:cstheme="minorBidi"/>
          <w:sz w:val="18"/>
          <w:szCs w:val="18"/>
        </w:rPr>
        <w:t xml:space="preserve">  It is understood that neither the WCC-W nor any representative or facilitatory of the WCC-W shall be provided </w:t>
      </w:r>
      <w:r w:rsidR="00481158" w:rsidRPr="00BA354A">
        <w:rPr>
          <w:rFonts w:asciiTheme="minorHAnsi" w:eastAsiaTheme="minorHAnsi" w:hAnsiTheme="minorHAnsi" w:cstheme="minorBidi"/>
          <w:sz w:val="18"/>
          <w:szCs w:val="18"/>
        </w:rPr>
        <w:t>any</w:t>
      </w:r>
      <w:r w:rsidR="00CA3085" w:rsidRPr="00BA354A">
        <w:rPr>
          <w:rFonts w:asciiTheme="minorHAnsi" w:eastAsiaTheme="minorHAnsi" w:hAnsiTheme="minorHAnsi" w:cstheme="minorBidi"/>
          <w:sz w:val="18"/>
          <w:szCs w:val="18"/>
        </w:rPr>
        <w:t xml:space="preserve"> educational records that contain</w:t>
      </w:r>
      <w:r w:rsidR="00481158" w:rsidRPr="00BA354A">
        <w:rPr>
          <w:rFonts w:asciiTheme="minorHAnsi" w:eastAsiaTheme="minorHAnsi" w:hAnsiTheme="minorHAnsi" w:cstheme="minorBidi"/>
          <w:sz w:val="18"/>
          <w:szCs w:val="18"/>
        </w:rPr>
        <w:t xml:space="preserve"> personally identifiable student information </w:t>
      </w:r>
      <w:r w:rsidR="00CA3085" w:rsidRPr="00BA354A">
        <w:rPr>
          <w:rFonts w:asciiTheme="minorHAnsi" w:eastAsiaTheme="minorHAnsi" w:hAnsiTheme="minorHAnsi" w:cstheme="minorBidi"/>
          <w:sz w:val="18"/>
          <w:szCs w:val="18"/>
        </w:rPr>
        <w:t xml:space="preserve">and </w:t>
      </w:r>
      <w:r w:rsidR="00481158" w:rsidRPr="00BA354A">
        <w:rPr>
          <w:rFonts w:asciiTheme="minorHAnsi" w:eastAsiaTheme="minorHAnsi" w:hAnsiTheme="minorHAnsi" w:cstheme="minorBidi"/>
          <w:sz w:val="18"/>
          <w:szCs w:val="18"/>
        </w:rPr>
        <w:t xml:space="preserve">that </w:t>
      </w:r>
      <w:r w:rsidR="00CA3085" w:rsidRPr="00BA354A">
        <w:rPr>
          <w:rFonts w:asciiTheme="minorHAnsi" w:eastAsiaTheme="minorHAnsi" w:hAnsiTheme="minorHAnsi" w:cstheme="minorBidi"/>
          <w:sz w:val="18"/>
          <w:szCs w:val="18"/>
        </w:rPr>
        <w:t xml:space="preserve">are </w:t>
      </w:r>
      <w:r w:rsidR="00481158" w:rsidRPr="00BA354A">
        <w:rPr>
          <w:rFonts w:asciiTheme="minorHAnsi" w:eastAsiaTheme="minorHAnsi" w:hAnsiTheme="minorHAnsi" w:cstheme="minorBidi"/>
          <w:sz w:val="18"/>
          <w:szCs w:val="18"/>
        </w:rPr>
        <w:t>protected under FERPA.</w:t>
      </w:r>
      <w:r w:rsidR="00F70CA4" w:rsidRPr="00BA354A">
        <w:rPr>
          <w:rFonts w:asciiTheme="minorHAnsi" w:eastAsiaTheme="minorHAnsi" w:hAnsiTheme="minorHAnsi" w:cstheme="minorBidi"/>
          <w:sz w:val="18"/>
          <w:szCs w:val="18"/>
        </w:rPr>
        <w:t xml:space="preserve">  The WCC-W agrees that neither the WCC-W nor any representative or facilitatory of the WCC-W shall disclose the identity of any student participating in the program</w:t>
      </w:r>
      <w:r w:rsidR="00E441DB" w:rsidRPr="00BA354A">
        <w:rPr>
          <w:rFonts w:asciiTheme="minorHAnsi" w:eastAsiaTheme="minorHAnsi" w:hAnsiTheme="minorHAnsi" w:cstheme="minorBidi"/>
          <w:sz w:val="18"/>
          <w:szCs w:val="18"/>
        </w:rPr>
        <w:t xml:space="preserve">, </w:t>
      </w:r>
      <w:r w:rsidR="00E441DB" w:rsidRPr="00BA354A">
        <w:rPr>
          <w:rFonts w:asciiTheme="minorHAnsi" w:hAnsiTheme="minorHAnsi" w:cstheme="minorHAnsi"/>
          <w:sz w:val="18"/>
          <w:szCs w:val="18"/>
        </w:rPr>
        <w:t>except as required by PA mandated reporter laws.</w:t>
      </w:r>
    </w:p>
    <w:p w14:paraId="6371E4EB" w14:textId="24F079ED" w:rsidR="00EC29E2" w:rsidRPr="00BA354A" w:rsidRDefault="00EC29E2" w:rsidP="00E441DB">
      <w:pPr>
        <w:spacing w:line="276" w:lineRule="auto"/>
        <w:rPr>
          <w:rFonts w:asciiTheme="minorHAnsi" w:eastAsiaTheme="minorHAnsi" w:hAnsiTheme="minorHAnsi" w:cstheme="minorBidi"/>
          <w:sz w:val="18"/>
          <w:szCs w:val="18"/>
        </w:rPr>
      </w:pPr>
    </w:p>
    <w:bookmarkEnd w:id="1"/>
    <w:p w14:paraId="6B4B2E0B" w14:textId="6FBA91A2" w:rsidR="00EC29E2" w:rsidRPr="00BA354A" w:rsidRDefault="00EC29E2" w:rsidP="00EC29E2">
      <w:pPr>
        <w:numPr>
          <w:ilvl w:val="0"/>
          <w:numId w:val="3"/>
        </w:numPr>
        <w:spacing w:line="276" w:lineRule="auto"/>
        <w:rPr>
          <w:rFonts w:asciiTheme="minorHAnsi" w:eastAsiaTheme="minorHAnsi" w:hAnsiTheme="minorHAnsi" w:cstheme="minorBidi"/>
          <w:sz w:val="18"/>
          <w:szCs w:val="18"/>
        </w:rPr>
      </w:pPr>
      <w:r w:rsidRPr="00BA354A">
        <w:rPr>
          <w:rFonts w:asciiTheme="minorHAnsi" w:eastAsiaTheme="minorHAnsi" w:hAnsiTheme="minorHAnsi" w:cstheme="minorBidi"/>
          <w:sz w:val="18"/>
          <w:szCs w:val="18"/>
        </w:rPr>
        <w:t xml:space="preserve">Arranging for observational evaluation of WCC-W facilitators during REAL Essentials programs. This will be at no fee to the </w:t>
      </w:r>
      <w:proofErr w:type="gramStart"/>
      <w:r w:rsidRPr="00BA354A">
        <w:rPr>
          <w:rFonts w:asciiTheme="minorHAnsi" w:eastAsiaTheme="minorHAnsi" w:hAnsiTheme="minorHAnsi" w:cstheme="minorBidi"/>
          <w:sz w:val="18"/>
          <w:szCs w:val="18"/>
        </w:rPr>
        <w:t>WCSD, and</w:t>
      </w:r>
      <w:proofErr w:type="gramEnd"/>
      <w:r w:rsidRPr="00BA354A">
        <w:rPr>
          <w:rFonts w:asciiTheme="minorHAnsi" w:eastAsiaTheme="minorHAnsi" w:hAnsiTheme="minorHAnsi" w:cstheme="minorBidi"/>
          <w:sz w:val="18"/>
          <w:szCs w:val="18"/>
        </w:rPr>
        <w:t xml:space="preserve"> will be according to the procedures and policies of WCSD.</w:t>
      </w:r>
    </w:p>
    <w:p w14:paraId="3E325D9F" w14:textId="77777777" w:rsidR="00EC29E2" w:rsidRPr="00BA354A" w:rsidRDefault="00EC29E2" w:rsidP="00EC29E2">
      <w:pPr>
        <w:numPr>
          <w:ilvl w:val="0"/>
          <w:numId w:val="3"/>
        </w:numPr>
        <w:spacing w:line="276" w:lineRule="auto"/>
        <w:rPr>
          <w:rFonts w:asciiTheme="minorHAnsi" w:eastAsiaTheme="minorHAnsi" w:hAnsiTheme="minorHAnsi" w:cstheme="minorBidi"/>
          <w:sz w:val="18"/>
          <w:szCs w:val="18"/>
        </w:rPr>
      </w:pPr>
      <w:r w:rsidRPr="00BA354A">
        <w:rPr>
          <w:rFonts w:asciiTheme="minorHAnsi" w:eastAsiaTheme="minorHAnsi" w:hAnsiTheme="minorHAnsi" w:cstheme="minorBidi"/>
          <w:sz w:val="18"/>
          <w:szCs w:val="18"/>
        </w:rPr>
        <w:t>Providing the handouts, technical equipment (other than that named below) and program incentives for scheduled REAL Essentials programs.</w:t>
      </w:r>
    </w:p>
    <w:p w14:paraId="51F18A6F" w14:textId="45F1C744" w:rsidR="00AF36C8" w:rsidRPr="00BA354A" w:rsidRDefault="00AF36C8" w:rsidP="00124C63">
      <w:pPr>
        <w:pStyle w:val="ListParagraph"/>
        <w:numPr>
          <w:ilvl w:val="0"/>
          <w:numId w:val="3"/>
        </w:numPr>
        <w:spacing w:after="160" w:line="276" w:lineRule="auto"/>
        <w:rPr>
          <w:rFonts w:asciiTheme="minorHAnsi" w:eastAsiaTheme="minorHAnsi" w:hAnsiTheme="minorHAnsi" w:cstheme="minorBidi"/>
          <w:sz w:val="18"/>
          <w:szCs w:val="18"/>
        </w:rPr>
      </w:pPr>
      <w:r w:rsidRPr="00BA354A">
        <w:rPr>
          <w:rFonts w:asciiTheme="minorHAnsi" w:hAnsiTheme="minorHAnsi" w:cstheme="minorHAnsi"/>
          <w:sz w:val="18"/>
          <w:szCs w:val="18"/>
        </w:rPr>
        <w:t xml:space="preserve">At its cost, provide proof of compliance with all applicable requirements of 24 P.S. §1-111, 24 P.S. §1-111.1, 24 P.S. §12-1205.6, 22 Pa. Code §8.1, </w:t>
      </w:r>
      <w:r w:rsidRPr="00BA354A">
        <w:rPr>
          <w:rFonts w:asciiTheme="minorHAnsi" w:hAnsiTheme="minorHAnsi" w:cstheme="minorHAnsi"/>
          <w:i/>
          <w:iCs/>
          <w:sz w:val="18"/>
          <w:szCs w:val="18"/>
        </w:rPr>
        <w:t>et. seq</w:t>
      </w:r>
      <w:r w:rsidRPr="00BA354A">
        <w:rPr>
          <w:rFonts w:asciiTheme="minorHAnsi" w:hAnsiTheme="minorHAnsi" w:cstheme="minorHAnsi"/>
          <w:sz w:val="18"/>
          <w:szCs w:val="18"/>
        </w:rPr>
        <w:t xml:space="preserve">. and 23 Pa.C.S.A. §6301, </w:t>
      </w:r>
      <w:r w:rsidRPr="00BA354A">
        <w:rPr>
          <w:rFonts w:asciiTheme="minorHAnsi" w:hAnsiTheme="minorHAnsi" w:cstheme="minorHAnsi"/>
          <w:i/>
          <w:iCs/>
          <w:sz w:val="18"/>
          <w:szCs w:val="18"/>
        </w:rPr>
        <w:t>et. seq</w:t>
      </w:r>
      <w:r w:rsidRPr="00BA354A">
        <w:rPr>
          <w:rFonts w:asciiTheme="minorHAnsi" w:hAnsiTheme="minorHAnsi" w:cstheme="minorHAnsi"/>
          <w:sz w:val="18"/>
          <w:szCs w:val="18"/>
        </w:rPr>
        <w:t xml:space="preserve">. for any WCC-W </w:t>
      </w:r>
      <w:r w:rsidR="00F70CA4" w:rsidRPr="00BA354A">
        <w:rPr>
          <w:rFonts w:asciiTheme="minorHAnsi" w:hAnsiTheme="minorHAnsi" w:cstheme="minorHAnsi"/>
          <w:sz w:val="18"/>
          <w:szCs w:val="18"/>
        </w:rPr>
        <w:t xml:space="preserve">employee, </w:t>
      </w:r>
      <w:r w:rsidRPr="00BA354A">
        <w:rPr>
          <w:rFonts w:asciiTheme="minorHAnsi" w:hAnsiTheme="minorHAnsi" w:cstheme="minorHAnsi"/>
          <w:sz w:val="18"/>
          <w:szCs w:val="18"/>
        </w:rPr>
        <w:t>representative</w:t>
      </w:r>
      <w:r w:rsidR="00F70CA4" w:rsidRPr="00BA354A">
        <w:rPr>
          <w:rFonts w:asciiTheme="minorHAnsi" w:hAnsiTheme="minorHAnsi" w:cstheme="minorHAnsi"/>
          <w:sz w:val="18"/>
          <w:szCs w:val="18"/>
        </w:rPr>
        <w:t>, or facilitator who</w:t>
      </w:r>
      <w:r w:rsidRPr="00BA354A">
        <w:rPr>
          <w:rFonts w:asciiTheme="minorHAnsi" w:hAnsiTheme="minorHAnsi" w:cstheme="minorHAnsi"/>
          <w:sz w:val="18"/>
          <w:szCs w:val="18"/>
        </w:rPr>
        <w:t xml:space="preserve"> will have direct contact children.   Proof of compliance must be provided before the person permitted on school property, and the WCSD reserves the right, at its discretion, to reject any person based on clearance results</w:t>
      </w:r>
      <w:r w:rsidR="00E441DB" w:rsidRPr="00BA354A">
        <w:rPr>
          <w:rFonts w:asciiTheme="minorHAnsi" w:hAnsiTheme="minorHAnsi" w:cstheme="minorHAnsi"/>
          <w:sz w:val="18"/>
          <w:szCs w:val="18"/>
        </w:rPr>
        <w:t xml:space="preserve">, </w:t>
      </w:r>
      <w:r w:rsidRPr="00BA354A">
        <w:rPr>
          <w:rFonts w:asciiTheme="minorHAnsi" w:hAnsiTheme="minorHAnsi" w:cstheme="minorHAnsi"/>
          <w:sz w:val="18"/>
          <w:szCs w:val="18"/>
        </w:rPr>
        <w:t xml:space="preserve"> </w:t>
      </w:r>
    </w:p>
    <w:p w14:paraId="51BD3394" w14:textId="7642452D" w:rsidR="00EC29E2" w:rsidRPr="00BA354A" w:rsidRDefault="00EC29E2" w:rsidP="00124C63">
      <w:pPr>
        <w:pStyle w:val="ListParagraph"/>
        <w:numPr>
          <w:ilvl w:val="0"/>
          <w:numId w:val="3"/>
        </w:numPr>
        <w:spacing w:after="160" w:line="276" w:lineRule="auto"/>
        <w:rPr>
          <w:rFonts w:asciiTheme="minorHAnsi" w:eastAsiaTheme="minorHAnsi" w:hAnsiTheme="minorHAnsi" w:cstheme="minorBidi"/>
          <w:sz w:val="18"/>
          <w:szCs w:val="18"/>
        </w:rPr>
      </w:pPr>
      <w:r w:rsidRPr="00BA354A">
        <w:rPr>
          <w:rFonts w:asciiTheme="minorHAnsi" w:eastAsiaTheme="minorHAnsi" w:hAnsiTheme="minorHAnsi" w:cstheme="minorBidi"/>
          <w:sz w:val="18"/>
          <w:szCs w:val="18"/>
        </w:rPr>
        <w:t>Pursuing community funding to provide the REAL Essentials programs to WCSD students.</w:t>
      </w:r>
    </w:p>
    <w:p w14:paraId="16F2B5C1" w14:textId="77777777" w:rsidR="00EC29E2" w:rsidRPr="00BA354A" w:rsidRDefault="00EC29E2" w:rsidP="00EC29E2">
      <w:pPr>
        <w:rPr>
          <w:rFonts w:asciiTheme="minorHAnsi" w:eastAsiaTheme="minorHAnsi" w:hAnsiTheme="minorHAnsi" w:cstheme="minorBidi"/>
          <w:b/>
          <w:bCs/>
          <w:sz w:val="18"/>
          <w:szCs w:val="18"/>
        </w:rPr>
      </w:pPr>
      <w:r w:rsidRPr="00BA354A">
        <w:rPr>
          <w:rFonts w:asciiTheme="minorHAnsi" w:eastAsiaTheme="minorHAnsi" w:hAnsiTheme="minorHAnsi" w:cstheme="minorBidi"/>
          <w:b/>
          <w:bCs/>
          <w:sz w:val="18"/>
          <w:szCs w:val="18"/>
        </w:rPr>
        <w:t>In collaboration, Warren Count School District (WCSD) will commit to:</w:t>
      </w:r>
    </w:p>
    <w:p w14:paraId="78336A2D" w14:textId="77777777" w:rsidR="00EC29E2" w:rsidRPr="00BA354A" w:rsidRDefault="00EC29E2" w:rsidP="00EC29E2">
      <w:pPr>
        <w:numPr>
          <w:ilvl w:val="0"/>
          <w:numId w:val="4"/>
        </w:numPr>
        <w:spacing w:line="276" w:lineRule="auto"/>
        <w:contextualSpacing/>
        <w:rPr>
          <w:rFonts w:asciiTheme="minorHAnsi" w:eastAsiaTheme="minorHAnsi" w:hAnsiTheme="minorHAnsi" w:cstheme="minorBidi"/>
          <w:sz w:val="18"/>
          <w:szCs w:val="18"/>
        </w:rPr>
      </w:pPr>
      <w:r w:rsidRPr="00BA354A">
        <w:rPr>
          <w:rFonts w:asciiTheme="minorHAnsi" w:eastAsiaTheme="minorHAnsi" w:hAnsiTheme="minorHAnsi" w:cstheme="minorBidi"/>
          <w:sz w:val="18"/>
          <w:szCs w:val="18"/>
        </w:rPr>
        <w:t>Schedule access to Warren County School District’s 9</w:t>
      </w:r>
      <w:r w:rsidRPr="00BA354A">
        <w:rPr>
          <w:rFonts w:asciiTheme="minorHAnsi" w:eastAsiaTheme="minorHAnsi" w:hAnsiTheme="minorHAnsi" w:cstheme="minorBidi"/>
          <w:sz w:val="18"/>
          <w:szCs w:val="18"/>
          <w:vertAlign w:val="superscript"/>
        </w:rPr>
        <w:t>th</w:t>
      </w:r>
      <w:r w:rsidRPr="00BA354A">
        <w:rPr>
          <w:rFonts w:asciiTheme="minorHAnsi" w:eastAsiaTheme="minorHAnsi" w:hAnsiTheme="minorHAnsi" w:cstheme="minorBidi"/>
          <w:sz w:val="18"/>
          <w:szCs w:val="18"/>
        </w:rPr>
        <w:t xml:space="preserve"> grade students for REAL Essentials programs by WCC-W staff. This access will be in the classroom setting as described above </w:t>
      </w:r>
      <w:proofErr w:type="gramStart"/>
      <w:r w:rsidRPr="00BA354A">
        <w:rPr>
          <w:rFonts w:asciiTheme="minorHAnsi" w:eastAsiaTheme="minorHAnsi" w:hAnsiTheme="minorHAnsi" w:cstheme="minorBidi"/>
          <w:sz w:val="18"/>
          <w:szCs w:val="18"/>
        </w:rPr>
        <w:t>for the amount of</w:t>
      </w:r>
      <w:proofErr w:type="gramEnd"/>
      <w:r w:rsidRPr="00BA354A">
        <w:rPr>
          <w:rFonts w:asciiTheme="minorHAnsi" w:eastAsiaTheme="minorHAnsi" w:hAnsiTheme="minorHAnsi" w:cstheme="minorBidi"/>
          <w:sz w:val="18"/>
          <w:szCs w:val="18"/>
        </w:rPr>
        <w:t xml:space="preserve"> time agreed upon by the WCC-W Education Coordinator and WCSD teachers and curriculum directors during the school year named above. </w:t>
      </w:r>
    </w:p>
    <w:p w14:paraId="677D41F9" w14:textId="77777777" w:rsidR="00EC29E2" w:rsidRPr="00BA354A" w:rsidRDefault="00EC29E2" w:rsidP="00EC29E2">
      <w:pPr>
        <w:numPr>
          <w:ilvl w:val="0"/>
          <w:numId w:val="4"/>
        </w:numPr>
        <w:spacing w:line="276" w:lineRule="auto"/>
        <w:rPr>
          <w:rFonts w:asciiTheme="minorHAnsi" w:eastAsiaTheme="minorHAnsi" w:hAnsiTheme="minorHAnsi" w:cstheme="minorBidi"/>
          <w:sz w:val="18"/>
          <w:szCs w:val="18"/>
        </w:rPr>
      </w:pPr>
      <w:r w:rsidRPr="00BA354A">
        <w:rPr>
          <w:rFonts w:asciiTheme="minorHAnsi" w:eastAsiaTheme="minorHAnsi" w:hAnsiTheme="minorHAnsi" w:cstheme="minorBidi"/>
          <w:sz w:val="18"/>
          <w:szCs w:val="18"/>
        </w:rPr>
        <w:t>Provide accurate class schedules, teacher schedules, room assignments, school policies and/or practices regarding student incentives and standard classroom management procedures.</w:t>
      </w:r>
    </w:p>
    <w:p w14:paraId="4B58D096" w14:textId="77777777" w:rsidR="00EC29E2" w:rsidRPr="00BA354A" w:rsidRDefault="00EC29E2" w:rsidP="00EC29E2">
      <w:pPr>
        <w:numPr>
          <w:ilvl w:val="0"/>
          <w:numId w:val="4"/>
        </w:numPr>
        <w:spacing w:line="276" w:lineRule="auto"/>
        <w:rPr>
          <w:rFonts w:asciiTheme="minorHAnsi" w:eastAsiaTheme="minorHAnsi" w:hAnsiTheme="minorHAnsi" w:cstheme="minorBidi"/>
          <w:sz w:val="18"/>
          <w:szCs w:val="18"/>
        </w:rPr>
      </w:pPr>
      <w:r w:rsidRPr="00BA354A">
        <w:rPr>
          <w:rFonts w:asciiTheme="minorHAnsi" w:eastAsiaTheme="minorHAnsi" w:hAnsiTheme="minorHAnsi" w:cstheme="minorBidi"/>
          <w:sz w:val="18"/>
          <w:szCs w:val="18"/>
        </w:rPr>
        <w:t>Provide classroom(s), wall/screen space/SMART boards, carts or tables and power source and/or remote access for students to participate for the scheduled live programs.</w:t>
      </w:r>
    </w:p>
    <w:p w14:paraId="2946F03F" w14:textId="77777777" w:rsidR="00EC29E2" w:rsidRPr="00BA354A" w:rsidRDefault="00EC29E2" w:rsidP="00EC29E2">
      <w:pPr>
        <w:numPr>
          <w:ilvl w:val="0"/>
          <w:numId w:val="4"/>
        </w:numPr>
        <w:spacing w:line="276" w:lineRule="auto"/>
        <w:rPr>
          <w:rFonts w:asciiTheme="minorHAnsi" w:eastAsiaTheme="minorHAnsi" w:hAnsiTheme="minorHAnsi" w:cstheme="minorBidi"/>
          <w:sz w:val="18"/>
          <w:szCs w:val="18"/>
        </w:rPr>
      </w:pPr>
      <w:r w:rsidRPr="00BA354A">
        <w:rPr>
          <w:rFonts w:asciiTheme="minorHAnsi" w:eastAsiaTheme="minorHAnsi" w:hAnsiTheme="minorHAnsi" w:cstheme="minorBidi"/>
          <w:sz w:val="18"/>
          <w:szCs w:val="18"/>
        </w:rPr>
        <w:t xml:space="preserve">Assuring that at least one WCSD teacher or other WCSD staff member will </w:t>
      </w:r>
      <w:proofErr w:type="gramStart"/>
      <w:r w:rsidRPr="00BA354A">
        <w:rPr>
          <w:rFonts w:asciiTheme="minorHAnsi" w:eastAsiaTheme="minorHAnsi" w:hAnsiTheme="minorHAnsi" w:cstheme="minorBidi"/>
          <w:sz w:val="18"/>
          <w:szCs w:val="18"/>
        </w:rPr>
        <w:t>be in each classroom during WCC-W programs at all times</w:t>
      </w:r>
      <w:proofErr w:type="gramEnd"/>
      <w:r w:rsidRPr="00BA354A">
        <w:rPr>
          <w:rFonts w:asciiTheme="minorHAnsi" w:eastAsiaTheme="minorHAnsi" w:hAnsiTheme="minorHAnsi" w:cstheme="minorBidi"/>
          <w:sz w:val="18"/>
          <w:szCs w:val="18"/>
        </w:rPr>
        <w:t xml:space="preserve"> to provide general program observation and disciplinary support.</w:t>
      </w:r>
    </w:p>
    <w:p w14:paraId="217B6DFD" w14:textId="157C6FF6" w:rsidR="00EC29E2" w:rsidRPr="00BA354A" w:rsidRDefault="00EC29E2" w:rsidP="00EC29E2">
      <w:pPr>
        <w:numPr>
          <w:ilvl w:val="0"/>
          <w:numId w:val="4"/>
        </w:numPr>
        <w:spacing w:line="276" w:lineRule="auto"/>
        <w:rPr>
          <w:rFonts w:asciiTheme="minorHAnsi" w:eastAsiaTheme="minorHAnsi" w:hAnsiTheme="minorHAnsi" w:cstheme="minorBidi"/>
          <w:sz w:val="18"/>
          <w:szCs w:val="18"/>
        </w:rPr>
      </w:pPr>
      <w:r w:rsidRPr="00BA354A">
        <w:rPr>
          <w:rFonts w:asciiTheme="minorHAnsi" w:eastAsiaTheme="minorHAnsi" w:hAnsiTheme="minorHAnsi" w:cstheme="minorBidi"/>
          <w:sz w:val="18"/>
          <w:szCs w:val="18"/>
        </w:rPr>
        <w:t>Assist with completion of student and teacher attendance and feedback for the scheduled programming.</w:t>
      </w:r>
      <w:r w:rsidRPr="00BA354A">
        <w:rPr>
          <w:rFonts w:asciiTheme="minorHAnsi" w:eastAsiaTheme="minorHAnsi" w:hAnsiTheme="minorHAnsi" w:cstheme="minorBidi"/>
          <w:sz w:val="18"/>
          <w:szCs w:val="18"/>
          <w:highlight w:val="yellow"/>
        </w:rPr>
        <w:t xml:space="preserve"> </w:t>
      </w:r>
    </w:p>
    <w:p w14:paraId="61DFDD06" w14:textId="642F12E8" w:rsidR="00AF36C8" w:rsidRPr="00BA354A" w:rsidRDefault="00AF36C8" w:rsidP="00AF36C8">
      <w:pPr>
        <w:spacing w:line="276" w:lineRule="auto"/>
        <w:rPr>
          <w:rFonts w:asciiTheme="minorHAnsi" w:eastAsiaTheme="minorHAnsi" w:hAnsiTheme="minorHAnsi" w:cstheme="minorBidi"/>
          <w:sz w:val="18"/>
          <w:szCs w:val="18"/>
        </w:rPr>
      </w:pPr>
    </w:p>
    <w:p w14:paraId="7CF5456A" w14:textId="5D6D9B5B" w:rsidR="00AF36C8" w:rsidRPr="00BA354A" w:rsidRDefault="00AF36C8" w:rsidP="00AF36C8">
      <w:pPr>
        <w:spacing w:line="276" w:lineRule="auto"/>
        <w:rPr>
          <w:rFonts w:asciiTheme="minorHAnsi" w:eastAsiaTheme="minorHAnsi" w:hAnsiTheme="minorHAnsi" w:cstheme="minorBidi"/>
          <w:sz w:val="18"/>
          <w:szCs w:val="18"/>
        </w:rPr>
      </w:pPr>
    </w:p>
    <w:p w14:paraId="50EDE42C" w14:textId="77777777" w:rsidR="00AF36C8" w:rsidRPr="00BA354A" w:rsidRDefault="00AF36C8" w:rsidP="00AF36C8">
      <w:pPr>
        <w:spacing w:line="276" w:lineRule="auto"/>
        <w:rPr>
          <w:rFonts w:asciiTheme="minorHAnsi" w:eastAsiaTheme="minorHAnsi" w:hAnsiTheme="minorHAnsi" w:cstheme="minorBidi"/>
          <w:sz w:val="18"/>
          <w:szCs w:val="18"/>
        </w:rPr>
      </w:pPr>
    </w:p>
    <w:p w14:paraId="689CAB89" w14:textId="77777777" w:rsidR="00AF36C8" w:rsidRPr="00BA354A" w:rsidRDefault="00AF36C8" w:rsidP="00AF36C8">
      <w:pPr>
        <w:spacing w:line="276" w:lineRule="auto"/>
        <w:rPr>
          <w:rFonts w:asciiTheme="minorHAnsi" w:eastAsiaTheme="minorHAnsi" w:hAnsiTheme="minorHAnsi" w:cstheme="minorBidi"/>
          <w:sz w:val="18"/>
          <w:szCs w:val="18"/>
        </w:rPr>
      </w:pPr>
    </w:p>
    <w:p w14:paraId="1737593B" w14:textId="4FF0FB21" w:rsidR="00EC29E2" w:rsidRPr="00BA354A" w:rsidRDefault="00C924BA" w:rsidP="00C924BA">
      <w:pPr>
        <w:ind w:firstLine="360"/>
        <w:jc w:val="both"/>
        <w:rPr>
          <w:rFonts w:asciiTheme="minorHAnsi" w:hAnsiTheme="minorHAnsi" w:cstheme="minorHAnsi"/>
          <w:spacing w:val="8"/>
          <w:sz w:val="18"/>
          <w:szCs w:val="18"/>
        </w:rPr>
      </w:pPr>
      <w:r w:rsidRPr="00BA354A">
        <w:rPr>
          <w:rFonts w:asciiTheme="minorHAnsi" w:hAnsiTheme="minorHAnsi" w:cstheme="minorHAnsi"/>
          <w:sz w:val="18"/>
          <w:szCs w:val="18"/>
        </w:rPr>
        <w:t>Each</w:t>
      </w:r>
      <w:r w:rsidRPr="00BA354A">
        <w:rPr>
          <w:rFonts w:asciiTheme="minorHAnsi" w:hAnsiTheme="minorHAnsi" w:cstheme="minorHAnsi"/>
          <w:spacing w:val="27"/>
          <w:sz w:val="18"/>
          <w:szCs w:val="18"/>
        </w:rPr>
        <w:t xml:space="preserve"> </w:t>
      </w:r>
      <w:r w:rsidRPr="00BA354A">
        <w:rPr>
          <w:rFonts w:asciiTheme="minorHAnsi" w:hAnsiTheme="minorHAnsi" w:cstheme="minorHAnsi"/>
          <w:sz w:val="18"/>
          <w:szCs w:val="18"/>
        </w:rPr>
        <w:t>person</w:t>
      </w:r>
      <w:r w:rsidRPr="00BA354A">
        <w:rPr>
          <w:rFonts w:asciiTheme="minorHAnsi" w:hAnsiTheme="minorHAnsi" w:cstheme="minorHAnsi"/>
          <w:spacing w:val="19"/>
          <w:sz w:val="18"/>
          <w:szCs w:val="18"/>
        </w:rPr>
        <w:t xml:space="preserve"> </w:t>
      </w:r>
      <w:r w:rsidRPr="00BA354A">
        <w:rPr>
          <w:rFonts w:asciiTheme="minorHAnsi" w:hAnsiTheme="minorHAnsi" w:cstheme="minorHAnsi"/>
          <w:sz w:val="18"/>
          <w:szCs w:val="18"/>
        </w:rPr>
        <w:t>signing</w:t>
      </w:r>
      <w:r w:rsidRPr="00BA354A">
        <w:rPr>
          <w:rFonts w:asciiTheme="minorHAnsi" w:hAnsiTheme="minorHAnsi" w:cstheme="minorHAnsi"/>
          <w:spacing w:val="18"/>
          <w:sz w:val="18"/>
          <w:szCs w:val="18"/>
        </w:rPr>
        <w:t xml:space="preserve"> </w:t>
      </w:r>
      <w:r w:rsidRPr="00BA354A">
        <w:rPr>
          <w:rFonts w:asciiTheme="minorHAnsi" w:hAnsiTheme="minorHAnsi" w:cstheme="minorHAnsi"/>
          <w:sz w:val="18"/>
          <w:szCs w:val="18"/>
        </w:rPr>
        <w:t>this</w:t>
      </w:r>
      <w:r w:rsidRPr="00BA354A">
        <w:rPr>
          <w:rFonts w:asciiTheme="minorHAnsi" w:hAnsiTheme="minorHAnsi" w:cstheme="minorHAnsi"/>
          <w:spacing w:val="22"/>
          <w:sz w:val="18"/>
          <w:szCs w:val="18"/>
        </w:rPr>
        <w:t xml:space="preserve"> MOU </w:t>
      </w:r>
      <w:r w:rsidRPr="00BA354A">
        <w:rPr>
          <w:rFonts w:asciiTheme="minorHAnsi" w:hAnsiTheme="minorHAnsi" w:cstheme="minorHAnsi"/>
          <w:sz w:val="18"/>
          <w:szCs w:val="18"/>
        </w:rPr>
        <w:t>represents</w:t>
      </w:r>
      <w:r w:rsidRPr="00BA354A">
        <w:rPr>
          <w:rFonts w:asciiTheme="minorHAnsi" w:hAnsiTheme="minorHAnsi" w:cstheme="minorHAnsi"/>
          <w:spacing w:val="19"/>
          <w:sz w:val="18"/>
          <w:szCs w:val="18"/>
        </w:rPr>
        <w:t xml:space="preserve"> </w:t>
      </w:r>
      <w:r w:rsidRPr="00BA354A">
        <w:rPr>
          <w:rFonts w:asciiTheme="minorHAnsi" w:hAnsiTheme="minorHAnsi" w:cstheme="minorHAnsi"/>
          <w:sz w:val="18"/>
          <w:szCs w:val="18"/>
        </w:rPr>
        <w:t>and</w:t>
      </w:r>
      <w:r w:rsidRPr="00BA354A">
        <w:rPr>
          <w:rFonts w:asciiTheme="minorHAnsi" w:hAnsiTheme="minorHAnsi" w:cstheme="minorHAnsi"/>
          <w:spacing w:val="20"/>
          <w:sz w:val="18"/>
          <w:szCs w:val="18"/>
        </w:rPr>
        <w:t xml:space="preserve"> </w:t>
      </w:r>
      <w:r w:rsidRPr="00BA354A">
        <w:rPr>
          <w:rFonts w:asciiTheme="minorHAnsi" w:hAnsiTheme="minorHAnsi" w:cstheme="minorHAnsi"/>
          <w:sz w:val="18"/>
          <w:szCs w:val="18"/>
        </w:rPr>
        <w:t>warrants</w:t>
      </w:r>
      <w:r w:rsidRPr="00BA354A">
        <w:rPr>
          <w:rFonts w:asciiTheme="minorHAnsi" w:hAnsiTheme="minorHAnsi" w:cstheme="minorHAnsi"/>
          <w:spacing w:val="20"/>
          <w:sz w:val="18"/>
          <w:szCs w:val="18"/>
        </w:rPr>
        <w:t xml:space="preserve"> </w:t>
      </w:r>
      <w:r w:rsidRPr="00BA354A">
        <w:rPr>
          <w:rFonts w:asciiTheme="minorHAnsi" w:hAnsiTheme="minorHAnsi" w:cstheme="minorHAnsi"/>
          <w:sz w:val="18"/>
          <w:szCs w:val="18"/>
        </w:rPr>
        <w:t>that</w:t>
      </w:r>
      <w:r w:rsidRPr="00BA354A">
        <w:rPr>
          <w:rFonts w:asciiTheme="minorHAnsi" w:hAnsiTheme="minorHAnsi" w:cstheme="minorHAnsi"/>
          <w:spacing w:val="9"/>
          <w:sz w:val="18"/>
          <w:szCs w:val="18"/>
        </w:rPr>
        <w:t xml:space="preserve"> </w:t>
      </w:r>
      <w:r w:rsidRPr="00BA354A">
        <w:rPr>
          <w:rFonts w:asciiTheme="minorHAnsi" w:hAnsiTheme="minorHAnsi" w:cstheme="minorHAnsi"/>
          <w:w w:val="103"/>
          <w:sz w:val="18"/>
          <w:szCs w:val="18"/>
        </w:rPr>
        <w:t xml:space="preserve">he </w:t>
      </w:r>
      <w:r w:rsidRPr="00BA354A">
        <w:rPr>
          <w:rFonts w:asciiTheme="minorHAnsi" w:hAnsiTheme="minorHAnsi" w:cstheme="minorHAnsi"/>
          <w:sz w:val="18"/>
          <w:szCs w:val="18"/>
        </w:rPr>
        <w:t>or</w:t>
      </w:r>
      <w:r w:rsidRPr="00BA354A">
        <w:rPr>
          <w:rFonts w:asciiTheme="minorHAnsi" w:hAnsiTheme="minorHAnsi" w:cstheme="minorHAnsi"/>
          <w:spacing w:val="5"/>
          <w:sz w:val="18"/>
          <w:szCs w:val="18"/>
        </w:rPr>
        <w:t xml:space="preserve"> </w:t>
      </w:r>
      <w:r w:rsidRPr="00BA354A">
        <w:rPr>
          <w:rFonts w:asciiTheme="minorHAnsi" w:hAnsiTheme="minorHAnsi" w:cstheme="minorHAnsi"/>
          <w:sz w:val="18"/>
          <w:szCs w:val="18"/>
        </w:rPr>
        <w:t>she</w:t>
      </w:r>
      <w:r w:rsidRPr="00BA354A">
        <w:rPr>
          <w:rFonts w:asciiTheme="minorHAnsi" w:hAnsiTheme="minorHAnsi" w:cstheme="minorHAnsi"/>
          <w:spacing w:val="4"/>
          <w:sz w:val="18"/>
          <w:szCs w:val="18"/>
        </w:rPr>
        <w:t xml:space="preserve"> </w:t>
      </w:r>
      <w:r w:rsidRPr="00BA354A">
        <w:rPr>
          <w:rFonts w:asciiTheme="minorHAnsi" w:hAnsiTheme="minorHAnsi" w:cstheme="minorHAnsi"/>
          <w:sz w:val="18"/>
          <w:szCs w:val="18"/>
        </w:rPr>
        <w:t>is</w:t>
      </w:r>
      <w:r w:rsidRPr="00BA354A">
        <w:rPr>
          <w:rFonts w:asciiTheme="minorHAnsi" w:hAnsiTheme="minorHAnsi" w:cstheme="minorHAnsi"/>
          <w:spacing w:val="3"/>
          <w:sz w:val="18"/>
          <w:szCs w:val="18"/>
        </w:rPr>
        <w:t xml:space="preserve"> </w:t>
      </w:r>
      <w:r w:rsidRPr="00BA354A">
        <w:rPr>
          <w:rFonts w:asciiTheme="minorHAnsi" w:hAnsiTheme="minorHAnsi" w:cstheme="minorHAnsi"/>
          <w:sz w:val="18"/>
          <w:szCs w:val="18"/>
        </w:rPr>
        <w:t>duly</w:t>
      </w:r>
      <w:r w:rsidRPr="00BA354A">
        <w:rPr>
          <w:rFonts w:asciiTheme="minorHAnsi" w:hAnsiTheme="minorHAnsi" w:cstheme="minorHAnsi"/>
          <w:spacing w:val="12"/>
          <w:sz w:val="18"/>
          <w:szCs w:val="18"/>
        </w:rPr>
        <w:t xml:space="preserve"> </w:t>
      </w:r>
      <w:r w:rsidRPr="00BA354A">
        <w:rPr>
          <w:rFonts w:asciiTheme="minorHAnsi" w:hAnsiTheme="minorHAnsi" w:cstheme="minorHAnsi"/>
          <w:sz w:val="18"/>
          <w:szCs w:val="18"/>
        </w:rPr>
        <w:t>authorized</w:t>
      </w:r>
      <w:r w:rsidRPr="00BA354A">
        <w:rPr>
          <w:rFonts w:asciiTheme="minorHAnsi" w:hAnsiTheme="minorHAnsi" w:cstheme="minorHAnsi"/>
          <w:spacing w:val="5"/>
          <w:sz w:val="18"/>
          <w:szCs w:val="18"/>
        </w:rPr>
        <w:t xml:space="preserve"> </w:t>
      </w:r>
      <w:r w:rsidRPr="00BA354A">
        <w:rPr>
          <w:rFonts w:asciiTheme="minorHAnsi" w:hAnsiTheme="minorHAnsi" w:cstheme="minorHAnsi"/>
          <w:sz w:val="18"/>
          <w:szCs w:val="18"/>
        </w:rPr>
        <w:t>and has</w:t>
      </w:r>
      <w:r w:rsidRPr="00BA354A">
        <w:rPr>
          <w:rFonts w:asciiTheme="minorHAnsi" w:hAnsiTheme="minorHAnsi" w:cstheme="minorHAnsi"/>
          <w:spacing w:val="-1"/>
          <w:sz w:val="18"/>
          <w:szCs w:val="18"/>
        </w:rPr>
        <w:t xml:space="preserve"> </w:t>
      </w:r>
      <w:r w:rsidRPr="00BA354A">
        <w:rPr>
          <w:rFonts w:asciiTheme="minorHAnsi" w:hAnsiTheme="minorHAnsi" w:cstheme="minorHAnsi"/>
          <w:sz w:val="18"/>
          <w:szCs w:val="18"/>
        </w:rPr>
        <w:t>legal</w:t>
      </w:r>
      <w:r w:rsidRPr="00BA354A">
        <w:rPr>
          <w:rFonts w:asciiTheme="minorHAnsi" w:hAnsiTheme="minorHAnsi" w:cstheme="minorHAnsi"/>
          <w:spacing w:val="8"/>
          <w:sz w:val="18"/>
          <w:szCs w:val="18"/>
        </w:rPr>
        <w:t xml:space="preserve"> </w:t>
      </w:r>
      <w:r w:rsidRPr="00BA354A">
        <w:rPr>
          <w:rFonts w:asciiTheme="minorHAnsi" w:hAnsiTheme="minorHAnsi" w:cstheme="minorHAnsi"/>
          <w:sz w:val="18"/>
          <w:szCs w:val="18"/>
        </w:rPr>
        <w:t>capacity</w:t>
      </w:r>
      <w:r w:rsidRPr="00BA354A">
        <w:rPr>
          <w:rFonts w:asciiTheme="minorHAnsi" w:hAnsiTheme="minorHAnsi" w:cstheme="minorHAnsi"/>
          <w:spacing w:val="8"/>
          <w:sz w:val="18"/>
          <w:szCs w:val="18"/>
        </w:rPr>
        <w:t xml:space="preserve"> </w:t>
      </w:r>
      <w:r w:rsidRPr="00BA354A">
        <w:rPr>
          <w:rFonts w:asciiTheme="minorHAnsi" w:hAnsiTheme="minorHAnsi" w:cstheme="minorHAnsi"/>
          <w:sz w:val="18"/>
          <w:szCs w:val="18"/>
        </w:rPr>
        <w:t>to</w:t>
      </w:r>
      <w:r w:rsidRPr="00BA354A">
        <w:rPr>
          <w:rFonts w:asciiTheme="minorHAnsi" w:hAnsiTheme="minorHAnsi" w:cstheme="minorHAnsi"/>
          <w:spacing w:val="5"/>
          <w:sz w:val="18"/>
          <w:szCs w:val="18"/>
        </w:rPr>
        <w:t xml:space="preserve"> </w:t>
      </w:r>
      <w:r w:rsidRPr="00BA354A">
        <w:rPr>
          <w:rFonts w:asciiTheme="minorHAnsi" w:hAnsiTheme="minorHAnsi" w:cstheme="minorHAnsi"/>
          <w:sz w:val="18"/>
          <w:szCs w:val="18"/>
        </w:rPr>
        <w:t>execute</w:t>
      </w:r>
      <w:r w:rsidRPr="00BA354A">
        <w:rPr>
          <w:rFonts w:asciiTheme="minorHAnsi" w:hAnsiTheme="minorHAnsi" w:cstheme="minorHAnsi"/>
          <w:spacing w:val="-4"/>
          <w:sz w:val="18"/>
          <w:szCs w:val="18"/>
        </w:rPr>
        <w:t xml:space="preserve"> </w:t>
      </w:r>
      <w:r w:rsidRPr="00BA354A">
        <w:rPr>
          <w:rFonts w:asciiTheme="minorHAnsi" w:hAnsiTheme="minorHAnsi" w:cstheme="minorHAnsi"/>
          <w:sz w:val="18"/>
          <w:szCs w:val="18"/>
        </w:rPr>
        <w:t>and</w:t>
      </w:r>
      <w:r w:rsidRPr="00BA354A">
        <w:rPr>
          <w:rFonts w:asciiTheme="minorHAnsi" w:hAnsiTheme="minorHAnsi" w:cstheme="minorHAnsi"/>
          <w:spacing w:val="-1"/>
          <w:sz w:val="18"/>
          <w:szCs w:val="18"/>
        </w:rPr>
        <w:t xml:space="preserve"> </w:t>
      </w:r>
      <w:r w:rsidRPr="00BA354A">
        <w:rPr>
          <w:rFonts w:asciiTheme="minorHAnsi" w:hAnsiTheme="minorHAnsi" w:cstheme="minorHAnsi"/>
          <w:sz w:val="18"/>
          <w:szCs w:val="18"/>
        </w:rPr>
        <w:t>deliver</w:t>
      </w:r>
      <w:r w:rsidRPr="00BA354A">
        <w:rPr>
          <w:rFonts w:asciiTheme="minorHAnsi" w:hAnsiTheme="minorHAnsi" w:cstheme="minorHAnsi"/>
          <w:spacing w:val="3"/>
          <w:sz w:val="18"/>
          <w:szCs w:val="18"/>
        </w:rPr>
        <w:t xml:space="preserve"> </w:t>
      </w:r>
      <w:r w:rsidRPr="00BA354A">
        <w:rPr>
          <w:rFonts w:asciiTheme="minorHAnsi" w:hAnsiTheme="minorHAnsi" w:cstheme="minorHAnsi"/>
          <w:sz w:val="18"/>
          <w:szCs w:val="18"/>
        </w:rPr>
        <w:t>this</w:t>
      </w:r>
      <w:r w:rsidRPr="00BA354A">
        <w:rPr>
          <w:rFonts w:asciiTheme="minorHAnsi" w:hAnsiTheme="minorHAnsi" w:cstheme="minorHAnsi"/>
          <w:spacing w:val="8"/>
          <w:sz w:val="18"/>
          <w:szCs w:val="18"/>
        </w:rPr>
        <w:t xml:space="preserve"> </w:t>
      </w:r>
      <w:r w:rsidRPr="00BA354A">
        <w:rPr>
          <w:rFonts w:asciiTheme="minorHAnsi" w:hAnsiTheme="minorHAnsi" w:cstheme="minorHAnsi"/>
          <w:sz w:val="18"/>
          <w:szCs w:val="18"/>
        </w:rPr>
        <w:t xml:space="preserve">Agreement. </w:t>
      </w:r>
      <w:r w:rsidRPr="00BA354A">
        <w:rPr>
          <w:rFonts w:asciiTheme="minorHAnsi" w:hAnsiTheme="minorHAnsi" w:cstheme="minorHAnsi"/>
          <w:spacing w:val="8"/>
          <w:sz w:val="18"/>
          <w:szCs w:val="18"/>
        </w:rPr>
        <w:t xml:space="preserve"> </w:t>
      </w:r>
      <w:r w:rsidRPr="00BA354A">
        <w:rPr>
          <w:rFonts w:asciiTheme="minorHAnsi" w:hAnsiTheme="minorHAnsi" w:cstheme="minorHAnsi"/>
          <w:sz w:val="18"/>
          <w:szCs w:val="18"/>
        </w:rPr>
        <w:t>Each</w:t>
      </w:r>
      <w:r w:rsidRPr="00BA354A">
        <w:rPr>
          <w:rFonts w:asciiTheme="minorHAnsi" w:hAnsiTheme="minorHAnsi" w:cstheme="minorHAnsi"/>
          <w:spacing w:val="-7"/>
          <w:sz w:val="18"/>
          <w:szCs w:val="18"/>
        </w:rPr>
        <w:t xml:space="preserve"> p</w:t>
      </w:r>
      <w:r w:rsidRPr="00BA354A">
        <w:rPr>
          <w:rFonts w:asciiTheme="minorHAnsi" w:hAnsiTheme="minorHAnsi" w:cstheme="minorHAnsi"/>
          <w:w w:val="101"/>
          <w:sz w:val="18"/>
          <w:szCs w:val="18"/>
        </w:rPr>
        <w:t xml:space="preserve">arty </w:t>
      </w:r>
      <w:r w:rsidRPr="00BA354A">
        <w:rPr>
          <w:rFonts w:asciiTheme="minorHAnsi" w:hAnsiTheme="minorHAnsi" w:cstheme="minorHAnsi"/>
          <w:sz w:val="18"/>
          <w:szCs w:val="18"/>
        </w:rPr>
        <w:t>represents</w:t>
      </w:r>
      <w:r w:rsidRPr="00BA354A">
        <w:rPr>
          <w:rFonts w:asciiTheme="minorHAnsi" w:hAnsiTheme="minorHAnsi" w:cstheme="minorHAnsi"/>
          <w:spacing w:val="38"/>
          <w:sz w:val="18"/>
          <w:szCs w:val="18"/>
        </w:rPr>
        <w:t xml:space="preserve"> </w:t>
      </w:r>
      <w:r w:rsidRPr="00BA354A">
        <w:rPr>
          <w:rFonts w:asciiTheme="minorHAnsi" w:hAnsiTheme="minorHAnsi" w:cstheme="minorHAnsi"/>
          <w:sz w:val="18"/>
          <w:szCs w:val="18"/>
        </w:rPr>
        <w:t>and</w:t>
      </w:r>
      <w:r w:rsidRPr="00BA354A">
        <w:rPr>
          <w:rFonts w:asciiTheme="minorHAnsi" w:hAnsiTheme="minorHAnsi" w:cstheme="minorHAnsi"/>
          <w:spacing w:val="39"/>
          <w:sz w:val="18"/>
          <w:szCs w:val="18"/>
        </w:rPr>
        <w:t xml:space="preserve"> </w:t>
      </w:r>
      <w:r w:rsidRPr="00BA354A">
        <w:rPr>
          <w:rFonts w:asciiTheme="minorHAnsi" w:hAnsiTheme="minorHAnsi" w:cstheme="minorHAnsi"/>
          <w:sz w:val="18"/>
          <w:szCs w:val="18"/>
        </w:rPr>
        <w:t>warrants</w:t>
      </w:r>
      <w:r w:rsidRPr="00BA354A">
        <w:rPr>
          <w:rFonts w:asciiTheme="minorHAnsi" w:hAnsiTheme="minorHAnsi" w:cstheme="minorHAnsi"/>
          <w:spacing w:val="35"/>
          <w:sz w:val="18"/>
          <w:szCs w:val="18"/>
        </w:rPr>
        <w:t xml:space="preserve"> </w:t>
      </w:r>
      <w:r w:rsidRPr="00BA354A">
        <w:rPr>
          <w:rFonts w:asciiTheme="minorHAnsi" w:hAnsiTheme="minorHAnsi" w:cstheme="minorHAnsi"/>
          <w:sz w:val="18"/>
          <w:szCs w:val="18"/>
        </w:rPr>
        <w:t>to</w:t>
      </w:r>
      <w:r w:rsidRPr="00BA354A">
        <w:rPr>
          <w:rFonts w:asciiTheme="minorHAnsi" w:hAnsiTheme="minorHAnsi" w:cstheme="minorHAnsi"/>
          <w:spacing w:val="41"/>
          <w:sz w:val="18"/>
          <w:szCs w:val="18"/>
        </w:rPr>
        <w:t xml:space="preserve"> </w:t>
      </w:r>
      <w:r w:rsidRPr="00BA354A">
        <w:rPr>
          <w:rFonts w:asciiTheme="minorHAnsi" w:hAnsiTheme="minorHAnsi" w:cstheme="minorHAnsi"/>
          <w:sz w:val="18"/>
          <w:szCs w:val="18"/>
        </w:rPr>
        <w:t>the</w:t>
      </w:r>
      <w:r w:rsidRPr="00BA354A">
        <w:rPr>
          <w:rFonts w:asciiTheme="minorHAnsi" w:hAnsiTheme="minorHAnsi" w:cstheme="minorHAnsi"/>
          <w:spacing w:val="35"/>
          <w:sz w:val="18"/>
          <w:szCs w:val="18"/>
        </w:rPr>
        <w:t xml:space="preserve"> </w:t>
      </w:r>
      <w:r w:rsidRPr="00BA354A">
        <w:rPr>
          <w:rFonts w:asciiTheme="minorHAnsi" w:hAnsiTheme="minorHAnsi" w:cstheme="minorHAnsi"/>
          <w:sz w:val="18"/>
          <w:szCs w:val="18"/>
        </w:rPr>
        <w:t>other</w:t>
      </w:r>
      <w:r w:rsidRPr="00BA354A">
        <w:rPr>
          <w:rFonts w:asciiTheme="minorHAnsi" w:hAnsiTheme="minorHAnsi" w:cstheme="minorHAnsi"/>
          <w:spacing w:val="46"/>
          <w:sz w:val="18"/>
          <w:szCs w:val="18"/>
        </w:rPr>
        <w:t xml:space="preserve"> </w:t>
      </w:r>
      <w:r w:rsidRPr="00BA354A">
        <w:rPr>
          <w:rFonts w:asciiTheme="minorHAnsi" w:hAnsiTheme="minorHAnsi" w:cstheme="minorHAnsi"/>
          <w:sz w:val="18"/>
          <w:szCs w:val="18"/>
        </w:rPr>
        <w:t>that</w:t>
      </w:r>
      <w:r w:rsidRPr="00BA354A">
        <w:rPr>
          <w:rFonts w:asciiTheme="minorHAnsi" w:hAnsiTheme="minorHAnsi" w:cstheme="minorHAnsi"/>
          <w:spacing w:val="32"/>
          <w:sz w:val="18"/>
          <w:szCs w:val="18"/>
        </w:rPr>
        <w:t xml:space="preserve"> </w:t>
      </w:r>
      <w:r w:rsidRPr="00BA354A">
        <w:rPr>
          <w:rFonts w:asciiTheme="minorHAnsi" w:hAnsiTheme="minorHAnsi" w:cstheme="minorHAnsi"/>
          <w:sz w:val="18"/>
          <w:szCs w:val="18"/>
        </w:rPr>
        <w:t>the</w:t>
      </w:r>
      <w:r w:rsidRPr="00BA354A">
        <w:rPr>
          <w:rFonts w:asciiTheme="minorHAnsi" w:hAnsiTheme="minorHAnsi" w:cstheme="minorHAnsi"/>
          <w:spacing w:val="40"/>
          <w:sz w:val="18"/>
          <w:szCs w:val="18"/>
        </w:rPr>
        <w:t xml:space="preserve"> </w:t>
      </w:r>
      <w:r w:rsidRPr="00BA354A">
        <w:rPr>
          <w:rFonts w:asciiTheme="minorHAnsi" w:hAnsiTheme="minorHAnsi" w:cstheme="minorHAnsi"/>
          <w:sz w:val="18"/>
          <w:szCs w:val="18"/>
        </w:rPr>
        <w:t>execution</w:t>
      </w:r>
      <w:r w:rsidRPr="00BA354A">
        <w:rPr>
          <w:rFonts w:asciiTheme="minorHAnsi" w:hAnsiTheme="minorHAnsi" w:cstheme="minorHAnsi"/>
          <w:spacing w:val="37"/>
          <w:sz w:val="18"/>
          <w:szCs w:val="18"/>
        </w:rPr>
        <w:t xml:space="preserve"> </w:t>
      </w:r>
      <w:r w:rsidRPr="00BA354A">
        <w:rPr>
          <w:rFonts w:asciiTheme="minorHAnsi" w:hAnsiTheme="minorHAnsi" w:cstheme="minorHAnsi"/>
          <w:sz w:val="18"/>
          <w:szCs w:val="18"/>
        </w:rPr>
        <w:t>and</w:t>
      </w:r>
      <w:r w:rsidRPr="00BA354A">
        <w:rPr>
          <w:rFonts w:asciiTheme="minorHAnsi" w:hAnsiTheme="minorHAnsi" w:cstheme="minorHAnsi"/>
          <w:spacing w:val="37"/>
          <w:sz w:val="18"/>
          <w:szCs w:val="18"/>
        </w:rPr>
        <w:t xml:space="preserve"> </w:t>
      </w:r>
      <w:r w:rsidRPr="00BA354A">
        <w:rPr>
          <w:rFonts w:asciiTheme="minorHAnsi" w:hAnsiTheme="minorHAnsi" w:cstheme="minorHAnsi"/>
          <w:sz w:val="18"/>
          <w:szCs w:val="18"/>
        </w:rPr>
        <w:t>delivery</w:t>
      </w:r>
      <w:r w:rsidRPr="00BA354A">
        <w:rPr>
          <w:rFonts w:asciiTheme="minorHAnsi" w:hAnsiTheme="minorHAnsi" w:cstheme="minorHAnsi"/>
          <w:spacing w:val="32"/>
          <w:sz w:val="18"/>
          <w:szCs w:val="18"/>
        </w:rPr>
        <w:t xml:space="preserve"> </w:t>
      </w:r>
      <w:r w:rsidRPr="00BA354A">
        <w:rPr>
          <w:rFonts w:asciiTheme="minorHAnsi" w:hAnsiTheme="minorHAnsi" w:cstheme="minorHAnsi"/>
          <w:sz w:val="18"/>
          <w:szCs w:val="18"/>
        </w:rPr>
        <w:t>of</w:t>
      </w:r>
      <w:r w:rsidRPr="00BA354A">
        <w:rPr>
          <w:rFonts w:asciiTheme="minorHAnsi" w:hAnsiTheme="minorHAnsi" w:cstheme="minorHAnsi"/>
          <w:spacing w:val="43"/>
          <w:sz w:val="18"/>
          <w:szCs w:val="18"/>
        </w:rPr>
        <w:t xml:space="preserve"> </w:t>
      </w:r>
      <w:r w:rsidRPr="00BA354A">
        <w:rPr>
          <w:rFonts w:asciiTheme="minorHAnsi" w:hAnsiTheme="minorHAnsi" w:cstheme="minorHAnsi"/>
          <w:sz w:val="18"/>
          <w:szCs w:val="18"/>
        </w:rPr>
        <w:t>the</w:t>
      </w:r>
      <w:r w:rsidRPr="00BA354A">
        <w:rPr>
          <w:rFonts w:asciiTheme="minorHAnsi" w:hAnsiTheme="minorHAnsi" w:cstheme="minorHAnsi"/>
          <w:spacing w:val="37"/>
          <w:sz w:val="18"/>
          <w:szCs w:val="18"/>
        </w:rPr>
        <w:t xml:space="preserve"> MOU </w:t>
      </w:r>
      <w:r w:rsidRPr="00BA354A">
        <w:rPr>
          <w:rFonts w:asciiTheme="minorHAnsi" w:hAnsiTheme="minorHAnsi" w:cstheme="minorHAnsi"/>
          <w:sz w:val="18"/>
          <w:szCs w:val="18"/>
        </w:rPr>
        <w:t>and</w:t>
      </w:r>
      <w:r w:rsidRPr="00BA354A">
        <w:rPr>
          <w:rFonts w:asciiTheme="minorHAnsi" w:hAnsiTheme="minorHAnsi" w:cstheme="minorHAnsi"/>
          <w:spacing w:val="35"/>
          <w:sz w:val="18"/>
          <w:szCs w:val="18"/>
        </w:rPr>
        <w:t xml:space="preserve"> </w:t>
      </w:r>
      <w:r w:rsidRPr="00BA354A">
        <w:rPr>
          <w:rFonts w:asciiTheme="minorHAnsi" w:hAnsiTheme="minorHAnsi" w:cstheme="minorHAnsi"/>
          <w:w w:val="101"/>
          <w:sz w:val="18"/>
          <w:szCs w:val="18"/>
        </w:rPr>
        <w:t xml:space="preserve">the </w:t>
      </w:r>
      <w:r w:rsidRPr="00BA354A">
        <w:rPr>
          <w:rFonts w:asciiTheme="minorHAnsi" w:hAnsiTheme="minorHAnsi" w:cstheme="minorHAnsi"/>
          <w:sz w:val="18"/>
          <w:szCs w:val="18"/>
        </w:rPr>
        <w:t xml:space="preserve">performance </w:t>
      </w:r>
      <w:r w:rsidRPr="00BA354A">
        <w:rPr>
          <w:rFonts w:asciiTheme="minorHAnsi" w:hAnsiTheme="minorHAnsi" w:cstheme="minorHAnsi"/>
          <w:spacing w:val="8"/>
          <w:sz w:val="18"/>
          <w:szCs w:val="18"/>
        </w:rPr>
        <w:t>of</w:t>
      </w:r>
      <w:r w:rsidRPr="00BA354A">
        <w:rPr>
          <w:rFonts w:asciiTheme="minorHAnsi" w:hAnsiTheme="minorHAnsi" w:cstheme="minorHAnsi"/>
          <w:sz w:val="18"/>
          <w:szCs w:val="18"/>
        </w:rPr>
        <w:t xml:space="preserve"> </w:t>
      </w:r>
      <w:r w:rsidRPr="00BA354A">
        <w:rPr>
          <w:rFonts w:asciiTheme="minorHAnsi" w:hAnsiTheme="minorHAnsi" w:cstheme="minorHAnsi"/>
          <w:spacing w:val="21"/>
          <w:sz w:val="18"/>
          <w:szCs w:val="18"/>
        </w:rPr>
        <w:t>such</w:t>
      </w:r>
      <w:r w:rsidRPr="00BA354A">
        <w:rPr>
          <w:rFonts w:asciiTheme="minorHAnsi" w:hAnsiTheme="minorHAnsi" w:cstheme="minorHAnsi"/>
          <w:sz w:val="18"/>
          <w:szCs w:val="18"/>
        </w:rPr>
        <w:t xml:space="preserve"> </w:t>
      </w:r>
      <w:r w:rsidRPr="00BA354A">
        <w:rPr>
          <w:rFonts w:asciiTheme="minorHAnsi" w:hAnsiTheme="minorHAnsi" w:cstheme="minorHAnsi"/>
          <w:spacing w:val="19"/>
          <w:sz w:val="18"/>
          <w:szCs w:val="18"/>
        </w:rPr>
        <w:t>party’s</w:t>
      </w:r>
      <w:r w:rsidRPr="00BA354A">
        <w:rPr>
          <w:rFonts w:asciiTheme="minorHAnsi" w:hAnsiTheme="minorHAnsi" w:cstheme="minorHAnsi"/>
          <w:sz w:val="18"/>
          <w:szCs w:val="18"/>
        </w:rPr>
        <w:t xml:space="preserve"> </w:t>
      </w:r>
      <w:r w:rsidRPr="00BA354A">
        <w:rPr>
          <w:rFonts w:asciiTheme="minorHAnsi" w:hAnsiTheme="minorHAnsi" w:cstheme="minorHAnsi"/>
          <w:spacing w:val="12"/>
          <w:sz w:val="18"/>
          <w:szCs w:val="18"/>
        </w:rPr>
        <w:t>obligations</w:t>
      </w:r>
      <w:r w:rsidRPr="00BA354A">
        <w:rPr>
          <w:rFonts w:asciiTheme="minorHAnsi" w:hAnsiTheme="minorHAnsi" w:cstheme="minorHAnsi"/>
          <w:sz w:val="18"/>
          <w:szCs w:val="18"/>
        </w:rPr>
        <w:t xml:space="preserve"> </w:t>
      </w:r>
      <w:r w:rsidRPr="00BA354A">
        <w:rPr>
          <w:rFonts w:asciiTheme="minorHAnsi" w:hAnsiTheme="minorHAnsi" w:cstheme="minorHAnsi"/>
          <w:spacing w:val="25"/>
          <w:sz w:val="18"/>
          <w:szCs w:val="18"/>
        </w:rPr>
        <w:t>hereunder</w:t>
      </w:r>
      <w:r w:rsidRPr="00BA354A">
        <w:rPr>
          <w:rFonts w:asciiTheme="minorHAnsi" w:hAnsiTheme="minorHAnsi" w:cstheme="minorHAnsi"/>
          <w:sz w:val="18"/>
          <w:szCs w:val="18"/>
        </w:rPr>
        <w:t xml:space="preserve"> </w:t>
      </w:r>
      <w:r w:rsidRPr="00BA354A">
        <w:rPr>
          <w:rFonts w:asciiTheme="minorHAnsi" w:hAnsiTheme="minorHAnsi" w:cstheme="minorHAnsi"/>
          <w:spacing w:val="15"/>
          <w:sz w:val="18"/>
          <w:szCs w:val="18"/>
        </w:rPr>
        <w:t>have</w:t>
      </w:r>
      <w:r w:rsidRPr="00BA354A">
        <w:rPr>
          <w:rFonts w:asciiTheme="minorHAnsi" w:hAnsiTheme="minorHAnsi" w:cstheme="minorHAnsi"/>
          <w:sz w:val="18"/>
          <w:szCs w:val="18"/>
        </w:rPr>
        <w:t xml:space="preserve"> </w:t>
      </w:r>
      <w:r w:rsidRPr="00BA354A">
        <w:rPr>
          <w:rFonts w:asciiTheme="minorHAnsi" w:hAnsiTheme="minorHAnsi" w:cstheme="minorHAnsi"/>
          <w:spacing w:val="16"/>
          <w:sz w:val="18"/>
          <w:szCs w:val="18"/>
        </w:rPr>
        <w:t>been</w:t>
      </w:r>
      <w:r w:rsidRPr="00BA354A">
        <w:rPr>
          <w:rFonts w:asciiTheme="minorHAnsi" w:hAnsiTheme="minorHAnsi" w:cstheme="minorHAnsi"/>
          <w:sz w:val="18"/>
          <w:szCs w:val="18"/>
        </w:rPr>
        <w:t xml:space="preserve"> </w:t>
      </w:r>
      <w:r w:rsidRPr="00BA354A">
        <w:rPr>
          <w:rFonts w:asciiTheme="minorHAnsi" w:hAnsiTheme="minorHAnsi" w:cstheme="minorHAnsi"/>
          <w:spacing w:val="16"/>
          <w:sz w:val="18"/>
          <w:szCs w:val="18"/>
        </w:rPr>
        <w:t>duly</w:t>
      </w:r>
      <w:r w:rsidRPr="00BA354A">
        <w:rPr>
          <w:rFonts w:asciiTheme="minorHAnsi" w:hAnsiTheme="minorHAnsi" w:cstheme="minorHAnsi"/>
          <w:sz w:val="18"/>
          <w:szCs w:val="18"/>
        </w:rPr>
        <w:t xml:space="preserve"> </w:t>
      </w:r>
      <w:proofErr w:type="gramStart"/>
      <w:r w:rsidRPr="00BA354A">
        <w:rPr>
          <w:rFonts w:asciiTheme="minorHAnsi" w:hAnsiTheme="minorHAnsi" w:cstheme="minorHAnsi"/>
          <w:spacing w:val="28"/>
          <w:sz w:val="18"/>
          <w:szCs w:val="18"/>
        </w:rPr>
        <w:t>authorized</w:t>
      </w:r>
      <w:proofErr w:type="gramEnd"/>
      <w:r w:rsidRPr="00BA354A">
        <w:rPr>
          <w:rFonts w:asciiTheme="minorHAnsi" w:hAnsiTheme="minorHAnsi" w:cstheme="minorHAnsi"/>
          <w:sz w:val="18"/>
          <w:szCs w:val="18"/>
        </w:rPr>
        <w:t xml:space="preserve"> </w:t>
      </w:r>
      <w:r w:rsidRPr="00BA354A">
        <w:rPr>
          <w:rFonts w:asciiTheme="minorHAnsi" w:hAnsiTheme="minorHAnsi" w:cstheme="minorHAnsi"/>
          <w:spacing w:val="12"/>
          <w:sz w:val="18"/>
          <w:szCs w:val="18"/>
        </w:rPr>
        <w:t>and</w:t>
      </w:r>
      <w:r w:rsidRPr="00BA354A">
        <w:rPr>
          <w:rFonts w:asciiTheme="minorHAnsi" w:hAnsiTheme="minorHAnsi" w:cstheme="minorHAnsi"/>
          <w:sz w:val="18"/>
          <w:szCs w:val="18"/>
        </w:rPr>
        <w:t xml:space="preserve"> </w:t>
      </w:r>
      <w:r w:rsidRPr="00BA354A">
        <w:rPr>
          <w:rFonts w:asciiTheme="minorHAnsi" w:hAnsiTheme="minorHAnsi" w:cstheme="minorHAnsi"/>
          <w:spacing w:val="16"/>
          <w:sz w:val="18"/>
          <w:szCs w:val="18"/>
        </w:rPr>
        <w:t>that</w:t>
      </w:r>
      <w:r w:rsidRPr="00BA354A">
        <w:rPr>
          <w:rFonts w:asciiTheme="minorHAnsi" w:hAnsiTheme="minorHAnsi" w:cstheme="minorHAnsi"/>
          <w:sz w:val="18"/>
          <w:szCs w:val="18"/>
        </w:rPr>
        <w:t xml:space="preserve"> </w:t>
      </w:r>
      <w:r w:rsidRPr="00BA354A">
        <w:rPr>
          <w:rFonts w:asciiTheme="minorHAnsi" w:hAnsiTheme="minorHAnsi" w:cstheme="minorHAnsi"/>
          <w:spacing w:val="10"/>
          <w:sz w:val="18"/>
          <w:szCs w:val="18"/>
        </w:rPr>
        <w:t>the</w:t>
      </w:r>
      <w:r w:rsidRPr="00BA354A">
        <w:rPr>
          <w:rFonts w:asciiTheme="minorHAnsi" w:hAnsiTheme="minorHAnsi" w:cstheme="minorHAnsi"/>
          <w:w w:val="101"/>
          <w:sz w:val="18"/>
          <w:szCs w:val="18"/>
        </w:rPr>
        <w:t xml:space="preserve"> MOU i</w:t>
      </w:r>
      <w:r w:rsidRPr="00BA354A">
        <w:rPr>
          <w:rFonts w:asciiTheme="minorHAnsi" w:hAnsiTheme="minorHAnsi" w:cstheme="minorHAnsi"/>
          <w:sz w:val="18"/>
          <w:szCs w:val="18"/>
        </w:rPr>
        <w:t>s</w:t>
      </w:r>
      <w:r w:rsidRPr="00BA354A">
        <w:rPr>
          <w:rFonts w:asciiTheme="minorHAnsi" w:hAnsiTheme="minorHAnsi" w:cstheme="minorHAnsi"/>
          <w:spacing w:val="37"/>
          <w:sz w:val="18"/>
          <w:szCs w:val="18"/>
        </w:rPr>
        <w:t xml:space="preserve"> </w:t>
      </w:r>
      <w:r w:rsidRPr="00BA354A">
        <w:rPr>
          <w:rFonts w:asciiTheme="minorHAnsi" w:hAnsiTheme="minorHAnsi" w:cstheme="minorHAnsi"/>
          <w:sz w:val="18"/>
          <w:szCs w:val="18"/>
        </w:rPr>
        <w:t>a</w:t>
      </w:r>
      <w:r w:rsidRPr="00BA354A">
        <w:rPr>
          <w:rFonts w:asciiTheme="minorHAnsi" w:hAnsiTheme="minorHAnsi" w:cstheme="minorHAnsi"/>
          <w:spacing w:val="26"/>
          <w:sz w:val="18"/>
          <w:szCs w:val="18"/>
        </w:rPr>
        <w:t xml:space="preserve"> </w:t>
      </w:r>
      <w:r w:rsidRPr="00BA354A">
        <w:rPr>
          <w:rFonts w:asciiTheme="minorHAnsi" w:hAnsiTheme="minorHAnsi" w:cstheme="minorHAnsi"/>
          <w:sz w:val="18"/>
          <w:szCs w:val="18"/>
        </w:rPr>
        <w:t>valid</w:t>
      </w:r>
      <w:r w:rsidRPr="00BA354A">
        <w:rPr>
          <w:rFonts w:asciiTheme="minorHAnsi" w:hAnsiTheme="minorHAnsi" w:cstheme="minorHAnsi"/>
          <w:spacing w:val="30"/>
          <w:sz w:val="18"/>
          <w:szCs w:val="18"/>
        </w:rPr>
        <w:t xml:space="preserve"> </w:t>
      </w:r>
      <w:r w:rsidRPr="00BA354A">
        <w:rPr>
          <w:rFonts w:asciiTheme="minorHAnsi" w:hAnsiTheme="minorHAnsi" w:cstheme="minorHAnsi"/>
          <w:sz w:val="18"/>
          <w:szCs w:val="18"/>
        </w:rPr>
        <w:t>and</w:t>
      </w:r>
      <w:r w:rsidRPr="00BA354A">
        <w:rPr>
          <w:rFonts w:asciiTheme="minorHAnsi" w:hAnsiTheme="minorHAnsi" w:cstheme="minorHAnsi"/>
          <w:spacing w:val="28"/>
          <w:sz w:val="18"/>
          <w:szCs w:val="18"/>
        </w:rPr>
        <w:t xml:space="preserve"> </w:t>
      </w:r>
      <w:r w:rsidRPr="00BA354A">
        <w:rPr>
          <w:rFonts w:asciiTheme="minorHAnsi" w:hAnsiTheme="minorHAnsi" w:cstheme="minorHAnsi"/>
          <w:sz w:val="18"/>
          <w:szCs w:val="18"/>
        </w:rPr>
        <w:t>legal</w:t>
      </w:r>
      <w:r w:rsidRPr="00BA354A">
        <w:rPr>
          <w:rFonts w:asciiTheme="minorHAnsi" w:hAnsiTheme="minorHAnsi" w:cstheme="minorHAnsi"/>
          <w:spacing w:val="29"/>
          <w:sz w:val="18"/>
          <w:szCs w:val="18"/>
        </w:rPr>
        <w:t xml:space="preserve"> </w:t>
      </w:r>
      <w:r w:rsidRPr="00BA354A">
        <w:rPr>
          <w:rFonts w:asciiTheme="minorHAnsi" w:hAnsiTheme="minorHAnsi" w:cstheme="minorHAnsi"/>
          <w:sz w:val="18"/>
          <w:szCs w:val="18"/>
        </w:rPr>
        <w:t>agreement</w:t>
      </w:r>
      <w:r w:rsidRPr="00BA354A">
        <w:rPr>
          <w:rFonts w:asciiTheme="minorHAnsi" w:hAnsiTheme="minorHAnsi" w:cstheme="minorHAnsi"/>
          <w:spacing w:val="23"/>
          <w:sz w:val="18"/>
          <w:szCs w:val="18"/>
        </w:rPr>
        <w:t xml:space="preserve"> </w:t>
      </w:r>
      <w:r w:rsidRPr="00BA354A">
        <w:rPr>
          <w:rFonts w:asciiTheme="minorHAnsi" w:hAnsiTheme="minorHAnsi" w:cstheme="minorHAnsi"/>
          <w:sz w:val="18"/>
          <w:szCs w:val="18"/>
        </w:rPr>
        <w:t>binding</w:t>
      </w:r>
      <w:r w:rsidRPr="00BA354A">
        <w:rPr>
          <w:rFonts w:asciiTheme="minorHAnsi" w:hAnsiTheme="minorHAnsi" w:cstheme="minorHAnsi"/>
          <w:spacing w:val="24"/>
          <w:sz w:val="18"/>
          <w:szCs w:val="18"/>
        </w:rPr>
        <w:t xml:space="preserve"> </w:t>
      </w:r>
      <w:r w:rsidRPr="00BA354A">
        <w:rPr>
          <w:rFonts w:asciiTheme="minorHAnsi" w:hAnsiTheme="minorHAnsi" w:cstheme="minorHAnsi"/>
          <w:sz w:val="18"/>
          <w:szCs w:val="18"/>
        </w:rPr>
        <w:t>on</w:t>
      </w:r>
      <w:r w:rsidRPr="00BA354A">
        <w:rPr>
          <w:rFonts w:asciiTheme="minorHAnsi" w:hAnsiTheme="minorHAnsi" w:cstheme="minorHAnsi"/>
          <w:spacing w:val="33"/>
          <w:sz w:val="18"/>
          <w:szCs w:val="18"/>
        </w:rPr>
        <w:t xml:space="preserve"> </w:t>
      </w:r>
      <w:r w:rsidRPr="00BA354A">
        <w:rPr>
          <w:rFonts w:asciiTheme="minorHAnsi" w:hAnsiTheme="minorHAnsi" w:cstheme="minorHAnsi"/>
          <w:sz w:val="18"/>
          <w:szCs w:val="18"/>
        </w:rPr>
        <w:t>such</w:t>
      </w:r>
      <w:r w:rsidRPr="00BA354A">
        <w:rPr>
          <w:rFonts w:asciiTheme="minorHAnsi" w:hAnsiTheme="minorHAnsi" w:cstheme="minorHAnsi"/>
          <w:spacing w:val="27"/>
          <w:sz w:val="18"/>
          <w:szCs w:val="18"/>
        </w:rPr>
        <w:t xml:space="preserve"> p</w:t>
      </w:r>
      <w:r w:rsidRPr="00BA354A">
        <w:rPr>
          <w:rFonts w:asciiTheme="minorHAnsi" w:hAnsiTheme="minorHAnsi" w:cstheme="minorHAnsi"/>
          <w:sz w:val="18"/>
          <w:szCs w:val="18"/>
        </w:rPr>
        <w:t>arty</w:t>
      </w:r>
      <w:r w:rsidRPr="00BA354A">
        <w:rPr>
          <w:rFonts w:asciiTheme="minorHAnsi" w:hAnsiTheme="minorHAnsi" w:cstheme="minorHAnsi"/>
          <w:spacing w:val="28"/>
          <w:sz w:val="18"/>
          <w:szCs w:val="18"/>
        </w:rPr>
        <w:t xml:space="preserve"> </w:t>
      </w:r>
      <w:r w:rsidRPr="00BA354A">
        <w:rPr>
          <w:rFonts w:asciiTheme="minorHAnsi" w:hAnsiTheme="minorHAnsi" w:cstheme="minorHAnsi"/>
          <w:sz w:val="18"/>
          <w:szCs w:val="18"/>
        </w:rPr>
        <w:t>and</w:t>
      </w:r>
      <w:r w:rsidRPr="00BA354A">
        <w:rPr>
          <w:rFonts w:asciiTheme="minorHAnsi" w:hAnsiTheme="minorHAnsi" w:cstheme="minorHAnsi"/>
          <w:spacing w:val="27"/>
          <w:sz w:val="18"/>
          <w:szCs w:val="18"/>
        </w:rPr>
        <w:t xml:space="preserve"> </w:t>
      </w:r>
      <w:r w:rsidRPr="00BA354A">
        <w:rPr>
          <w:rFonts w:asciiTheme="minorHAnsi" w:hAnsiTheme="minorHAnsi" w:cstheme="minorHAnsi"/>
          <w:sz w:val="18"/>
          <w:szCs w:val="18"/>
        </w:rPr>
        <w:t>enforceable</w:t>
      </w:r>
      <w:r w:rsidRPr="00BA354A">
        <w:rPr>
          <w:rFonts w:asciiTheme="minorHAnsi" w:hAnsiTheme="minorHAnsi" w:cstheme="minorHAnsi"/>
          <w:spacing w:val="21"/>
          <w:sz w:val="18"/>
          <w:szCs w:val="18"/>
        </w:rPr>
        <w:t xml:space="preserve"> </w:t>
      </w:r>
      <w:r w:rsidRPr="00BA354A">
        <w:rPr>
          <w:rFonts w:asciiTheme="minorHAnsi" w:hAnsiTheme="minorHAnsi" w:cstheme="minorHAnsi"/>
          <w:sz w:val="18"/>
          <w:szCs w:val="18"/>
        </w:rPr>
        <w:t>in</w:t>
      </w:r>
      <w:r w:rsidRPr="00BA354A">
        <w:rPr>
          <w:rFonts w:asciiTheme="minorHAnsi" w:hAnsiTheme="minorHAnsi" w:cstheme="minorHAnsi"/>
          <w:spacing w:val="34"/>
          <w:sz w:val="18"/>
          <w:szCs w:val="18"/>
        </w:rPr>
        <w:t xml:space="preserve"> </w:t>
      </w:r>
      <w:r w:rsidRPr="00BA354A">
        <w:rPr>
          <w:rFonts w:asciiTheme="minorHAnsi" w:hAnsiTheme="minorHAnsi" w:cstheme="minorHAnsi"/>
          <w:sz w:val="18"/>
          <w:szCs w:val="18"/>
        </w:rPr>
        <w:t>accordance with its</w:t>
      </w:r>
      <w:r w:rsidRPr="00BA354A">
        <w:rPr>
          <w:rFonts w:asciiTheme="minorHAnsi" w:hAnsiTheme="minorHAnsi" w:cstheme="minorHAnsi"/>
          <w:spacing w:val="5"/>
          <w:sz w:val="18"/>
          <w:szCs w:val="18"/>
        </w:rPr>
        <w:t xml:space="preserve"> </w:t>
      </w:r>
      <w:r w:rsidRPr="00BA354A">
        <w:rPr>
          <w:rFonts w:asciiTheme="minorHAnsi" w:hAnsiTheme="minorHAnsi" w:cstheme="minorHAnsi"/>
          <w:sz w:val="18"/>
          <w:szCs w:val="18"/>
        </w:rPr>
        <w:t xml:space="preserve">terms. </w:t>
      </w:r>
      <w:r w:rsidRPr="00BA354A">
        <w:rPr>
          <w:rFonts w:asciiTheme="minorHAnsi" w:hAnsiTheme="minorHAnsi" w:cstheme="minorHAnsi"/>
          <w:spacing w:val="8"/>
          <w:sz w:val="18"/>
          <w:szCs w:val="18"/>
        </w:rPr>
        <w:t xml:space="preserve"> </w:t>
      </w:r>
    </w:p>
    <w:p w14:paraId="6ADF0AEF" w14:textId="5E7E0D1E" w:rsidR="00C924BA" w:rsidRPr="00BA354A" w:rsidRDefault="00C924BA" w:rsidP="00C924BA">
      <w:pPr>
        <w:ind w:firstLine="360"/>
        <w:jc w:val="both"/>
        <w:rPr>
          <w:rFonts w:asciiTheme="minorHAnsi" w:hAnsiTheme="minorHAnsi" w:cstheme="minorHAnsi"/>
          <w:spacing w:val="8"/>
          <w:sz w:val="18"/>
          <w:szCs w:val="18"/>
        </w:rPr>
      </w:pPr>
    </w:p>
    <w:p w14:paraId="179ACE54" w14:textId="50C8AB3F" w:rsidR="00C924BA" w:rsidRPr="00BA354A" w:rsidRDefault="00C924BA" w:rsidP="00C924BA">
      <w:pPr>
        <w:pStyle w:val="NormalWeb"/>
        <w:ind w:left="86" w:firstLine="274"/>
        <w:jc w:val="both"/>
        <w:rPr>
          <w:rFonts w:asciiTheme="minorHAnsi" w:hAnsiTheme="minorHAnsi" w:cstheme="minorHAnsi"/>
          <w:sz w:val="18"/>
          <w:szCs w:val="18"/>
        </w:rPr>
      </w:pPr>
      <w:r w:rsidRPr="00BA354A">
        <w:rPr>
          <w:rFonts w:asciiTheme="minorHAnsi" w:hAnsiTheme="minorHAnsi" w:cstheme="minorHAnsi"/>
          <w:sz w:val="18"/>
          <w:szCs w:val="18"/>
        </w:rPr>
        <w:t>The parties hereto, intending to be legally bound hereby, have caused this Agreement to be executed the day and year first above written.</w:t>
      </w:r>
    </w:p>
    <w:p w14:paraId="24CA2ED0" w14:textId="77777777" w:rsidR="00C924BA" w:rsidRPr="00BA354A" w:rsidRDefault="00C924BA" w:rsidP="00C924BA">
      <w:pPr>
        <w:ind w:firstLine="360"/>
        <w:jc w:val="both"/>
        <w:rPr>
          <w:rFonts w:asciiTheme="minorHAnsi" w:eastAsiaTheme="minorHAnsi" w:hAnsiTheme="minorHAnsi" w:cstheme="minorHAnsi"/>
          <w:sz w:val="18"/>
          <w:szCs w:val="18"/>
        </w:rPr>
      </w:pPr>
    </w:p>
    <w:p w14:paraId="63E6DEBC" w14:textId="2AFBC40A" w:rsidR="00C924BA" w:rsidRPr="00BA354A" w:rsidRDefault="00C924BA" w:rsidP="00EC29E2">
      <w:pPr>
        <w:jc w:val="both"/>
        <w:rPr>
          <w:rFonts w:asciiTheme="minorHAnsi" w:eastAsiaTheme="minorHAnsi" w:hAnsiTheme="minorHAnsi" w:cstheme="minorBidi"/>
          <w:sz w:val="18"/>
          <w:szCs w:val="18"/>
        </w:rPr>
      </w:pPr>
    </w:p>
    <w:p w14:paraId="179C8322" w14:textId="77777777" w:rsidR="00C924BA" w:rsidRPr="00BA354A" w:rsidRDefault="00C924BA" w:rsidP="00EC29E2">
      <w:pPr>
        <w:jc w:val="both"/>
        <w:rPr>
          <w:rFonts w:asciiTheme="minorHAnsi" w:eastAsiaTheme="minorHAnsi" w:hAnsiTheme="minorHAnsi" w:cstheme="minorBidi"/>
          <w:sz w:val="18"/>
          <w:szCs w:val="18"/>
        </w:rPr>
      </w:pPr>
    </w:p>
    <w:p w14:paraId="4166E980" w14:textId="256574D0" w:rsidR="00EC29E2" w:rsidRPr="00BA354A" w:rsidRDefault="00EC29E2" w:rsidP="00EC29E2">
      <w:pPr>
        <w:jc w:val="both"/>
        <w:rPr>
          <w:rFonts w:asciiTheme="minorHAnsi" w:eastAsiaTheme="minorHAnsi" w:hAnsiTheme="minorHAnsi" w:cstheme="minorBidi"/>
          <w:sz w:val="18"/>
          <w:szCs w:val="18"/>
        </w:rPr>
      </w:pPr>
      <w:r w:rsidRPr="00BA354A">
        <w:rPr>
          <w:rFonts w:asciiTheme="minorHAnsi" w:eastAsiaTheme="minorHAnsi" w:hAnsiTheme="minorHAnsi" w:cstheme="minorBidi"/>
          <w:sz w:val="18"/>
          <w:szCs w:val="18"/>
        </w:rPr>
        <w:t xml:space="preserve">______________________________________________    </w:t>
      </w:r>
      <w:r w:rsidRPr="00BA354A">
        <w:rPr>
          <w:rFonts w:asciiTheme="minorHAnsi" w:eastAsiaTheme="minorHAnsi" w:hAnsiTheme="minorHAnsi" w:cstheme="minorBidi"/>
          <w:sz w:val="18"/>
          <w:szCs w:val="18"/>
        </w:rPr>
        <w:tab/>
        <w:t xml:space="preserve">                  </w:t>
      </w:r>
      <w:r w:rsidRPr="00BA354A">
        <w:rPr>
          <w:rFonts w:asciiTheme="minorHAnsi" w:eastAsiaTheme="minorHAnsi" w:hAnsiTheme="minorHAnsi" w:cstheme="minorBidi"/>
          <w:sz w:val="18"/>
          <w:szCs w:val="18"/>
          <w:u w:val="single"/>
        </w:rPr>
        <w:t>___________________________ ___</w:t>
      </w:r>
      <w:r w:rsidRPr="00BA354A">
        <w:rPr>
          <w:rFonts w:asciiTheme="minorHAnsi" w:eastAsiaTheme="minorHAnsi" w:hAnsiTheme="minorHAnsi" w:cstheme="minorBidi"/>
          <w:sz w:val="18"/>
          <w:szCs w:val="18"/>
        </w:rPr>
        <w:t>___</w:t>
      </w:r>
      <w:r w:rsidRPr="00BA354A">
        <w:rPr>
          <w:rFonts w:asciiTheme="minorHAnsi" w:eastAsiaTheme="minorHAnsi" w:hAnsiTheme="minorHAnsi" w:cstheme="minorBidi"/>
          <w:sz w:val="18"/>
          <w:szCs w:val="18"/>
          <w:u w:val="single"/>
        </w:rPr>
        <w:t>___________</w:t>
      </w:r>
    </w:p>
    <w:p w14:paraId="0287CFBD" w14:textId="7F47690B" w:rsidR="00EC29E2" w:rsidRPr="00BA354A" w:rsidRDefault="00EC29E2" w:rsidP="00EC29E2">
      <w:pPr>
        <w:jc w:val="both"/>
        <w:rPr>
          <w:rFonts w:asciiTheme="minorHAnsi" w:eastAsiaTheme="minorHAnsi" w:hAnsiTheme="minorHAnsi" w:cstheme="minorBidi"/>
          <w:sz w:val="18"/>
          <w:szCs w:val="18"/>
        </w:rPr>
      </w:pPr>
      <w:r w:rsidRPr="00BA354A">
        <w:rPr>
          <w:rFonts w:asciiTheme="minorHAnsi" w:eastAsiaTheme="minorHAnsi" w:hAnsiTheme="minorHAnsi" w:cstheme="minorBidi"/>
          <w:sz w:val="18"/>
          <w:szCs w:val="18"/>
        </w:rPr>
        <w:t>Signature</w:t>
      </w:r>
      <w:r w:rsidRPr="00BA354A">
        <w:rPr>
          <w:rFonts w:asciiTheme="minorHAnsi" w:eastAsiaTheme="minorHAnsi" w:hAnsiTheme="minorHAnsi" w:cstheme="minorBidi"/>
          <w:sz w:val="18"/>
          <w:szCs w:val="18"/>
        </w:rPr>
        <w:tab/>
      </w:r>
      <w:r w:rsidRPr="00BA354A">
        <w:rPr>
          <w:rFonts w:asciiTheme="minorHAnsi" w:eastAsiaTheme="minorHAnsi" w:hAnsiTheme="minorHAnsi" w:cstheme="minorBidi"/>
          <w:sz w:val="18"/>
          <w:szCs w:val="18"/>
        </w:rPr>
        <w:tab/>
      </w:r>
      <w:r w:rsidRPr="00BA354A">
        <w:rPr>
          <w:rFonts w:asciiTheme="minorHAnsi" w:eastAsiaTheme="minorHAnsi" w:hAnsiTheme="minorHAnsi" w:cstheme="minorBidi"/>
          <w:sz w:val="18"/>
          <w:szCs w:val="18"/>
        </w:rPr>
        <w:tab/>
      </w:r>
      <w:r w:rsidRPr="00BA354A">
        <w:rPr>
          <w:rFonts w:asciiTheme="minorHAnsi" w:eastAsiaTheme="minorHAnsi" w:hAnsiTheme="minorHAnsi" w:cstheme="minorBidi"/>
          <w:sz w:val="18"/>
          <w:szCs w:val="18"/>
        </w:rPr>
        <w:tab/>
        <w:t>Date</w:t>
      </w:r>
      <w:r w:rsidRPr="00BA354A">
        <w:rPr>
          <w:rFonts w:asciiTheme="minorHAnsi" w:eastAsiaTheme="minorHAnsi" w:hAnsiTheme="minorHAnsi" w:cstheme="minorBidi"/>
          <w:sz w:val="18"/>
          <w:szCs w:val="18"/>
        </w:rPr>
        <w:tab/>
      </w:r>
      <w:r w:rsidRPr="00BA354A">
        <w:rPr>
          <w:rFonts w:asciiTheme="minorHAnsi" w:eastAsiaTheme="minorHAnsi" w:hAnsiTheme="minorHAnsi" w:cstheme="minorBidi"/>
          <w:sz w:val="18"/>
          <w:szCs w:val="18"/>
        </w:rPr>
        <w:tab/>
      </w:r>
      <w:r w:rsidRPr="00BA354A">
        <w:rPr>
          <w:rFonts w:asciiTheme="minorHAnsi" w:eastAsiaTheme="minorHAnsi" w:hAnsiTheme="minorHAnsi" w:cstheme="minorBidi"/>
          <w:sz w:val="18"/>
          <w:szCs w:val="18"/>
        </w:rPr>
        <w:tab/>
        <w:t xml:space="preserve">Signature </w:t>
      </w:r>
      <w:r w:rsidRPr="00BA354A">
        <w:rPr>
          <w:rFonts w:asciiTheme="minorHAnsi" w:eastAsiaTheme="minorHAnsi" w:hAnsiTheme="minorHAnsi" w:cstheme="minorBidi"/>
          <w:sz w:val="18"/>
          <w:szCs w:val="18"/>
        </w:rPr>
        <w:tab/>
      </w:r>
      <w:r w:rsidRPr="00BA354A">
        <w:rPr>
          <w:rFonts w:asciiTheme="minorHAnsi" w:eastAsiaTheme="minorHAnsi" w:hAnsiTheme="minorHAnsi" w:cstheme="minorBidi"/>
          <w:sz w:val="18"/>
          <w:szCs w:val="18"/>
        </w:rPr>
        <w:tab/>
        <w:t>Date</w:t>
      </w:r>
      <w:r w:rsidRPr="00BA354A">
        <w:rPr>
          <w:rFonts w:asciiTheme="minorHAnsi" w:eastAsiaTheme="minorHAnsi" w:hAnsiTheme="minorHAnsi" w:cstheme="minorBidi"/>
          <w:sz w:val="18"/>
          <w:szCs w:val="18"/>
          <w:u w:val="single"/>
        </w:rPr>
        <w:t xml:space="preserve"> </w:t>
      </w:r>
    </w:p>
    <w:p w14:paraId="3EB0E795" w14:textId="1DBA053E" w:rsidR="00DA67C5" w:rsidRPr="00BA354A" w:rsidRDefault="00DA67C5" w:rsidP="00EC29E2">
      <w:pPr>
        <w:rPr>
          <w:sz w:val="18"/>
          <w:szCs w:val="18"/>
        </w:rPr>
      </w:pPr>
    </w:p>
    <w:p w14:paraId="6506E376" w14:textId="16942BC7" w:rsidR="00EC36D7" w:rsidRPr="00BA354A" w:rsidRDefault="00EC29E2" w:rsidP="00EC29E2">
      <w:pPr>
        <w:jc w:val="both"/>
        <w:rPr>
          <w:rFonts w:asciiTheme="minorHAnsi" w:eastAsiaTheme="minorHAnsi" w:hAnsiTheme="minorHAnsi" w:cstheme="minorBidi"/>
          <w:sz w:val="18"/>
          <w:szCs w:val="18"/>
          <w:u w:val="single"/>
        </w:rPr>
      </w:pPr>
      <w:r w:rsidRPr="00BA354A">
        <w:rPr>
          <w:rFonts w:asciiTheme="minorHAnsi" w:eastAsiaTheme="minorHAnsi" w:hAnsiTheme="minorHAnsi" w:cstheme="minorBidi"/>
          <w:sz w:val="18"/>
          <w:szCs w:val="18"/>
        </w:rPr>
        <w:t xml:space="preserve">______________________________________________    </w:t>
      </w:r>
      <w:r w:rsidRPr="00BA354A">
        <w:rPr>
          <w:rFonts w:asciiTheme="minorHAnsi" w:eastAsiaTheme="minorHAnsi" w:hAnsiTheme="minorHAnsi" w:cstheme="minorBidi"/>
          <w:sz w:val="18"/>
          <w:szCs w:val="18"/>
        </w:rPr>
        <w:tab/>
        <w:t xml:space="preserve">                  </w:t>
      </w:r>
      <w:r w:rsidR="00E441DB" w:rsidRPr="00BA354A">
        <w:rPr>
          <w:rFonts w:asciiTheme="minorHAnsi" w:eastAsiaTheme="minorHAnsi" w:hAnsiTheme="minorHAnsi" w:cstheme="minorBidi"/>
          <w:sz w:val="18"/>
          <w:szCs w:val="18"/>
          <w:u w:val="single"/>
        </w:rPr>
        <w:tab/>
      </w:r>
      <w:r w:rsidR="00EC36D7" w:rsidRPr="00BA354A">
        <w:rPr>
          <w:rFonts w:asciiTheme="minorHAnsi" w:eastAsiaTheme="minorHAnsi" w:hAnsiTheme="minorHAnsi" w:cstheme="minorBidi"/>
          <w:sz w:val="18"/>
          <w:szCs w:val="18"/>
          <w:u w:val="single"/>
        </w:rPr>
        <w:t>________________</w:t>
      </w:r>
      <w:r w:rsidR="00E441DB" w:rsidRPr="00BA354A">
        <w:rPr>
          <w:rFonts w:asciiTheme="minorHAnsi" w:eastAsiaTheme="minorHAnsi" w:hAnsiTheme="minorHAnsi" w:cstheme="minorBidi"/>
          <w:sz w:val="18"/>
          <w:szCs w:val="18"/>
          <w:u w:val="single"/>
        </w:rPr>
        <w:tab/>
      </w:r>
      <w:r w:rsidR="00E441DB" w:rsidRPr="00BA354A">
        <w:rPr>
          <w:rFonts w:asciiTheme="minorHAnsi" w:eastAsiaTheme="minorHAnsi" w:hAnsiTheme="minorHAnsi" w:cstheme="minorBidi"/>
          <w:sz w:val="18"/>
          <w:szCs w:val="18"/>
          <w:u w:val="single"/>
        </w:rPr>
        <w:tab/>
      </w:r>
      <w:r w:rsidR="00E441DB" w:rsidRPr="00BA354A">
        <w:rPr>
          <w:rFonts w:asciiTheme="minorHAnsi" w:eastAsiaTheme="minorHAnsi" w:hAnsiTheme="minorHAnsi" w:cstheme="minorBidi"/>
          <w:sz w:val="18"/>
          <w:szCs w:val="18"/>
          <w:u w:val="single"/>
        </w:rPr>
        <w:tab/>
        <w:t xml:space="preserve"> </w:t>
      </w:r>
      <w:r w:rsidR="00EC36D7" w:rsidRPr="00BA354A">
        <w:rPr>
          <w:rFonts w:asciiTheme="minorHAnsi" w:eastAsiaTheme="minorHAnsi" w:hAnsiTheme="minorHAnsi" w:cstheme="minorBidi"/>
          <w:sz w:val="18"/>
          <w:szCs w:val="18"/>
          <w:u w:val="single"/>
        </w:rPr>
        <w:t>__</w:t>
      </w:r>
      <w:r w:rsidRPr="00BA354A">
        <w:rPr>
          <w:rFonts w:asciiTheme="minorHAnsi" w:eastAsiaTheme="minorHAnsi" w:hAnsiTheme="minorHAnsi" w:cstheme="minorBidi"/>
          <w:sz w:val="18"/>
          <w:szCs w:val="18"/>
          <w:u w:val="single"/>
        </w:rPr>
        <w:t xml:space="preserve"> </w:t>
      </w:r>
    </w:p>
    <w:p w14:paraId="0300AE90" w14:textId="03B8C993" w:rsidR="00EC29E2" w:rsidRPr="00BA354A" w:rsidRDefault="00EC29E2" w:rsidP="00EC29E2">
      <w:pPr>
        <w:jc w:val="both"/>
        <w:rPr>
          <w:rFonts w:asciiTheme="minorHAnsi" w:eastAsiaTheme="minorHAnsi" w:hAnsiTheme="minorHAnsi" w:cstheme="minorBidi"/>
          <w:sz w:val="18"/>
          <w:szCs w:val="18"/>
        </w:rPr>
      </w:pPr>
      <w:r w:rsidRPr="00BA354A">
        <w:rPr>
          <w:rFonts w:asciiTheme="minorHAnsi" w:eastAsiaTheme="minorHAnsi" w:hAnsiTheme="minorHAnsi" w:cstheme="minorBidi"/>
          <w:sz w:val="18"/>
          <w:szCs w:val="18"/>
        </w:rPr>
        <w:t>Name</w:t>
      </w:r>
      <w:r w:rsidRPr="00BA354A">
        <w:rPr>
          <w:rFonts w:asciiTheme="minorHAnsi" w:eastAsiaTheme="minorHAnsi" w:hAnsiTheme="minorHAnsi" w:cstheme="minorBidi"/>
          <w:sz w:val="18"/>
          <w:szCs w:val="18"/>
        </w:rPr>
        <w:tab/>
      </w:r>
      <w:r w:rsidRPr="00BA354A">
        <w:rPr>
          <w:rFonts w:asciiTheme="minorHAnsi" w:eastAsiaTheme="minorHAnsi" w:hAnsiTheme="minorHAnsi" w:cstheme="minorBidi"/>
          <w:sz w:val="18"/>
          <w:szCs w:val="18"/>
        </w:rPr>
        <w:tab/>
      </w:r>
      <w:r w:rsidRPr="00BA354A">
        <w:rPr>
          <w:rFonts w:asciiTheme="minorHAnsi" w:eastAsiaTheme="minorHAnsi" w:hAnsiTheme="minorHAnsi" w:cstheme="minorBidi"/>
          <w:sz w:val="18"/>
          <w:szCs w:val="18"/>
        </w:rPr>
        <w:tab/>
        <w:t xml:space="preserve">                  Title</w:t>
      </w:r>
      <w:r w:rsidRPr="00BA354A">
        <w:rPr>
          <w:rFonts w:asciiTheme="minorHAnsi" w:eastAsiaTheme="minorHAnsi" w:hAnsiTheme="minorHAnsi" w:cstheme="minorBidi"/>
          <w:sz w:val="18"/>
          <w:szCs w:val="18"/>
        </w:rPr>
        <w:tab/>
        <w:t xml:space="preserve">                                    Name                          </w:t>
      </w:r>
      <w:r w:rsidRPr="00BA354A">
        <w:rPr>
          <w:rFonts w:asciiTheme="minorHAnsi" w:eastAsiaTheme="minorHAnsi" w:hAnsiTheme="minorHAnsi" w:cstheme="minorBidi"/>
          <w:sz w:val="18"/>
          <w:szCs w:val="18"/>
        </w:rPr>
        <w:tab/>
        <w:t>Title</w:t>
      </w:r>
    </w:p>
    <w:p w14:paraId="0467E734" w14:textId="3C1D9C8D" w:rsidR="00EC29E2" w:rsidRPr="00BA354A" w:rsidRDefault="00EC29E2" w:rsidP="00EC29E2">
      <w:pPr>
        <w:rPr>
          <w:sz w:val="18"/>
          <w:szCs w:val="18"/>
        </w:rPr>
      </w:pPr>
    </w:p>
    <w:p w14:paraId="74C1863B" w14:textId="0E856D0E" w:rsidR="00EC36D7" w:rsidRPr="00BA354A" w:rsidRDefault="00EC36D7" w:rsidP="00EC36D7">
      <w:pPr>
        <w:jc w:val="both"/>
        <w:rPr>
          <w:rFonts w:asciiTheme="minorHAnsi" w:eastAsiaTheme="minorHAnsi" w:hAnsiTheme="minorHAnsi" w:cstheme="minorBidi"/>
          <w:sz w:val="18"/>
          <w:szCs w:val="18"/>
          <w:u w:val="single"/>
        </w:rPr>
      </w:pPr>
      <w:r w:rsidRPr="00BA354A">
        <w:rPr>
          <w:rFonts w:asciiTheme="minorHAnsi" w:eastAsiaTheme="minorHAnsi" w:hAnsiTheme="minorHAnsi" w:cstheme="minorBidi"/>
          <w:sz w:val="18"/>
          <w:szCs w:val="18"/>
        </w:rPr>
        <w:t xml:space="preserve">______________________________________________    </w:t>
      </w:r>
      <w:r w:rsidRPr="00BA354A">
        <w:rPr>
          <w:rFonts w:asciiTheme="minorHAnsi" w:eastAsiaTheme="minorHAnsi" w:hAnsiTheme="minorHAnsi" w:cstheme="minorBidi"/>
          <w:sz w:val="18"/>
          <w:szCs w:val="18"/>
        </w:rPr>
        <w:tab/>
        <w:t xml:space="preserve">                  </w:t>
      </w:r>
      <w:r w:rsidRPr="00BA354A">
        <w:rPr>
          <w:rFonts w:asciiTheme="minorHAnsi" w:eastAsiaTheme="minorHAnsi" w:hAnsiTheme="minorHAnsi" w:cstheme="minorBidi"/>
          <w:sz w:val="18"/>
          <w:szCs w:val="18"/>
          <w:u w:val="single"/>
        </w:rPr>
        <w:t>Women’s Care Center of Warren__________________</w:t>
      </w:r>
    </w:p>
    <w:p w14:paraId="570BA4E3" w14:textId="3EA8CDE8" w:rsidR="00EC36D7" w:rsidRPr="00BA354A" w:rsidRDefault="00A35F0A" w:rsidP="00EC36D7">
      <w:pPr>
        <w:jc w:val="both"/>
        <w:rPr>
          <w:rFonts w:asciiTheme="minorHAnsi" w:eastAsiaTheme="minorHAnsi" w:hAnsiTheme="minorHAnsi" w:cstheme="minorBidi"/>
          <w:sz w:val="18"/>
          <w:szCs w:val="18"/>
        </w:rPr>
      </w:pPr>
      <w:r w:rsidRPr="00BA354A">
        <w:rPr>
          <w:rFonts w:asciiTheme="minorHAnsi" w:eastAsiaTheme="minorHAnsi" w:hAnsiTheme="minorHAnsi" w:cstheme="minorBidi"/>
          <w:sz w:val="18"/>
          <w:szCs w:val="18"/>
        </w:rPr>
        <w:t>Warren County School District</w:t>
      </w:r>
      <w:r w:rsidR="00EC36D7" w:rsidRPr="00BA354A">
        <w:rPr>
          <w:rFonts w:asciiTheme="minorHAnsi" w:eastAsiaTheme="minorHAnsi" w:hAnsiTheme="minorHAnsi" w:cstheme="minorBidi"/>
          <w:sz w:val="18"/>
          <w:szCs w:val="18"/>
        </w:rPr>
        <w:tab/>
      </w:r>
      <w:r w:rsidR="00EC36D7" w:rsidRPr="00BA354A">
        <w:rPr>
          <w:rFonts w:asciiTheme="minorHAnsi" w:eastAsiaTheme="minorHAnsi" w:hAnsiTheme="minorHAnsi" w:cstheme="minorBidi"/>
          <w:sz w:val="18"/>
          <w:szCs w:val="18"/>
        </w:rPr>
        <w:tab/>
      </w:r>
      <w:r w:rsidR="00EC36D7" w:rsidRPr="00BA354A">
        <w:rPr>
          <w:rFonts w:asciiTheme="minorHAnsi" w:eastAsiaTheme="minorHAnsi" w:hAnsiTheme="minorHAnsi" w:cstheme="minorBidi"/>
          <w:sz w:val="18"/>
          <w:szCs w:val="18"/>
        </w:rPr>
        <w:tab/>
      </w:r>
      <w:r w:rsidR="00EC36D7" w:rsidRPr="00BA354A">
        <w:rPr>
          <w:rFonts w:asciiTheme="minorHAnsi" w:eastAsiaTheme="minorHAnsi" w:hAnsiTheme="minorHAnsi" w:cstheme="minorBidi"/>
          <w:sz w:val="18"/>
          <w:szCs w:val="18"/>
        </w:rPr>
        <w:tab/>
        <w:t xml:space="preserve">                                    Organization</w:t>
      </w:r>
    </w:p>
    <w:p w14:paraId="1FCA7709" w14:textId="03D7F9BA" w:rsidR="00AF36C8" w:rsidRPr="00BA354A" w:rsidRDefault="00AF36C8" w:rsidP="00EC36D7">
      <w:pPr>
        <w:jc w:val="both"/>
        <w:rPr>
          <w:rFonts w:asciiTheme="minorHAnsi" w:eastAsiaTheme="minorHAnsi" w:hAnsiTheme="minorHAnsi" w:cstheme="minorBidi"/>
          <w:sz w:val="18"/>
          <w:szCs w:val="18"/>
        </w:rPr>
      </w:pPr>
    </w:p>
    <w:p w14:paraId="0F9415B0" w14:textId="3F10AE7F" w:rsidR="00AF36C8" w:rsidRPr="00BA354A" w:rsidRDefault="00AF36C8" w:rsidP="00EC36D7">
      <w:pPr>
        <w:jc w:val="both"/>
        <w:rPr>
          <w:rFonts w:asciiTheme="minorHAnsi" w:eastAsiaTheme="minorHAnsi" w:hAnsiTheme="minorHAnsi" w:cstheme="minorBidi"/>
          <w:sz w:val="18"/>
          <w:szCs w:val="18"/>
        </w:rPr>
      </w:pPr>
    </w:p>
    <w:p w14:paraId="7E030265" w14:textId="591C0859" w:rsidR="00AF36C8" w:rsidRPr="00BA354A" w:rsidRDefault="00AF36C8" w:rsidP="00EC36D7">
      <w:pPr>
        <w:jc w:val="both"/>
        <w:rPr>
          <w:rFonts w:asciiTheme="minorHAnsi" w:eastAsiaTheme="minorHAnsi" w:hAnsiTheme="minorHAnsi" w:cstheme="minorBidi"/>
          <w:sz w:val="18"/>
          <w:szCs w:val="18"/>
        </w:rPr>
      </w:pPr>
      <w:r w:rsidRPr="00BA354A">
        <w:rPr>
          <w:rFonts w:asciiTheme="minorHAnsi" w:eastAsiaTheme="minorHAnsi" w:hAnsiTheme="minorHAnsi" w:cstheme="minorBidi"/>
          <w:sz w:val="18"/>
          <w:szCs w:val="18"/>
        </w:rPr>
        <w:t>ATTEST:</w:t>
      </w:r>
    </w:p>
    <w:p w14:paraId="23792BF4" w14:textId="7A97FF83" w:rsidR="00AF36C8" w:rsidRPr="00BA354A" w:rsidRDefault="00AF36C8" w:rsidP="00EC36D7">
      <w:pPr>
        <w:jc w:val="both"/>
        <w:rPr>
          <w:rFonts w:asciiTheme="minorHAnsi" w:eastAsiaTheme="minorHAnsi" w:hAnsiTheme="minorHAnsi" w:cstheme="minorBidi"/>
          <w:sz w:val="18"/>
          <w:szCs w:val="18"/>
        </w:rPr>
      </w:pPr>
    </w:p>
    <w:p w14:paraId="3432368F" w14:textId="0563CA12" w:rsidR="00AF36C8" w:rsidRPr="00BA354A" w:rsidRDefault="00AF36C8" w:rsidP="00EC36D7">
      <w:pPr>
        <w:jc w:val="both"/>
        <w:rPr>
          <w:rFonts w:asciiTheme="minorHAnsi" w:eastAsiaTheme="minorHAnsi" w:hAnsiTheme="minorHAnsi" w:cstheme="minorBidi"/>
          <w:sz w:val="18"/>
          <w:szCs w:val="18"/>
        </w:rPr>
      </w:pPr>
    </w:p>
    <w:p w14:paraId="604BB7E7" w14:textId="3CED7C21" w:rsidR="00AF36C8" w:rsidRPr="00BA354A" w:rsidRDefault="00AF36C8" w:rsidP="00EC36D7">
      <w:pPr>
        <w:jc w:val="both"/>
        <w:rPr>
          <w:rFonts w:asciiTheme="minorHAnsi" w:eastAsiaTheme="minorHAnsi" w:hAnsiTheme="minorHAnsi" w:cstheme="minorBidi"/>
          <w:sz w:val="18"/>
          <w:szCs w:val="18"/>
        </w:rPr>
      </w:pPr>
      <w:r w:rsidRPr="00BA354A">
        <w:rPr>
          <w:rFonts w:asciiTheme="minorHAnsi" w:eastAsiaTheme="minorHAnsi" w:hAnsiTheme="minorHAnsi" w:cstheme="minorBidi"/>
          <w:sz w:val="18"/>
          <w:szCs w:val="18"/>
        </w:rPr>
        <w:t>______________________________________________</w:t>
      </w:r>
    </w:p>
    <w:p w14:paraId="7DBFDA5F" w14:textId="7B4415FA" w:rsidR="00AF36C8" w:rsidRPr="00BA354A" w:rsidRDefault="00AF36C8" w:rsidP="00EC36D7">
      <w:pPr>
        <w:jc w:val="both"/>
        <w:rPr>
          <w:rFonts w:asciiTheme="minorHAnsi" w:eastAsiaTheme="minorHAnsi" w:hAnsiTheme="minorHAnsi" w:cstheme="minorBidi"/>
          <w:sz w:val="18"/>
          <w:szCs w:val="18"/>
        </w:rPr>
      </w:pPr>
      <w:r w:rsidRPr="00BA354A">
        <w:rPr>
          <w:rFonts w:asciiTheme="minorHAnsi" w:eastAsiaTheme="minorHAnsi" w:hAnsiTheme="minorHAnsi" w:cstheme="minorBidi"/>
          <w:sz w:val="18"/>
          <w:szCs w:val="18"/>
        </w:rPr>
        <w:t>Signature                                                       Date</w:t>
      </w:r>
    </w:p>
    <w:p w14:paraId="7E0C1F83" w14:textId="3221EE89" w:rsidR="00AF36C8" w:rsidRPr="00BA354A" w:rsidRDefault="00AF36C8" w:rsidP="00EC36D7">
      <w:pPr>
        <w:jc w:val="both"/>
        <w:rPr>
          <w:rFonts w:asciiTheme="minorHAnsi" w:eastAsiaTheme="minorHAnsi" w:hAnsiTheme="minorHAnsi" w:cstheme="minorBidi"/>
          <w:sz w:val="18"/>
          <w:szCs w:val="18"/>
        </w:rPr>
      </w:pPr>
    </w:p>
    <w:p w14:paraId="5AC8C0AE" w14:textId="43A8E363" w:rsidR="00AF36C8" w:rsidRPr="00BA354A" w:rsidRDefault="00AF36C8" w:rsidP="00EC36D7">
      <w:pPr>
        <w:jc w:val="both"/>
        <w:rPr>
          <w:rFonts w:asciiTheme="minorHAnsi" w:eastAsiaTheme="minorHAnsi" w:hAnsiTheme="minorHAnsi" w:cstheme="minorBidi"/>
          <w:sz w:val="18"/>
          <w:szCs w:val="18"/>
        </w:rPr>
      </w:pPr>
      <w:r w:rsidRPr="00BA354A">
        <w:rPr>
          <w:rFonts w:asciiTheme="minorHAnsi" w:eastAsiaTheme="minorHAnsi" w:hAnsiTheme="minorHAnsi" w:cstheme="minorBidi"/>
          <w:sz w:val="18"/>
          <w:szCs w:val="18"/>
        </w:rPr>
        <w:t>______________________________________________</w:t>
      </w:r>
    </w:p>
    <w:p w14:paraId="41282DEC" w14:textId="24A8E4E3" w:rsidR="00A35F0A" w:rsidRPr="00BA354A" w:rsidRDefault="00A35F0A" w:rsidP="00EC36D7">
      <w:pPr>
        <w:jc w:val="both"/>
        <w:rPr>
          <w:rFonts w:asciiTheme="minorHAnsi" w:eastAsiaTheme="minorHAnsi" w:hAnsiTheme="minorHAnsi" w:cstheme="minorBidi"/>
          <w:sz w:val="18"/>
          <w:szCs w:val="18"/>
        </w:rPr>
      </w:pPr>
      <w:r w:rsidRPr="00BA354A">
        <w:rPr>
          <w:rFonts w:asciiTheme="minorHAnsi" w:eastAsiaTheme="minorHAnsi" w:hAnsiTheme="minorHAnsi" w:cstheme="minorBidi"/>
          <w:sz w:val="18"/>
          <w:szCs w:val="18"/>
        </w:rPr>
        <w:t>Name                                                              Title</w:t>
      </w:r>
    </w:p>
    <w:p w14:paraId="7E61A2B7" w14:textId="02AC46E9" w:rsidR="00A35F0A" w:rsidRPr="00BA354A" w:rsidRDefault="00A35F0A" w:rsidP="00EC36D7">
      <w:pPr>
        <w:jc w:val="both"/>
        <w:rPr>
          <w:rFonts w:asciiTheme="minorHAnsi" w:eastAsiaTheme="minorHAnsi" w:hAnsiTheme="minorHAnsi" w:cstheme="minorBidi"/>
          <w:sz w:val="18"/>
          <w:szCs w:val="18"/>
        </w:rPr>
      </w:pPr>
    </w:p>
    <w:p w14:paraId="26291903" w14:textId="221FEA6F" w:rsidR="00A35F0A" w:rsidRPr="00BA354A" w:rsidRDefault="00A35F0A" w:rsidP="00EC36D7">
      <w:pPr>
        <w:jc w:val="both"/>
        <w:rPr>
          <w:rFonts w:asciiTheme="minorHAnsi" w:eastAsiaTheme="minorHAnsi" w:hAnsiTheme="minorHAnsi" w:cstheme="minorBidi"/>
          <w:sz w:val="18"/>
          <w:szCs w:val="18"/>
        </w:rPr>
      </w:pPr>
      <w:r w:rsidRPr="00BA354A">
        <w:rPr>
          <w:rFonts w:asciiTheme="minorHAnsi" w:eastAsiaTheme="minorHAnsi" w:hAnsiTheme="minorHAnsi" w:cstheme="minorBidi"/>
          <w:sz w:val="18"/>
          <w:szCs w:val="18"/>
        </w:rPr>
        <w:t>______________________________________________</w:t>
      </w:r>
    </w:p>
    <w:p w14:paraId="3D7164C4" w14:textId="2730703E" w:rsidR="00A35F0A" w:rsidRPr="00BA354A" w:rsidRDefault="00A35F0A" w:rsidP="00EC36D7">
      <w:pPr>
        <w:jc w:val="both"/>
        <w:rPr>
          <w:rFonts w:asciiTheme="minorHAnsi" w:eastAsiaTheme="minorHAnsi" w:hAnsiTheme="minorHAnsi" w:cstheme="minorBidi"/>
          <w:sz w:val="18"/>
          <w:szCs w:val="18"/>
        </w:rPr>
      </w:pPr>
      <w:r w:rsidRPr="00BA354A">
        <w:rPr>
          <w:rFonts w:asciiTheme="minorHAnsi" w:eastAsiaTheme="minorHAnsi" w:hAnsiTheme="minorHAnsi" w:cstheme="minorBidi"/>
          <w:sz w:val="18"/>
          <w:szCs w:val="18"/>
        </w:rPr>
        <w:t>Warren County School District</w:t>
      </w:r>
    </w:p>
    <w:p w14:paraId="0C594E81" w14:textId="574C7428" w:rsidR="00AF36C8" w:rsidRPr="00BA354A" w:rsidRDefault="00AF36C8" w:rsidP="00EC36D7">
      <w:pPr>
        <w:jc w:val="both"/>
        <w:rPr>
          <w:rFonts w:asciiTheme="minorHAnsi" w:eastAsiaTheme="minorHAnsi" w:hAnsiTheme="minorHAnsi" w:cstheme="minorBidi"/>
          <w:sz w:val="18"/>
          <w:szCs w:val="18"/>
        </w:rPr>
      </w:pPr>
    </w:p>
    <w:p w14:paraId="2B10FEEB" w14:textId="461055C9" w:rsidR="00AF36C8" w:rsidRPr="00BA354A" w:rsidRDefault="00AF36C8" w:rsidP="00EC36D7">
      <w:pPr>
        <w:jc w:val="both"/>
        <w:rPr>
          <w:rFonts w:asciiTheme="minorHAnsi" w:eastAsiaTheme="minorHAnsi" w:hAnsiTheme="minorHAnsi" w:cstheme="minorBidi"/>
          <w:sz w:val="18"/>
          <w:szCs w:val="18"/>
        </w:rPr>
      </w:pPr>
    </w:p>
    <w:p w14:paraId="7BB7E6BE" w14:textId="77777777" w:rsidR="00AF36C8" w:rsidRPr="00BA354A" w:rsidRDefault="00AF36C8" w:rsidP="00EC36D7">
      <w:pPr>
        <w:jc w:val="both"/>
        <w:rPr>
          <w:sz w:val="18"/>
          <w:szCs w:val="18"/>
        </w:rPr>
      </w:pPr>
    </w:p>
    <w:sectPr w:rsidR="00AF36C8" w:rsidRPr="00BA354A" w:rsidSect="003176C2">
      <w:type w:val="continuous"/>
      <w:pgSz w:w="12240" w:h="15840"/>
      <w:pgMar w:top="576" w:right="1440" w:bottom="576"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474FC" w14:textId="77777777" w:rsidR="0091234B" w:rsidRDefault="0091234B">
      <w:r>
        <w:separator/>
      </w:r>
    </w:p>
  </w:endnote>
  <w:endnote w:type="continuationSeparator" w:id="0">
    <w:p w14:paraId="0BCA13B4" w14:textId="77777777" w:rsidR="0091234B" w:rsidRDefault="0091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92D0" w14:textId="77777777" w:rsidR="005028ED" w:rsidRDefault="00502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D64A" w14:textId="77777777" w:rsidR="009A1111" w:rsidRPr="005028ED" w:rsidRDefault="00BA354A" w:rsidP="00DD7DF9">
    <w:pPr>
      <w:pStyle w:val="Footer"/>
      <w:jc w:val="both"/>
      <w:rPr>
        <w:sz w:val="16"/>
        <w:szCs w:val="16"/>
      </w:rPr>
    </w:pPr>
    <w:r>
      <w:rPr>
        <w:rFonts w:ascii="Copperplate Gothic Light" w:hAnsi="Copperplate Gothic Light"/>
        <w:sz w:val="16"/>
        <w:szCs w:val="16"/>
      </w:rPr>
      <w:pict w14:anchorId="397677FB">
        <v:rect id="_x0000_i1025" style="width:468pt;height:1pt" o:hralign="center" o:hrstd="t" o:hrnoshade="t" o:hr="t" fillcolor="green" stroked="f"/>
      </w:pict>
    </w:r>
    <w:r w:rsidR="009A1111" w:rsidRPr="00DD7DF9">
      <w:rPr>
        <w:sz w:val="16"/>
        <w:szCs w:val="16"/>
      </w:rPr>
      <w:t xml:space="preserve">The Warren County School District does not discriminate </w:t>
    </w:r>
    <w:proofErr w:type="gramStart"/>
    <w:r w:rsidR="009A1111" w:rsidRPr="00DD7DF9">
      <w:rPr>
        <w:sz w:val="16"/>
        <w:szCs w:val="16"/>
      </w:rPr>
      <w:t>on the basis of</w:t>
    </w:r>
    <w:proofErr w:type="gramEnd"/>
    <w:r w:rsidR="009A1111" w:rsidRPr="00DD7DF9">
      <w:rPr>
        <w:sz w:val="16"/>
        <w:szCs w:val="16"/>
      </w:rPr>
      <w:t xml:space="preserve"> race, color, national origin, sex, disability or age in its programs, activities or employment practices and provides equal access to the Boy Scouts and other designated youth groups.  Inquiries may be directed to </w:t>
    </w:r>
    <w:r w:rsidR="005028ED">
      <w:rPr>
        <w:sz w:val="16"/>
        <w:szCs w:val="16"/>
      </w:rPr>
      <w:t>Mr. Gary Weber</w:t>
    </w:r>
    <w:r w:rsidR="009A1111" w:rsidRPr="00DD7DF9">
      <w:rPr>
        <w:sz w:val="16"/>
        <w:szCs w:val="16"/>
      </w:rPr>
      <w:t xml:space="preserve">, Title IX/Section 504 Coordinator at </w:t>
    </w:r>
    <w:r w:rsidR="00780A01">
      <w:rPr>
        <w:sz w:val="16"/>
        <w:szCs w:val="16"/>
      </w:rPr>
      <w:t>6820 Market Street</w:t>
    </w:r>
    <w:r w:rsidR="009A1111" w:rsidRPr="00DD7DF9">
      <w:rPr>
        <w:sz w:val="16"/>
        <w:szCs w:val="16"/>
      </w:rPr>
      <w:t xml:space="preserve">, </w:t>
    </w:r>
    <w:r w:rsidR="00780A01">
      <w:rPr>
        <w:sz w:val="16"/>
        <w:szCs w:val="16"/>
      </w:rPr>
      <w:t>Russell</w:t>
    </w:r>
    <w:r w:rsidR="009A1111" w:rsidRPr="00DD7DF9">
      <w:rPr>
        <w:sz w:val="16"/>
        <w:szCs w:val="16"/>
      </w:rPr>
      <w:t>, PA  163</w:t>
    </w:r>
    <w:r w:rsidR="00780A01">
      <w:rPr>
        <w:sz w:val="16"/>
        <w:szCs w:val="16"/>
      </w:rPr>
      <w:t>4</w:t>
    </w:r>
    <w:r w:rsidR="009A1111" w:rsidRPr="00DD7DF9">
      <w:rPr>
        <w:sz w:val="16"/>
        <w:szCs w:val="16"/>
      </w:rPr>
      <w:t>5 or (814) 723-6900.</w:t>
    </w:r>
  </w:p>
  <w:p w14:paraId="607AA79A" w14:textId="77777777" w:rsidR="009A1111" w:rsidRDefault="009A1111">
    <w:pPr>
      <w:pStyle w:val="Footer"/>
    </w:pPr>
  </w:p>
  <w:p w14:paraId="5C7CAD2A" w14:textId="77777777" w:rsidR="009A1111" w:rsidRPr="00C64ACE" w:rsidRDefault="00BA354A" w:rsidP="00780A01">
    <w:pPr>
      <w:pStyle w:val="Footer"/>
      <w:tabs>
        <w:tab w:val="clear" w:pos="8640"/>
        <w:tab w:val="right" w:pos="9360"/>
      </w:tabs>
      <w:rPr>
        <w:rFonts w:ascii="Copperplate Gothic Light" w:hAnsi="Copperplate Gothic Light"/>
        <w:sz w:val="16"/>
        <w:szCs w:val="16"/>
      </w:rPr>
    </w:pPr>
    <w:hyperlink r:id="rId1" w:history="1">
      <w:r w:rsidR="009A1111" w:rsidRPr="00C64ACE">
        <w:rPr>
          <w:rStyle w:val="Hyperlink"/>
          <w:rFonts w:ascii="Copperplate Gothic Light" w:hAnsi="Copperplate Gothic Light"/>
          <w:color w:val="auto"/>
          <w:sz w:val="16"/>
          <w:szCs w:val="16"/>
          <w:u w:val="none"/>
        </w:rPr>
        <w:t>www.wcsdpa.org</w:t>
      </w:r>
    </w:hyperlink>
    <w:r w:rsidR="00780A01">
      <w:rPr>
        <w:rFonts w:ascii="Copperplate Gothic Light" w:hAnsi="Copperplate Gothic Light"/>
        <w:sz w:val="16"/>
        <w:szCs w:val="16"/>
      </w:rPr>
      <w:tab/>
    </w:r>
    <w:r w:rsidR="00780A01">
      <w:rPr>
        <w:rFonts w:ascii="Copperplate Gothic Light" w:hAnsi="Copperplate Gothic Light"/>
        <w:sz w:val="16"/>
        <w:szCs w:val="16"/>
      </w:rPr>
      <w:tab/>
      <w:t>Phone: 814/723-6900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BE2A" w14:textId="77777777" w:rsidR="005028ED" w:rsidRDefault="00502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AAFBD" w14:textId="77777777" w:rsidR="0091234B" w:rsidRDefault="0091234B">
      <w:r>
        <w:separator/>
      </w:r>
    </w:p>
  </w:footnote>
  <w:footnote w:type="continuationSeparator" w:id="0">
    <w:p w14:paraId="2460A469" w14:textId="77777777" w:rsidR="0091234B" w:rsidRDefault="00912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BCF9" w14:textId="77777777" w:rsidR="005028ED" w:rsidRDefault="00502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5F3D" w14:textId="77777777" w:rsidR="005028ED" w:rsidRDefault="00502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69F4" w14:textId="77777777" w:rsidR="005028ED" w:rsidRDefault="00502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7FCE"/>
    <w:multiLevelType w:val="hybridMultilevel"/>
    <w:tmpl w:val="93BE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92895"/>
    <w:multiLevelType w:val="hybridMultilevel"/>
    <w:tmpl w:val="D4CE9CC0"/>
    <w:lvl w:ilvl="0" w:tplc="FD5C564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25642"/>
    <w:multiLevelType w:val="hybridMultilevel"/>
    <w:tmpl w:val="AE68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A24D0"/>
    <w:multiLevelType w:val="hybridMultilevel"/>
    <w:tmpl w:val="D144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8C2143"/>
    <w:multiLevelType w:val="hybridMultilevel"/>
    <w:tmpl w:val="9AA8CE1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8B077E"/>
    <w:multiLevelType w:val="hybridMultilevel"/>
    <w:tmpl w:val="DFDEEA1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5"/>
    <w:lvlOverride w:ilvl="0"/>
    <w:lvlOverride w:ilvl="1">
      <w:startOverride w:val="1"/>
    </w:lvlOverride>
    <w:lvlOverride w:ilvl="2">
      <w:startOverride w:val="1"/>
    </w:lvlOverride>
    <w:lvlOverride w:ilvl="3"/>
    <w:lvlOverride w:ilvl="4"/>
    <w:lvlOverride w:ilvl="5"/>
    <w:lvlOverride w:ilvl="6"/>
    <w:lvlOverride w:ilvl="7"/>
    <w:lvlOverride w:ilvl="8"/>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27a200,#2088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629"/>
    <w:rsid w:val="00040A83"/>
    <w:rsid w:val="000B6A0C"/>
    <w:rsid w:val="000D3B9F"/>
    <w:rsid w:val="000F3F03"/>
    <w:rsid w:val="0012147B"/>
    <w:rsid w:val="00133EB6"/>
    <w:rsid w:val="00174BBE"/>
    <w:rsid w:val="0019547D"/>
    <w:rsid w:val="001C2609"/>
    <w:rsid w:val="001F4A16"/>
    <w:rsid w:val="00206B28"/>
    <w:rsid w:val="00267933"/>
    <w:rsid w:val="002B2B0D"/>
    <w:rsid w:val="002F1AF1"/>
    <w:rsid w:val="00301B78"/>
    <w:rsid w:val="003176C2"/>
    <w:rsid w:val="003267CE"/>
    <w:rsid w:val="003522ED"/>
    <w:rsid w:val="003745F9"/>
    <w:rsid w:val="003A0169"/>
    <w:rsid w:val="003A49AC"/>
    <w:rsid w:val="003E6ACA"/>
    <w:rsid w:val="00426160"/>
    <w:rsid w:val="00434D82"/>
    <w:rsid w:val="00481158"/>
    <w:rsid w:val="004A4933"/>
    <w:rsid w:val="005028ED"/>
    <w:rsid w:val="00506655"/>
    <w:rsid w:val="00525277"/>
    <w:rsid w:val="0052683B"/>
    <w:rsid w:val="00530879"/>
    <w:rsid w:val="00530B7F"/>
    <w:rsid w:val="00545B21"/>
    <w:rsid w:val="00557B88"/>
    <w:rsid w:val="00573E44"/>
    <w:rsid w:val="006873BB"/>
    <w:rsid w:val="006B5A7E"/>
    <w:rsid w:val="006C6BCB"/>
    <w:rsid w:val="00715A04"/>
    <w:rsid w:val="00722968"/>
    <w:rsid w:val="00765B26"/>
    <w:rsid w:val="00767CC9"/>
    <w:rsid w:val="00780A01"/>
    <w:rsid w:val="007A4032"/>
    <w:rsid w:val="007A6464"/>
    <w:rsid w:val="007E2604"/>
    <w:rsid w:val="007F48BD"/>
    <w:rsid w:val="00805B6F"/>
    <w:rsid w:val="00830B56"/>
    <w:rsid w:val="00872793"/>
    <w:rsid w:val="008A23B6"/>
    <w:rsid w:val="009112CB"/>
    <w:rsid w:val="0091234B"/>
    <w:rsid w:val="009A1111"/>
    <w:rsid w:val="00A05B62"/>
    <w:rsid w:val="00A05D93"/>
    <w:rsid w:val="00A35F0A"/>
    <w:rsid w:val="00AA7585"/>
    <w:rsid w:val="00AF36C8"/>
    <w:rsid w:val="00B37FE7"/>
    <w:rsid w:val="00B5049A"/>
    <w:rsid w:val="00B504F3"/>
    <w:rsid w:val="00B54367"/>
    <w:rsid w:val="00B8126B"/>
    <w:rsid w:val="00B970DF"/>
    <w:rsid w:val="00BA354A"/>
    <w:rsid w:val="00BC0A43"/>
    <w:rsid w:val="00BD727E"/>
    <w:rsid w:val="00BE574D"/>
    <w:rsid w:val="00C079FD"/>
    <w:rsid w:val="00C2445D"/>
    <w:rsid w:val="00C3351A"/>
    <w:rsid w:val="00C56ADC"/>
    <w:rsid w:val="00C64ACE"/>
    <w:rsid w:val="00C7166A"/>
    <w:rsid w:val="00C73B2F"/>
    <w:rsid w:val="00C924BA"/>
    <w:rsid w:val="00CA3085"/>
    <w:rsid w:val="00CC1181"/>
    <w:rsid w:val="00D553B8"/>
    <w:rsid w:val="00DA67C5"/>
    <w:rsid w:val="00DD0406"/>
    <w:rsid w:val="00DD2102"/>
    <w:rsid w:val="00DD7DF9"/>
    <w:rsid w:val="00E029B3"/>
    <w:rsid w:val="00E441DB"/>
    <w:rsid w:val="00E80E5D"/>
    <w:rsid w:val="00E87070"/>
    <w:rsid w:val="00E9745B"/>
    <w:rsid w:val="00EB5D9E"/>
    <w:rsid w:val="00EB5FF5"/>
    <w:rsid w:val="00EC29E2"/>
    <w:rsid w:val="00EC36D7"/>
    <w:rsid w:val="00EC76E2"/>
    <w:rsid w:val="00EE5A05"/>
    <w:rsid w:val="00EF3629"/>
    <w:rsid w:val="00F302A3"/>
    <w:rsid w:val="00F351D2"/>
    <w:rsid w:val="00F44D5E"/>
    <w:rsid w:val="00F575BD"/>
    <w:rsid w:val="00F70CA4"/>
    <w:rsid w:val="00FA722D"/>
    <w:rsid w:val="00FC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7a200,#208800"/>
    </o:shapedefaults>
    <o:shapelayout v:ext="edit">
      <o:idmap v:ext="edit" data="2"/>
    </o:shapelayout>
  </w:shapeDefaults>
  <w:decimalSymbol w:val="."/>
  <w:listSeparator w:val=","/>
  <w14:docId w14:val="53988822"/>
  <w15:docId w15:val="{D9C2CD35-34B8-431A-8DD6-46A4B462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A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5A04"/>
    <w:pPr>
      <w:tabs>
        <w:tab w:val="center" w:pos="4320"/>
        <w:tab w:val="right" w:pos="8640"/>
      </w:tabs>
    </w:pPr>
  </w:style>
  <w:style w:type="paragraph" w:styleId="Footer">
    <w:name w:val="footer"/>
    <w:basedOn w:val="Normal"/>
    <w:rsid w:val="00715A04"/>
    <w:pPr>
      <w:tabs>
        <w:tab w:val="center" w:pos="4320"/>
        <w:tab w:val="right" w:pos="8640"/>
      </w:tabs>
    </w:pPr>
  </w:style>
  <w:style w:type="character" w:styleId="Hyperlink">
    <w:name w:val="Hyperlink"/>
    <w:basedOn w:val="DefaultParagraphFont"/>
    <w:rsid w:val="00C64ACE"/>
    <w:rPr>
      <w:color w:val="0000FF"/>
      <w:u w:val="single"/>
    </w:rPr>
  </w:style>
  <w:style w:type="paragraph" w:styleId="ListParagraph">
    <w:name w:val="List Paragraph"/>
    <w:basedOn w:val="Normal"/>
    <w:uiPriority w:val="34"/>
    <w:qFormat/>
    <w:rsid w:val="00426160"/>
    <w:pPr>
      <w:ind w:left="720"/>
      <w:contextualSpacing/>
    </w:pPr>
  </w:style>
  <w:style w:type="paragraph" w:styleId="BalloonText">
    <w:name w:val="Balloon Text"/>
    <w:basedOn w:val="Normal"/>
    <w:link w:val="BalloonTextChar"/>
    <w:uiPriority w:val="99"/>
    <w:semiHidden/>
    <w:unhideWhenUsed/>
    <w:rsid w:val="004261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160"/>
    <w:rPr>
      <w:rFonts w:ascii="Segoe UI" w:hAnsi="Segoe UI" w:cs="Segoe UI"/>
      <w:sz w:val="18"/>
      <w:szCs w:val="18"/>
    </w:rPr>
  </w:style>
  <w:style w:type="paragraph" w:styleId="NormalWeb">
    <w:name w:val="Normal (Web)"/>
    <w:basedOn w:val="Normal"/>
    <w:rsid w:val="00C924BA"/>
    <w:pPr>
      <w:overflowPunct w:val="0"/>
      <w:autoSpaceDE w:val="0"/>
      <w:autoSpaceDN w:val="0"/>
      <w:adjustRightInd w:val="0"/>
      <w:spacing w:before="100" w:after="10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3466">
      <w:bodyDiv w:val="1"/>
      <w:marLeft w:val="0"/>
      <w:marRight w:val="0"/>
      <w:marTop w:val="0"/>
      <w:marBottom w:val="0"/>
      <w:divBdr>
        <w:top w:val="none" w:sz="0" w:space="0" w:color="auto"/>
        <w:left w:val="none" w:sz="0" w:space="0" w:color="auto"/>
        <w:bottom w:val="none" w:sz="0" w:space="0" w:color="auto"/>
        <w:right w:val="none" w:sz="0" w:space="0" w:color="auto"/>
      </w:divBdr>
    </w:div>
    <w:div w:id="169943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wcsd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4669</CharactersWithSpaces>
  <SharedDoc>false</SharedDoc>
  <HLinks>
    <vt:vector size="6" baseType="variant">
      <vt:variant>
        <vt:i4>2883646</vt:i4>
      </vt:variant>
      <vt:variant>
        <vt:i4>0</vt:i4>
      </vt:variant>
      <vt:variant>
        <vt:i4>0</vt:i4>
      </vt:variant>
      <vt:variant>
        <vt:i4>5</vt:i4>
      </vt:variant>
      <vt:variant>
        <vt:lpwstr>http://www.wcsdpa.org/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Huck, Ruth</dc:creator>
  <cp:lastModifiedBy>Olsen, Shellie M</cp:lastModifiedBy>
  <cp:revision>2</cp:revision>
  <cp:lastPrinted>2020-08-04T19:40:00Z</cp:lastPrinted>
  <dcterms:created xsi:type="dcterms:W3CDTF">2022-09-20T17:19:00Z</dcterms:created>
  <dcterms:modified xsi:type="dcterms:W3CDTF">2022-09-20T17:19:00Z</dcterms:modified>
</cp:coreProperties>
</file>