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001DDB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AC4552">
            <w:rPr>
              <w:rFonts w:cstheme="minorHAnsi"/>
            </w:rPr>
            <w:t>English Language Arts 7</w:t>
          </w:r>
        </w:sdtContent>
      </w:sdt>
    </w:p>
    <w:p w14:paraId="7DBD16A4" w14:textId="4A03B91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AC4552">
            <w:rPr>
              <w:rFonts w:cstheme="minorHAnsi"/>
            </w:rPr>
            <w:t>00037</w:t>
          </w:r>
        </w:sdtContent>
      </w:sdt>
    </w:p>
    <w:p w14:paraId="5A1A935A" w14:textId="004852D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C4552">
            <w:rPr>
              <w:rFonts w:cstheme="minorHAnsi"/>
            </w:rPr>
            <w:t>English Language Arts 6</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5043066"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793698">
            <w:t>Grade 7 students will learn to communicate effectively and build upon skills in the areas of reading, writing, speaking, and listening. This curriculum ensures that students gain adequate exposure to a range of genres, texts, and tasks in both fiction and nonfiction. Students will demonstrate increased sophistication in all aspects of language use, from vocabulary and grammar to the development and organization of ideas in writing. Students will engage in a wide range of speaking and listening activities to effectively share their ideas and critically evaluate and interpret the assertions made by others. An emphasis is placed on rigor, higher order thinking skills, employing strategies, and integrating all communication skills</w:t>
          </w:r>
          <w:r w:rsidR="00C54D5B">
            <w:t xml:space="preserve">.  Using the Pennsylvania Core Standards and </w:t>
          </w:r>
          <w:r w:rsidR="00AF25F7">
            <w:t>Pennsylvania System of School Assessment Anchors and Eligible Content as guides, the course will prepare students for the state standardized assessments.</w:t>
          </w:r>
          <w:r w:rsidR="00D52D73" w:rsidRPr="00D52D73">
            <w:rPr>
              <w:color w:val="000000"/>
              <w:sz w:val="20"/>
              <w:szCs w:val="20"/>
              <w:shd w:val="clear" w:color="auto" w:fill="FFFFFF"/>
            </w:rPr>
            <w:t xml:space="preserve"> </w:t>
          </w:r>
          <w:r w:rsidR="00D52D73" w:rsidRPr="00AB4EFD">
            <w:rPr>
              <w:color w:val="000000"/>
              <w:sz w:val="20"/>
              <w:szCs w:val="20"/>
              <w:shd w:val="clear" w:color="auto" w:fill="FFFFFF"/>
            </w:rPr>
            <w:t xml:space="preserve">District marking period assessments </w:t>
          </w:r>
          <w:r w:rsidR="00FA56FD">
            <w:rPr>
              <w:color w:val="000000"/>
              <w:sz w:val="20"/>
              <w:szCs w:val="20"/>
              <w:shd w:val="clear" w:color="auto" w:fill="FFFFFF"/>
            </w:rPr>
            <w:t xml:space="preserve">are </w:t>
          </w:r>
          <w:r w:rsidR="00D52D73" w:rsidRPr="00AB4EFD">
            <w:rPr>
              <w:color w:val="000000"/>
              <w:sz w:val="20"/>
              <w:szCs w:val="20"/>
              <w:shd w:val="clear" w:color="auto" w:fill="FFFFFF"/>
            </w:rPr>
            <w:t>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CCD896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71D73">
            <w:rPr>
              <w:rFonts w:cstheme="minorHAnsi"/>
            </w:rPr>
            <w:t>Grade 7</w:t>
          </w:r>
        </w:sdtContent>
      </w:sdt>
    </w:p>
    <w:p w14:paraId="19574833" w14:textId="0A7478C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9719CB">
            <w:rPr>
              <w:rFonts w:cstheme="minorHAnsi"/>
            </w:rPr>
            <w:t>Two Semesters</w:t>
          </w:r>
        </w:sdtContent>
      </w:sdt>
    </w:p>
    <w:p w14:paraId="44798805" w14:textId="0BF8FD7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9719CB">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sdt>
          <w:sdtPr>
            <w:rPr>
              <w:rFonts w:cstheme="minorHAnsi"/>
            </w:rPr>
            <w:id w:val="367575330"/>
            <w:placeholder>
              <w:docPart w:val="E9F4408809DB4EBA96C751ED8376DCB7"/>
            </w:placeholder>
          </w:sdtPr>
          <w:sdtContent>
            <w:p w14:paraId="51054025" w14:textId="77777777" w:rsidR="00AE4F25" w:rsidRDefault="00AE4F25" w:rsidP="00AE4F25">
              <w:pPr>
                <w:tabs>
                  <w:tab w:val="center" w:pos="4680"/>
                </w:tabs>
                <w:spacing w:after="0" w:line="240" w:lineRule="auto"/>
                <w:rPr>
                  <w:rFonts w:cstheme="minorHAnsi"/>
                </w:rPr>
              </w:pPr>
              <w:r>
                <w:rPr>
                  <w:rFonts w:cstheme="minorHAnsi"/>
                </w:rPr>
                <w:t>CSPG 70 Grades 4-8</w:t>
              </w:r>
            </w:p>
            <w:p w14:paraId="517AA6B4" w14:textId="77777777" w:rsidR="00AE4F25" w:rsidRDefault="00AE4F25" w:rsidP="00AE4F25">
              <w:pPr>
                <w:tabs>
                  <w:tab w:val="center" w:pos="4680"/>
                </w:tabs>
                <w:spacing w:after="0" w:line="240" w:lineRule="auto"/>
                <w:rPr>
                  <w:rFonts w:cstheme="minorHAnsi"/>
                </w:rPr>
              </w:pPr>
              <w:r>
                <w:rPr>
                  <w:rFonts w:cstheme="minorHAnsi"/>
                </w:rPr>
                <w:t>CSPG 51 Middle Level English Grades 6-9</w:t>
              </w:r>
            </w:p>
            <w:p w14:paraId="695A2A5E" w14:textId="333E3C09" w:rsidR="00AE4F25" w:rsidRDefault="00AE4F25" w:rsidP="00AE4F25">
              <w:pPr>
                <w:tabs>
                  <w:tab w:val="center" w:pos="4680"/>
                </w:tabs>
                <w:spacing w:after="0" w:line="240" w:lineRule="auto"/>
                <w:rPr>
                  <w:rFonts w:cstheme="minorHAnsi"/>
                </w:rPr>
              </w:pPr>
              <w:r>
                <w:rPr>
                  <w:rFonts w:cstheme="minorHAnsi"/>
                </w:rPr>
                <w:t xml:space="preserve">CSPG 42 English 7-12 </w:t>
              </w:r>
            </w:p>
            <w:p w14:paraId="69E80CF5" w14:textId="02027E45" w:rsidR="00233FF6" w:rsidRPr="002872D0" w:rsidRDefault="00AE4F25" w:rsidP="002E4B5B">
              <w:pPr>
                <w:tabs>
                  <w:tab w:val="center" w:pos="4680"/>
                </w:tabs>
                <w:spacing w:after="0" w:line="240" w:lineRule="auto"/>
                <w:rPr>
                  <w:rFonts w:cstheme="minorHAnsi"/>
                </w:rPr>
              </w:pPr>
              <w:r>
                <w:rPr>
                  <w:rFonts w:cstheme="minorHAnsi"/>
                </w:rPr>
                <w:t>CSPG 37 Communications (7-12)</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B4857EB"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D13822">
            <w:rPr>
              <w:rFonts w:ascii="MS Gothic" w:eastAsia="MS Gothic" w:hAnsi="MS Gothic" w:cstheme="minorHAnsi" w:hint="eastAsia"/>
            </w:rPr>
            <w:t>☒</w:t>
          </w:r>
        </w:sdtContent>
      </w:sdt>
      <w:r w:rsidRPr="00D13822">
        <w:rPr>
          <w:rFonts w:cstheme="minorHAnsi"/>
        </w:rPr>
        <w:t>Yes</w:t>
      </w:r>
      <w:r w:rsidR="00AA162D" w:rsidRPr="00D13822">
        <w:rPr>
          <w:rFonts w:cstheme="minorHAnsi"/>
        </w:rPr>
        <w:tab/>
      </w:r>
      <w:sdt>
        <w:sdtPr>
          <w:rPr>
            <w:rFonts w:cstheme="minorHAnsi"/>
          </w:rPr>
          <w:id w:val="-323588661"/>
          <w14:checkbox>
            <w14:checked w14:val="0"/>
            <w14:checkedState w14:val="2612" w14:font="MS Gothic"/>
            <w14:uncheckedState w14:val="2610" w14:font="MS Gothic"/>
          </w14:checkbox>
        </w:sdtPr>
        <w:sdtContent>
          <w:r w:rsidR="00AE4F25" w:rsidRPr="00D13822">
            <w:rPr>
              <w:rFonts w:ascii="MS Gothic" w:eastAsia="MS Gothic" w:hAnsi="MS Gothic" w:cstheme="minorHAnsi" w:hint="eastAsia"/>
            </w:rPr>
            <w:t>☐</w:t>
          </w:r>
        </w:sdtContent>
      </w:sdt>
      <w:r w:rsidRPr="00D13822">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5CD233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E4F2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B6CE34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AE4F2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AE4F2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AE4F2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92DEAE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AE4F2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FCCAD8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E4F25">
            <w:rPr>
              <w:rFonts w:asciiTheme="minorHAnsi" w:hAnsiTheme="minorHAnsi" w:cstheme="minorHAnsi"/>
              <w:color w:val="000000"/>
            </w:rPr>
            <w:t>01035</w:t>
          </w:r>
        </w:sdtContent>
      </w:sdt>
    </w:p>
    <w:p w14:paraId="4E2C03B0" w14:textId="557703E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B39E56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863996">
            <w:t>Into Literature (Grade 7)</w:t>
          </w:r>
        </w:sdtContent>
      </w:sdt>
    </w:p>
    <w:p w14:paraId="3BDFCBA3" w14:textId="2401B5A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863996">
            <w:t>Houghton Mifflin Harcourt</w:t>
          </w:r>
        </w:sdtContent>
      </w:sdt>
    </w:p>
    <w:p w14:paraId="13940A2E" w14:textId="1D683BE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0841AF">
            <w:t>978-1-328-47478-0/Online license 978-1-328-</w:t>
          </w:r>
          <w:r w:rsidR="00A25642">
            <w:t>60697-6</w:t>
          </w:r>
        </w:sdtContent>
      </w:sdt>
    </w:p>
    <w:p w14:paraId="315731A5" w14:textId="7C44813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863996">
            <w:t>2020</w:t>
          </w:r>
        </w:sdtContent>
      </w:sdt>
    </w:p>
    <w:p w14:paraId="791863D9" w14:textId="77E1D16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863996">
                <w:t>6/2</w:t>
              </w:r>
              <w:r w:rsidR="004C5F7A">
                <w:t>4</w:t>
              </w:r>
              <w:r w:rsidR="00022925">
                <w:t>/20</w:t>
              </w:r>
              <w:r w:rsidR="004C5F7A">
                <w:t>19</w:t>
              </w:r>
            </w:sdtContent>
          </w:sdt>
        </w:sdtContent>
      </w:sdt>
    </w:p>
    <w:p w14:paraId="6F04FBE3" w14:textId="5CFDA65D" w:rsidR="00026DC9" w:rsidRDefault="009D193A" w:rsidP="00026DC9">
      <w:pPr>
        <w:spacing w:after="0"/>
      </w:pPr>
      <w:r w:rsidRPr="00D07C92">
        <w:rPr>
          <w:b/>
        </w:rPr>
        <w:t>Supplemental Materials:</w:t>
      </w:r>
      <w:r w:rsidRPr="00D07C92">
        <w:t xml:space="preserve">  </w:t>
      </w:r>
      <w:r w:rsidR="00026DC9">
        <w:tab/>
        <w:t>The Giver</w:t>
      </w:r>
    </w:p>
    <w:p w14:paraId="2D401506" w14:textId="3DE1C0D4" w:rsidR="00026DC9" w:rsidRDefault="00026DC9" w:rsidP="00026DC9">
      <w:pPr>
        <w:spacing w:after="0"/>
        <w:ind w:firstLine="2880"/>
      </w:pPr>
      <w:r>
        <w:t>The Outsiders</w:t>
      </w:r>
    </w:p>
    <w:p w14:paraId="0E73593B" w14:textId="7F87F123" w:rsidR="00026DC9" w:rsidRDefault="00026DC9" w:rsidP="00026DC9">
      <w:pPr>
        <w:spacing w:after="0"/>
        <w:ind w:firstLine="2880"/>
      </w:pPr>
      <w:r>
        <w:t>Freak the Mighty</w:t>
      </w:r>
    </w:p>
    <w:p w14:paraId="7A32DBEF" w14:textId="77777777" w:rsidR="00026DC9" w:rsidRDefault="00026DC9" w:rsidP="00026DC9">
      <w:pPr>
        <w:spacing w:after="0"/>
        <w:ind w:firstLine="2880"/>
      </w:pPr>
      <w:r>
        <w:t>Peak</w:t>
      </w:r>
    </w:p>
    <w:p w14:paraId="0C2C662D" w14:textId="77777777" w:rsidR="00026DC9" w:rsidRDefault="00026DC9" w:rsidP="00026DC9">
      <w:pPr>
        <w:spacing w:after="0"/>
        <w:ind w:firstLine="2880"/>
      </w:pPr>
      <w:r>
        <w:t>The True Confessions of Charlotte Doyle</w:t>
      </w:r>
    </w:p>
    <w:p w14:paraId="1E5873B0" w14:textId="77777777" w:rsidR="00026DC9" w:rsidRDefault="00026DC9" w:rsidP="00026DC9">
      <w:pPr>
        <w:spacing w:after="0"/>
        <w:ind w:firstLine="2880"/>
      </w:pPr>
      <w:r>
        <w:t>Fever, 1793</w:t>
      </w:r>
    </w:p>
    <w:p w14:paraId="425AE846" w14:textId="77777777" w:rsidR="00026DC9" w:rsidRDefault="00026DC9" w:rsidP="00026DC9">
      <w:pPr>
        <w:spacing w:after="0"/>
        <w:ind w:firstLine="2880"/>
      </w:pPr>
      <w:r>
        <w:t>Life as We Knew It</w:t>
      </w:r>
    </w:p>
    <w:p w14:paraId="348DAE41" w14:textId="77777777" w:rsidR="00026DC9" w:rsidRDefault="00026DC9" w:rsidP="00026DC9">
      <w:pPr>
        <w:spacing w:after="0"/>
        <w:ind w:firstLine="2880"/>
      </w:pPr>
      <w:r>
        <w:t>Roll of Thunder, Hear My Cry</w:t>
      </w:r>
    </w:p>
    <w:p w14:paraId="3A62D1E0" w14:textId="77777777" w:rsidR="00026DC9" w:rsidRDefault="00026DC9" w:rsidP="00026DC9">
      <w:pPr>
        <w:spacing w:after="0"/>
        <w:ind w:firstLine="2880"/>
      </w:pPr>
      <w:r>
        <w:t xml:space="preserve">Tangerine </w:t>
      </w:r>
    </w:p>
    <w:p w14:paraId="2FEB2780" w14:textId="75D7B9C5" w:rsidR="00A02591" w:rsidRPr="000C2A32" w:rsidRDefault="00026DC9" w:rsidP="000C2A32">
      <w:pPr>
        <w:spacing w:after="0"/>
        <w:ind w:firstLine="2880"/>
      </w:pPr>
      <w:r>
        <w:t>Slam</w:t>
      </w: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F42B9D6" w:rsidR="00A02591" w:rsidRPr="00D13822" w:rsidRDefault="00A02591" w:rsidP="00A02591">
      <w:pPr>
        <w:tabs>
          <w:tab w:val="center" w:pos="0"/>
          <w:tab w:val="left" w:pos="2520"/>
        </w:tabs>
        <w:spacing w:after="0" w:line="240" w:lineRule="auto"/>
        <w:ind w:left="180"/>
        <w:rPr>
          <w:b/>
        </w:rPr>
      </w:pPr>
      <w:r w:rsidRPr="00D13822">
        <w:rPr>
          <w:b/>
        </w:rPr>
        <w:t>Date Finalized:</w:t>
      </w:r>
      <w:r w:rsidRPr="00D13822">
        <w:tab/>
      </w:r>
      <w:r w:rsidRPr="00D13822">
        <w:tab/>
      </w:r>
      <w:sdt>
        <w:sdtPr>
          <w:id w:val="-249125275"/>
          <w:placeholder>
            <w:docPart w:val="13A23885168F4287B727EA868E9F12B4"/>
          </w:placeholder>
          <w:date w:fullDate="2023-05-17T00:00:00Z">
            <w:dateFormat w:val="M/d/yyyy"/>
            <w:lid w:val="en-US"/>
            <w:storeMappedDataAs w:val="dateTime"/>
            <w:calendar w:val="gregorian"/>
          </w:date>
        </w:sdtPr>
        <w:sdtContent>
          <w:r w:rsidR="00D13822">
            <w:t>5/17/2023</w:t>
          </w:r>
        </w:sdtContent>
      </w:sdt>
    </w:p>
    <w:p w14:paraId="76FD3474" w14:textId="71FABA1E" w:rsidR="00A02591" w:rsidRPr="00D07C92" w:rsidRDefault="00A02591" w:rsidP="00A02591">
      <w:pPr>
        <w:tabs>
          <w:tab w:val="center" w:pos="0"/>
          <w:tab w:val="left" w:pos="2520"/>
        </w:tabs>
        <w:spacing w:after="0" w:line="240" w:lineRule="auto"/>
        <w:ind w:left="180"/>
      </w:pPr>
      <w:r w:rsidRPr="00D13822">
        <w:rPr>
          <w:b/>
        </w:rPr>
        <w:t xml:space="preserve">Date Approved: </w:t>
      </w:r>
      <w:r w:rsidRPr="00D13822">
        <w:rPr>
          <w:b/>
        </w:rPr>
        <w:tab/>
      </w:r>
      <w:r w:rsidRPr="00D13822">
        <w:tab/>
      </w:r>
      <w:sdt>
        <w:sdtPr>
          <w:id w:val="1506394361"/>
          <w:placeholder>
            <w:docPart w:val="0E3AFCCB334949038AECBF400ED14C81"/>
          </w:placeholder>
          <w:date w:fullDate="2023-06-12T00:00:00Z">
            <w:dateFormat w:val="M/d/yyyy"/>
            <w:lid w:val="en-US"/>
            <w:storeMappedDataAs w:val="dateTime"/>
            <w:calendar w:val="gregorian"/>
          </w:date>
        </w:sdtPr>
        <w:sdtContent>
          <w:r w:rsidR="00D13822">
            <w:t>6/12/2023</w:t>
          </w:r>
        </w:sdtContent>
      </w:sdt>
    </w:p>
    <w:p w14:paraId="6AD24045" w14:textId="6F7D568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0F58D4">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421838">
      <w:pPr>
        <w:tabs>
          <w:tab w:val="center" w:pos="4680"/>
        </w:tabs>
        <w:spacing w:after="0"/>
        <w:rPr>
          <w:b/>
          <w:sz w:val="24"/>
          <w:szCs w:val="24"/>
          <w:u w:val="single"/>
        </w:rPr>
      </w:pPr>
      <w:r>
        <w:rPr>
          <w:b/>
          <w:sz w:val="24"/>
          <w:szCs w:val="24"/>
          <w:u w:val="single"/>
        </w:rPr>
        <w:t xml:space="preserve">Marking Period 1 </w:t>
      </w:r>
    </w:p>
    <w:p w14:paraId="4FEC668B" w14:textId="77777777" w:rsidR="006F2905" w:rsidRDefault="003310EC" w:rsidP="00421838">
      <w:pPr>
        <w:tabs>
          <w:tab w:val="center" w:pos="4680"/>
        </w:tabs>
        <w:spacing w:after="0"/>
        <w:rPr>
          <w:b/>
          <w:bCs/>
        </w:rPr>
      </w:pPr>
      <w:r w:rsidRPr="00426F5B">
        <w:rPr>
          <w:b/>
          <w:bCs/>
        </w:rPr>
        <w:t>Fiction:</w:t>
      </w:r>
      <w:r>
        <w:rPr>
          <w:b/>
          <w:bCs/>
        </w:rPr>
        <w:t xml:space="preserve"> </w:t>
      </w:r>
      <w:r w:rsidR="006F2905">
        <w:rPr>
          <w:b/>
          <w:bCs/>
        </w:rPr>
        <w:t xml:space="preserve"> </w:t>
      </w:r>
    </w:p>
    <w:p w14:paraId="7A36D8C4" w14:textId="1C7E3F50" w:rsidR="003310EC" w:rsidRPr="006F2905" w:rsidRDefault="006F2905" w:rsidP="006F2905">
      <w:pPr>
        <w:tabs>
          <w:tab w:val="center" w:pos="4680"/>
        </w:tabs>
        <w:spacing w:after="0"/>
        <w:rPr>
          <w:b/>
          <w:bCs/>
        </w:rPr>
      </w:pPr>
      <w:r>
        <w:rPr>
          <w:b/>
          <w:bCs/>
        </w:rPr>
        <w:t xml:space="preserve">        </w:t>
      </w:r>
      <w:r w:rsidR="003310EC" w:rsidRPr="008108CF">
        <w:rPr>
          <w:rFonts w:cstheme="minorHAnsi"/>
        </w:rPr>
        <w:t xml:space="preserve">Short Stories/Poetry from </w:t>
      </w:r>
      <w:r w:rsidR="003310EC" w:rsidRPr="008108CF">
        <w:rPr>
          <w:rFonts w:cstheme="minorHAnsi"/>
          <w:i/>
          <w:iCs/>
        </w:rPr>
        <w:t xml:space="preserve">HMH: Into Literature </w:t>
      </w:r>
      <w:r w:rsidR="003310EC" w:rsidRPr="008108CF">
        <w:rPr>
          <w:rFonts w:cstheme="minorHAnsi"/>
        </w:rPr>
        <w:t>Unit 1</w:t>
      </w:r>
    </w:p>
    <w:p w14:paraId="2526C473" w14:textId="3FAB9864" w:rsidR="003310EC" w:rsidRDefault="003310EC" w:rsidP="003310EC">
      <w:pPr>
        <w:tabs>
          <w:tab w:val="center" w:pos="4680"/>
        </w:tabs>
        <w:spacing w:after="0"/>
        <w:rPr>
          <w:rFonts w:cstheme="minorHAnsi"/>
        </w:rPr>
      </w:pPr>
      <w:r w:rsidRPr="008108CF">
        <w:rPr>
          <w:rFonts w:cstheme="minorHAnsi"/>
        </w:rPr>
        <w:t xml:space="preserve">      </w:t>
      </w:r>
      <w:r>
        <w:rPr>
          <w:rFonts w:cstheme="minorHAnsi"/>
        </w:rPr>
        <w:t xml:space="preserve"> </w:t>
      </w:r>
      <w:r w:rsidRPr="008108CF">
        <w:rPr>
          <w:rFonts w:cstheme="minorHAnsi"/>
        </w:rPr>
        <w:t xml:space="preserve"> Novel</w:t>
      </w:r>
      <w:r w:rsidR="00FB36BF">
        <w:rPr>
          <w:rFonts w:cstheme="minorHAnsi"/>
        </w:rPr>
        <w:t>s: Optional</w:t>
      </w:r>
      <w:r w:rsidR="00EA06F8">
        <w:rPr>
          <w:rFonts w:cstheme="minorHAnsi"/>
        </w:rPr>
        <w:t>—</w:t>
      </w:r>
    </w:p>
    <w:p w14:paraId="7F3AB841" w14:textId="0CE19F91" w:rsidR="00EA06F8" w:rsidRDefault="00EA06F8" w:rsidP="003310EC">
      <w:pPr>
        <w:tabs>
          <w:tab w:val="center" w:pos="4680"/>
        </w:tabs>
        <w:spacing w:after="0"/>
        <w:rPr>
          <w:rFonts w:cstheme="minorHAnsi"/>
        </w:rPr>
      </w:pPr>
      <w:r>
        <w:rPr>
          <w:rFonts w:cstheme="minorHAnsi"/>
        </w:rPr>
        <w:t xml:space="preserve">                            </w:t>
      </w:r>
      <w:r w:rsidRPr="00EA06F8">
        <w:rPr>
          <w:rFonts w:cstheme="minorHAnsi"/>
          <w:i/>
          <w:iCs/>
        </w:rPr>
        <w:t>Fever, 1793</w:t>
      </w:r>
      <w:r>
        <w:rPr>
          <w:rFonts w:cstheme="minorHAnsi"/>
        </w:rPr>
        <w:t xml:space="preserve"> by Laurie Halse Anderson</w:t>
      </w:r>
    </w:p>
    <w:p w14:paraId="46B3368C" w14:textId="7F855203" w:rsidR="00EA06F8" w:rsidRDefault="00EA06F8" w:rsidP="003310EC">
      <w:pPr>
        <w:tabs>
          <w:tab w:val="center" w:pos="4680"/>
        </w:tabs>
        <w:spacing w:after="0"/>
        <w:rPr>
          <w:rFonts w:cstheme="minorHAnsi"/>
        </w:rPr>
      </w:pPr>
      <w:r>
        <w:rPr>
          <w:rFonts w:cstheme="minorHAnsi"/>
        </w:rPr>
        <w:t xml:space="preserve">                            </w:t>
      </w:r>
      <w:r w:rsidRPr="00EA06F8">
        <w:rPr>
          <w:rFonts w:cstheme="minorHAnsi"/>
          <w:i/>
          <w:iCs/>
        </w:rPr>
        <w:t>Tangerine</w:t>
      </w:r>
      <w:r>
        <w:rPr>
          <w:rFonts w:cstheme="minorHAnsi"/>
        </w:rPr>
        <w:t xml:space="preserve"> by Paul Bloor</w:t>
      </w:r>
    </w:p>
    <w:p w14:paraId="38A835CD" w14:textId="178A6AA0" w:rsidR="00EA06F8" w:rsidRPr="008108CF" w:rsidRDefault="00EA06F8" w:rsidP="003310EC">
      <w:pPr>
        <w:tabs>
          <w:tab w:val="center" w:pos="4680"/>
        </w:tabs>
        <w:spacing w:after="0"/>
        <w:rPr>
          <w:rFonts w:cstheme="minorHAnsi"/>
        </w:rPr>
      </w:pPr>
      <w:r w:rsidRPr="00EA06F8">
        <w:rPr>
          <w:rFonts w:cstheme="minorHAnsi"/>
          <w:i/>
          <w:iCs/>
        </w:rPr>
        <w:t xml:space="preserve">                            Roll of Thunder, Hear My Cry</w:t>
      </w:r>
      <w:r>
        <w:rPr>
          <w:rFonts w:cstheme="minorHAnsi"/>
        </w:rPr>
        <w:t xml:space="preserve"> by Mildred D. Taylor</w:t>
      </w:r>
    </w:p>
    <w:p w14:paraId="5B4B4352" w14:textId="77777777" w:rsidR="003310EC" w:rsidRPr="00426F5B" w:rsidRDefault="003310EC" w:rsidP="003310EC">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sidRPr="00426F5B">
        <w:t xml:space="preserve"> Unit 1 or additional sources</w:t>
      </w:r>
    </w:p>
    <w:p w14:paraId="71628EEE" w14:textId="77777777" w:rsidR="003310EC" w:rsidRPr="00426F5B" w:rsidRDefault="003310EC" w:rsidP="003310EC">
      <w:pPr>
        <w:tabs>
          <w:tab w:val="center" w:pos="4680"/>
        </w:tabs>
        <w:spacing w:after="0"/>
      </w:pPr>
      <w:r w:rsidRPr="00426F5B">
        <w:rPr>
          <w:b/>
          <w:bCs/>
        </w:rPr>
        <w:t xml:space="preserve">Writing: </w:t>
      </w:r>
      <w:r w:rsidRPr="00426F5B">
        <w:t>Informative</w:t>
      </w:r>
      <w:r>
        <w:t>/Explanatory</w:t>
      </w:r>
      <w:r w:rsidRPr="00426F5B">
        <w:t xml:space="preserve"> Essay</w:t>
      </w:r>
    </w:p>
    <w:p w14:paraId="6D12411C" w14:textId="189685B0" w:rsidR="003310EC" w:rsidRDefault="003310EC" w:rsidP="003310EC">
      <w:pPr>
        <w:tabs>
          <w:tab w:val="center" w:pos="4680"/>
        </w:tabs>
        <w:spacing w:after="0"/>
      </w:pPr>
      <w:r w:rsidRPr="00426F5B">
        <w:t xml:space="preserve">               Text Dependent Analysis (TDA)</w:t>
      </w:r>
      <w:r>
        <w:t xml:space="preserve"> Model</w:t>
      </w:r>
    </w:p>
    <w:p w14:paraId="61935D5E" w14:textId="0544A1E4" w:rsidR="00F83987" w:rsidRPr="00426F5B" w:rsidRDefault="00F83987" w:rsidP="003310EC">
      <w:pPr>
        <w:tabs>
          <w:tab w:val="center" w:pos="4680"/>
        </w:tabs>
        <w:spacing w:after="0"/>
      </w:pPr>
      <w:r>
        <w:t xml:space="preserve">               Writing Conventions</w:t>
      </w:r>
    </w:p>
    <w:p w14:paraId="037D1E72" w14:textId="7058CABA" w:rsidR="00BE3220" w:rsidRPr="00BE3220" w:rsidRDefault="003310EC" w:rsidP="003310EC">
      <w:pPr>
        <w:tabs>
          <w:tab w:val="center" w:pos="4680"/>
        </w:tabs>
        <w:rPr>
          <w:sz w:val="24"/>
          <w:szCs w:val="24"/>
        </w:rPr>
      </w:pPr>
      <w:r w:rsidRPr="00426F5B">
        <w:rPr>
          <w:b/>
          <w:bCs/>
        </w:rPr>
        <w:t xml:space="preserve">Speaking/Listening: </w:t>
      </w:r>
      <w:r w:rsidRPr="00426F5B">
        <w:t>Discussions</w:t>
      </w:r>
    </w:p>
    <w:p w14:paraId="7205B016" w14:textId="77777777" w:rsidR="00BE3220" w:rsidRDefault="00BE3220" w:rsidP="00421838">
      <w:pPr>
        <w:tabs>
          <w:tab w:val="center" w:pos="4680"/>
        </w:tabs>
        <w:spacing w:after="0"/>
        <w:rPr>
          <w:b/>
          <w:sz w:val="24"/>
          <w:szCs w:val="24"/>
          <w:u w:val="single"/>
        </w:rPr>
      </w:pPr>
      <w:r>
        <w:rPr>
          <w:b/>
          <w:sz w:val="24"/>
          <w:szCs w:val="24"/>
          <w:u w:val="single"/>
        </w:rPr>
        <w:t>Marking Period 2</w:t>
      </w:r>
    </w:p>
    <w:p w14:paraId="61003B2A" w14:textId="77777777" w:rsidR="006F2905" w:rsidRDefault="00F5366C" w:rsidP="00421838">
      <w:pPr>
        <w:tabs>
          <w:tab w:val="center" w:pos="4680"/>
        </w:tabs>
        <w:spacing w:after="0"/>
        <w:rPr>
          <w:b/>
          <w:bCs/>
        </w:rPr>
      </w:pPr>
      <w:r w:rsidRPr="00426F5B">
        <w:rPr>
          <w:b/>
          <w:bCs/>
        </w:rPr>
        <w:t>Fiction:</w:t>
      </w:r>
      <w:r>
        <w:rPr>
          <w:b/>
          <w:bCs/>
        </w:rPr>
        <w:t xml:space="preserve"> </w:t>
      </w:r>
    </w:p>
    <w:p w14:paraId="3D1F8209" w14:textId="2F172FEC" w:rsidR="00F5366C" w:rsidRPr="006F2905" w:rsidRDefault="006F2905" w:rsidP="00421838">
      <w:pPr>
        <w:tabs>
          <w:tab w:val="center" w:pos="4680"/>
        </w:tabs>
        <w:spacing w:after="0"/>
        <w:rPr>
          <w:b/>
          <w:bCs/>
        </w:rPr>
      </w:pPr>
      <w:r>
        <w:rPr>
          <w:b/>
          <w:bCs/>
        </w:rPr>
        <w:t xml:space="preserve">        </w:t>
      </w:r>
      <w:r w:rsidR="00F5366C" w:rsidRPr="008108CF">
        <w:rPr>
          <w:rFonts w:cstheme="minorHAnsi"/>
        </w:rPr>
        <w:t xml:space="preserve">Short Stories/Poetry from </w:t>
      </w:r>
      <w:r w:rsidR="00F5366C" w:rsidRPr="008108CF">
        <w:rPr>
          <w:rFonts w:cstheme="minorHAnsi"/>
          <w:i/>
          <w:iCs/>
        </w:rPr>
        <w:t xml:space="preserve">HMH: Into Literature </w:t>
      </w:r>
      <w:r w:rsidR="00F5366C" w:rsidRPr="008108CF">
        <w:rPr>
          <w:rFonts w:cstheme="minorHAnsi"/>
        </w:rPr>
        <w:t>Unit</w:t>
      </w:r>
      <w:r w:rsidR="0084623B">
        <w:rPr>
          <w:rFonts w:cstheme="minorHAnsi"/>
        </w:rPr>
        <w:t>s 2 and 3</w:t>
      </w:r>
    </w:p>
    <w:p w14:paraId="053CBED0" w14:textId="7CD7C898" w:rsidR="009E2233" w:rsidRDefault="00F5366C" w:rsidP="00F5366C">
      <w:pPr>
        <w:tabs>
          <w:tab w:val="center" w:pos="4680"/>
        </w:tabs>
        <w:spacing w:after="0"/>
        <w:rPr>
          <w:rFonts w:cstheme="minorHAnsi"/>
        </w:rPr>
      </w:pPr>
      <w:r w:rsidRPr="008108CF">
        <w:rPr>
          <w:rFonts w:cstheme="minorHAnsi"/>
        </w:rPr>
        <w:t xml:space="preserve">      </w:t>
      </w:r>
      <w:r>
        <w:rPr>
          <w:rFonts w:cstheme="minorHAnsi"/>
        </w:rPr>
        <w:t xml:space="preserve"> </w:t>
      </w:r>
      <w:r w:rsidRPr="008108CF">
        <w:rPr>
          <w:rFonts w:cstheme="minorHAnsi"/>
        </w:rPr>
        <w:t xml:space="preserve"> </w:t>
      </w:r>
      <w:r w:rsidR="004C5CEB">
        <w:rPr>
          <w:rFonts w:cstheme="minorHAnsi"/>
        </w:rPr>
        <w:t xml:space="preserve">Required </w:t>
      </w:r>
      <w:r w:rsidR="006F2905">
        <w:rPr>
          <w:rFonts w:cstheme="minorHAnsi"/>
        </w:rPr>
        <w:t>Drama</w:t>
      </w:r>
      <w:r w:rsidR="009E2233">
        <w:rPr>
          <w:rFonts w:cstheme="minorHAnsi"/>
        </w:rPr>
        <w:t xml:space="preserve">: “The Governess” </w:t>
      </w:r>
    </w:p>
    <w:p w14:paraId="7CCC623E" w14:textId="3734EAC5" w:rsidR="00F5366C" w:rsidRDefault="009E2233" w:rsidP="00F5366C">
      <w:pPr>
        <w:tabs>
          <w:tab w:val="center" w:pos="4680"/>
        </w:tabs>
        <w:spacing w:after="0"/>
        <w:rPr>
          <w:rFonts w:cstheme="minorHAnsi"/>
        </w:rPr>
      </w:pPr>
      <w:r>
        <w:rPr>
          <w:rFonts w:cstheme="minorHAnsi"/>
        </w:rPr>
        <w:t xml:space="preserve">        </w:t>
      </w:r>
      <w:r w:rsidR="00F5366C" w:rsidRPr="008108CF">
        <w:rPr>
          <w:rFonts w:cstheme="minorHAnsi"/>
        </w:rPr>
        <w:t>Novel</w:t>
      </w:r>
      <w:r w:rsidR="00F5366C">
        <w:rPr>
          <w:rFonts w:cstheme="minorHAnsi"/>
        </w:rPr>
        <w:t>s: Optional—</w:t>
      </w:r>
    </w:p>
    <w:p w14:paraId="5B46AF9D" w14:textId="5C5380B4" w:rsidR="00F5366C" w:rsidRDefault="00F5366C" w:rsidP="009E2233">
      <w:pPr>
        <w:tabs>
          <w:tab w:val="center" w:pos="4680"/>
        </w:tabs>
        <w:spacing w:after="0"/>
        <w:rPr>
          <w:rFonts w:cstheme="minorHAnsi"/>
        </w:rPr>
      </w:pPr>
      <w:r>
        <w:rPr>
          <w:rFonts w:cstheme="minorHAnsi"/>
        </w:rPr>
        <w:t xml:space="preserve">                            </w:t>
      </w:r>
      <w:r w:rsidR="009E2233">
        <w:rPr>
          <w:rFonts w:cstheme="minorHAnsi"/>
          <w:i/>
          <w:iCs/>
        </w:rPr>
        <w:t>The True Confessions of Charlotte Doyle</w:t>
      </w:r>
      <w:r w:rsidR="009E2233">
        <w:rPr>
          <w:rFonts w:cstheme="minorHAnsi"/>
        </w:rPr>
        <w:t xml:space="preserve"> by Avi</w:t>
      </w:r>
    </w:p>
    <w:p w14:paraId="0A7D6A50" w14:textId="75B02E09" w:rsidR="009E2233" w:rsidRPr="009E2233" w:rsidRDefault="009E2233" w:rsidP="009E2233">
      <w:pPr>
        <w:tabs>
          <w:tab w:val="center" w:pos="4680"/>
        </w:tabs>
        <w:spacing w:after="0"/>
        <w:rPr>
          <w:rFonts w:cstheme="minorHAnsi"/>
        </w:rPr>
      </w:pPr>
      <w:r>
        <w:rPr>
          <w:rFonts w:cstheme="minorHAnsi"/>
        </w:rPr>
        <w:t xml:space="preserve">                            </w:t>
      </w:r>
      <w:r>
        <w:rPr>
          <w:rFonts w:cstheme="minorHAnsi"/>
          <w:i/>
          <w:iCs/>
        </w:rPr>
        <w:t>Peak</w:t>
      </w:r>
      <w:r>
        <w:rPr>
          <w:rFonts w:cstheme="minorHAnsi"/>
        </w:rPr>
        <w:t xml:space="preserve"> by Roland Smith</w:t>
      </w:r>
    </w:p>
    <w:p w14:paraId="41CC13F2" w14:textId="3FB2E4B1" w:rsidR="00F5366C" w:rsidRPr="00426F5B" w:rsidRDefault="00F5366C" w:rsidP="00F5366C">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sidRPr="00426F5B">
        <w:t xml:space="preserve"> Unit</w:t>
      </w:r>
      <w:r w:rsidR="009E2233">
        <w:t>s</w:t>
      </w:r>
      <w:r w:rsidRPr="00426F5B">
        <w:t xml:space="preserve"> </w:t>
      </w:r>
      <w:r w:rsidR="009E2233">
        <w:t>2 and 3</w:t>
      </w:r>
      <w:r w:rsidRPr="00426F5B">
        <w:t xml:space="preserve"> or additional sources</w:t>
      </w:r>
    </w:p>
    <w:p w14:paraId="4D25F2B2" w14:textId="3EF89F43" w:rsidR="00F5366C" w:rsidRPr="00426F5B" w:rsidRDefault="00F5366C" w:rsidP="00F5366C">
      <w:pPr>
        <w:tabs>
          <w:tab w:val="center" w:pos="4680"/>
        </w:tabs>
        <w:spacing w:after="0"/>
      </w:pPr>
      <w:r w:rsidRPr="00426F5B">
        <w:rPr>
          <w:b/>
          <w:bCs/>
        </w:rPr>
        <w:t xml:space="preserve">Writing: </w:t>
      </w:r>
      <w:r w:rsidR="009E2233">
        <w:t>Narrative Essay</w:t>
      </w:r>
    </w:p>
    <w:p w14:paraId="43DC70F4" w14:textId="4C605D0A" w:rsidR="00F5366C" w:rsidRDefault="00F5366C" w:rsidP="00F5366C">
      <w:pPr>
        <w:tabs>
          <w:tab w:val="center" w:pos="4680"/>
        </w:tabs>
        <w:spacing w:after="0"/>
      </w:pPr>
      <w:r w:rsidRPr="00426F5B">
        <w:t xml:space="preserve">               </w:t>
      </w:r>
      <w:r w:rsidR="003200EB">
        <w:t>Elements of TDAs and/or TDA</w:t>
      </w:r>
    </w:p>
    <w:p w14:paraId="5F33F597" w14:textId="0BCD0233" w:rsidR="00F83987" w:rsidRPr="00426F5B" w:rsidRDefault="00F83987" w:rsidP="00F5366C">
      <w:pPr>
        <w:tabs>
          <w:tab w:val="center" w:pos="4680"/>
        </w:tabs>
        <w:spacing w:after="0"/>
      </w:pPr>
      <w:r>
        <w:t xml:space="preserve">               Writing Conventions</w:t>
      </w:r>
    </w:p>
    <w:p w14:paraId="5F41306E" w14:textId="7AE615C2" w:rsidR="00BE3220" w:rsidRDefault="00F5366C" w:rsidP="00F5366C">
      <w:pPr>
        <w:tabs>
          <w:tab w:val="center" w:pos="4680"/>
        </w:tabs>
        <w:rPr>
          <w:sz w:val="24"/>
          <w:szCs w:val="24"/>
        </w:rPr>
      </w:pPr>
      <w:r w:rsidRPr="00426F5B">
        <w:rPr>
          <w:b/>
          <w:bCs/>
        </w:rPr>
        <w:t xml:space="preserve">Speaking/Listening: </w:t>
      </w:r>
      <w:r w:rsidRPr="00426F5B">
        <w:t>Discussions</w:t>
      </w:r>
    </w:p>
    <w:p w14:paraId="62EBD04A" w14:textId="77777777" w:rsidR="00BE3220" w:rsidRDefault="00BE3220" w:rsidP="00421838">
      <w:pPr>
        <w:tabs>
          <w:tab w:val="center" w:pos="4680"/>
        </w:tabs>
        <w:spacing w:after="0"/>
        <w:rPr>
          <w:b/>
          <w:sz w:val="24"/>
          <w:szCs w:val="24"/>
          <w:u w:val="single"/>
        </w:rPr>
      </w:pPr>
      <w:r>
        <w:rPr>
          <w:b/>
          <w:sz w:val="24"/>
          <w:szCs w:val="24"/>
          <w:u w:val="single"/>
        </w:rPr>
        <w:t xml:space="preserve">Marking Period 3 </w:t>
      </w:r>
    </w:p>
    <w:p w14:paraId="79F3AD6A" w14:textId="77777777" w:rsidR="00D47742" w:rsidRDefault="00D47742" w:rsidP="00421838">
      <w:pPr>
        <w:tabs>
          <w:tab w:val="center" w:pos="4680"/>
        </w:tabs>
        <w:spacing w:after="0"/>
        <w:rPr>
          <w:b/>
          <w:bCs/>
        </w:rPr>
      </w:pPr>
      <w:r w:rsidRPr="00426F5B">
        <w:rPr>
          <w:b/>
          <w:bCs/>
        </w:rPr>
        <w:t>Fiction:</w:t>
      </w:r>
      <w:r>
        <w:rPr>
          <w:b/>
          <w:bCs/>
        </w:rPr>
        <w:t xml:space="preserve"> </w:t>
      </w:r>
    </w:p>
    <w:p w14:paraId="1450AA8E" w14:textId="19734EEB" w:rsidR="00D47742" w:rsidRPr="006F2905" w:rsidRDefault="00D47742" w:rsidP="00D47742">
      <w:pPr>
        <w:tabs>
          <w:tab w:val="center" w:pos="4680"/>
        </w:tabs>
        <w:spacing w:after="0"/>
        <w:rPr>
          <w:b/>
          <w:bCs/>
        </w:rPr>
      </w:pPr>
      <w:r>
        <w:rPr>
          <w:b/>
          <w:bCs/>
        </w:rPr>
        <w:t xml:space="preserve">        </w:t>
      </w:r>
      <w:r w:rsidRPr="008108CF">
        <w:rPr>
          <w:rFonts w:cstheme="minorHAnsi"/>
        </w:rPr>
        <w:t xml:space="preserve">Short Stories/Poetry from </w:t>
      </w:r>
      <w:r w:rsidRPr="008108CF">
        <w:rPr>
          <w:rFonts w:cstheme="minorHAnsi"/>
          <w:i/>
          <w:iCs/>
        </w:rPr>
        <w:t xml:space="preserve">HMH: Into Literature </w:t>
      </w:r>
      <w:r w:rsidRPr="008108CF">
        <w:rPr>
          <w:rFonts w:cstheme="minorHAnsi"/>
        </w:rPr>
        <w:t>Unit</w:t>
      </w:r>
      <w:r w:rsidR="0084623B">
        <w:rPr>
          <w:rFonts w:cstheme="minorHAnsi"/>
        </w:rPr>
        <w:t>s 4 and 5</w:t>
      </w:r>
    </w:p>
    <w:p w14:paraId="493393CE" w14:textId="77777777" w:rsidR="000161B0" w:rsidRDefault="00D47742" w:rsidP="00D47742">
      <w:pPr>
        <w:tabs>
          <w:tab w:val="center" w:pos="4680"/>
        </w:tabs>
        <w:spacing w:after="0"/>
        <w:rPr>
          <w:rFonts w:cstheme="minorHAnsi"/>
        </w:rPr>
      </w:pPr>
      <w:r>
        <w:rPr>
          <w:rFonts w:cstheme="minorHAnsi"/>
        </w:rPr>
        <w:t xml:space="preserve">        </w:t>
      </w:r>
      <w:r w:rsidRPr="008108CF">
        <w:rPr>
          <w:rFonts w:cstheme="minorHAnsi"/>
        </w:rPr>
        <w:t>Novel</w:t>
      </w:r>
      <w:r>
        <w:rPr>
          <w:rFonts w:cstheme="minorHAnsi"/>
        </w:rPr>
        <w:t>s:</w:t>
      </w:r>
    </w:p>
    <w:p w14:paraId="59A0538D" w14:textId="750276E2" w:rsidR="00D47742" w:rsidRDefault="000161B0" w:rsidP="00D47742">
      <w:pPr>
        <w:tabs>
          <w:tab w:val="center" w:pos="4680"/>
        </w:tabs>
        <w:spacing w:after="0"/>
        <w:rPr>
          <w:rFonts w:cstheme="minorHAnsi"/>
        </w:rPr>
      </w:pPr>
      <w:r>
        <w:rPr>
          <w:rFonts w:cstheme="minorHAnsi"/>
        </w:rPr>
        <w:t xml:space="preserve">                    </w:t>
      </w:r>
      <w:r w:rsidR="0084623B">
        <w:rPr>
          <w:rFonts w:cstheme="minorHAnsi"/>
        </w:rPr>
        <w:t>Required</w:t>
      </w:r>
    </w:p>
    <w:p w14:paraId="7A97B33C" w14:textId="716A22F7" w:rsidR="000161B0" w:rsidRDefault="000161B0" w:rsidP="00D47742">
      <w:pPr>
        <w:tabs>
          <w:tab w:val="center" w:pos="4680"/>
        </w:tabs>
        <w:spacing w:after="0"/>
        <w:rPr>
          <w:rFonts w:cstheme="minorHAnsi"/>
        </w:rPr>
      </w:pPr>
      <w:r>
        <w:rPr>
          <w:rFonts w:cstheme="minorHAnsi"/>
        </w:rPr>
        <w:t xml:space="preserve">                             </w:t>
      </w:r>
      <w:r w:rsidRPr="000161B0">
        <w:rPr>
          <w:rFonts w:cstheme="minorHAnsi"/>
          <w:i/>
          <w:iCs/>
        </w:rPr>
        <w:t>The Giver</w:t>
      </w:r>
      <w:r>
        <w:rPr>
          <w:rFonts w:cstheme="minorHAnsi"/>
        </w:rPr>
        <w:t xml:space="preserve"> by Lois Lowry</w:t>
      </w:r>
    </w:p>
    <w:p w14:paraId="0FCC529F" w14:textId="439ADA86" w:rsidR="000161B0" w:rsidRDefault="000161B0" w:rsidP="00D47742">
      <w:pPr>
        <w:tabs>
          <w:tab w:val="center" w:pos="4680"/>
        </w:tabs>
        <w:spacing w:after="0"/>
        <w:rPr>
          <w:rFonts w:cstheme="minorHAnsi"/>
        </w:rPr>
      </w:pPr>
      <w:r>
        <w:rPr>
          <w:rFonts w:cstheme="minorHAnsi"/>
        </w:rPr>
        <w:t xml:space="preserve">                     Optional</w:t>
      </w:r>
    </w:p>
    <w:p w14:paraId="76B22BA6" w14:textId="5F84CC39" w:rsidR="00D47742" w:rsidRPr="000161B0" w:rsidRDefault="00D47742" w:rsidP="00D47742">
      <w:pPr>
        <w:tabs>
          <w:tab w:val="center" w:pos="4680"/>
        </w:tabs>
        <w:spacing w:after="0"/>
        <w:rPr>
          <w:rFonts w:cstheme="minorHAnsi"/>
        </w:rPr>
      </w:pPr>
      <w:r>
        <w:rPr>
          <w:rFonts w:cstheme="minorHAnsi"/>
        </w:rPr>
        <w:t xml:space="preserve">                            </w:t>
      </w:r>
      <w:r w:rsidR="000161B0">
        <w:rPr>
          <w:rFonts w:cstheme="minorHAnsi"/>
          <w:i/>
          <w:iCs/>
        </w:rPr>
        <w:t xml:space="preserve">Life As We Knew It </w:t>
      </w:r>
      <w:r w:rsidR="000161B0">
        <w:rPr>
          <w:rFonts w:cstheme="minorHAnsi"/>
        </w:rPr>
        <w:t>by Susan Beth Pfeffer</w:t>
      </w:r>
    </w:p>
    <w:p w14:paraId="2C4180EF" w14:textId="5E4F8523" w:rsidR="00D47742" w:rsidRPr="000161B0" w:rsidRDefault="00D47742" w:rsidP="00D47742">
      <w:pPr>
        <w:tabs>
          <w:tab w:val="center" w:pos="4680"/>
        </w:tabs>
        <w:spacing w:after="0"/>
        <w:rPr>
          <w:rFonts w:cstheme="minorHAnsi"/>
        </w:rPr>
      </w:pPr>
      <w:r>
        <w:rPr>
          <w:rFonts w:cstheme="minorHAnsi"/>
        </w:rPr>
        <w:t xml:space="preserve">                            </w:t>
      </w:r>
      <w:r w:rsidR="000161B0">
        <w:rPr>
          <w:rFonts w:cstheme="minorHAnsi"/>
          <w:i/>
          <w:iCs/>
        </w:rPr>
        <w:t>Slam</w:t>
      </w:r>
      <w:r w:rsidR="000161B0">
        <w:rPr>
          <w:rFonts w:cstheme="minorHAnsi"/>
        </w:rPr>
        <w:t xml:space="preserve"> by Walter Dean Myers</w:t>
      </w:r>
    </w:p>
    <w:p w14:paraId="67FC0D97" w14:textId="1122B42B" w:rsidR="00D47742" w:rsidRPr="00426F5B" w:rsidRDefault="00D47742" w:rsidP="00D47742">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sidRPr="00426F5B">
        <w:t xml:space="preserve"> Unit</w:t>
      </w:r>
      <w:r>
        <w:t>s</w:t>
      </w:r>
      <w:r w:rsidRPr="00426F5B">
        <w:t xml:space="preserve"> </w:t>
      </w:r>
      <w:r w:rsidR="000161B0">
        <w:t>4 and 5</w:t>
      </w:r>
      <w:r w:rsidRPr="00426F5B">
        <w:t xml:space="preserve"> or additional sources</w:t>
      </w:r>
    </w:p>
    <w:p w14:paraId="4BA23F9C" w14:textId="4C878964" w:rsidR="00D47742" w:rsidRPr="00426F5B" w:rsidRDefault="00D47742" w:rsidP="00D47742">
      <w:pPr>
        <w:tabs>
          <w:tab w:val="center" w:pos="4680"/>
        </w:tabs>
        <w:spacing w:after="0"/>
      </w:pPr>
      <w:r w:rsidRPr="00426F5B">
        <w:rPr>
          <w:b/>
          <w:bCs/>
        </w:rPr>
        <w:t xml:space="preserve">Writing: </w:t>
      </w:r>
      <w:r w:rsidR="000161B0">
        <w:t>Argumentative Essay</w:t>
      </w:r>
    </w:p>
    <w:p w14:paraId="2A6F10C6" w14:textId="2A02A836" w:rsidR="00D47742" w:rsidRDefault="00D47742" w:rsidP="00D47742">
      <w:pPr>
        <w:tabs>
          <w:tab w:val="center" w:pos="4680"/>
        </w:tabs>
        <w:spacing w:after="0"/>
      </w:pPr>
      <w:r w:rsidRPr="00426F5B">
        <w:t xml:space="preserve">               </w:t>
      </w:r>
      <w:r w:rsidR="006B6BC6">
        <w:t>Elements of TDAs and/or TDA</w:t>
      </w:r>
    </w:p>
    <w:p w14:paraId="13DD4544" w14:textId="12B15FE3" w:rsidR="00F83987" w:rsidRPr="00426F5B" w:rsidRDefault="00F83987" w:rsidP="00D47742">
      <w:pPr>
        <w:tabs>
          <w:tab w:val="center" w:pos="4680"/>
        </w:tabs>
        <w:spacing w:after="0"/>
      </w:pPr>
      <w:r>
        <w:t xml:space="preserve">               Writing Conventions</w:t>
      </w:r>
    </w:p>
    <w:p w14:paraId="74276AEB" w14:textId="2480E944" w:rsidR="000161B0" w:rsidRDefault="00D47742" w:rsidP="000161B0">
      <w:pPr>
        <w:tabs>
          <w:tab w:val="center" w:pos="4680"/>
        </w:tabs>
        <w:spacing w:after="0"/>
      </w:pPr>
      <w:r w:rsidRPr="00426F5B">
        <w:rPr>
          <w:b/>
          <w:bCs/>
        </w:rPr>
        <w:t xml:space="preserve">Speaking/Listening: </w:t>
      </w:r>
      <w:r w:rsidRPr="00426F5B">
        <w:t>Discussions</w:t>
      </w:r>
    </w:p>
    <w:p w14:paraId="008188A9" w14:textId="6B40F4C0" w:rsidR="000161B0" w:rsidRPr="000161B0" w:rsidRDefault="000161B0" w:rsidP="000161B0">
      <w:pPr>
        <w:tabs>
          <w:tab w:val="center" w:pos="4680"/>
        </w:tabs>
        <w:spacing w:after="0"/>
      </w:pPr>
      <w:r>
        <w:t xml:space="preserve">                                      Presentation</w:t>
      </w:r>
    </w:p>
    <w:p w14:paraId="0BA2890B" w14:textId="4F8A06E9" w:rsidR="00BE3220" w:rsidRDefault="00BE3220" w:rsidP="00BE3220">
      <w:pPr>
        <w:tabs>
          <w:tab w:val="center" w:pos="4680"/>
        </w:tabs>
        <w:rPr>
          <w:sz w:val="24"/>
          <w:szCs w:val="24"/>
        </w:rPr>
      </w:pPr>
    </w:p>
    <w:p w14:paraId="75701C85" w14:textId="5DABA5D2" w:rsidR="00BE3220" w:rsidRDefault="00BE3220" w:rsidP="00421838">
      <w:pPr>
        <w:tabs>
          <w:tab w:val="center" w:pos="4680"/>
        </w:tabs>
        <w:spacing w:after="0"/>
        <w:rPr>
          <w:b/>
          <w:sz w:val="24"/>
          <w:szCs w:val="24"/>
          <w:u w:val="single"/>
        </w:rPr>
      </w:pPr>
      <w:r>
        <w:rPr>
          <w:b/>
          <w:sz w:val="24"/>
          <w:szCs w:val="24"/>
          <w:u w:val="single"/>
        </w:rPr>
        <w:lastRenderedPageBreak/>
        <w:t xml:space="preserve">Marking Period 4 </w:t>
      </w:r>
    </w:p>
    <w:p w14:paraId="1ABD36E1" w14:textId="77777777" w:rsidR="00F745F5" w:rsidRDefault="00F745F5" w:rsidP="00421838">
      <w:pPr>
        <w:tabs>
          <w:tab w:val="center" w:pos="4680"/>
        </w:tabs>
        <w:spacing w:after="0"/>
        <w:rPr>
          <w:b/>
          <w:bCs/>
        </w:rPr>
      </w:pPr>
      <w:r w:rsidRPr="00426F5B">
        <w:rPr>
          <w:b/>
          <w:bCs/>
        </w:rPr>
        <w:t>Fiction:</w:t>
      </w:r>
      <w:r>
        <w:rPr>
          <w:b/>
          <w:bCs/>
        </w:rPr>
        <w:t xml:space="preserve"> </w:t>
      </w:r>
    </w:p>
    <w:p w14:paraId="67EF1234" w14:textId="0DDF8B68" w:rsidR="00F745F5" w:rsidRPr="006F2905" w:rsidRDefault="00F745F5" w:rsidP="00F745F5">
      <w:pPr>
        <w:tabs>
          <w:tab w:val="center" w:pos="4680"/>
        </w:tabs>
        <w:spacing w:after="0"/>
        <w:rPr>
          <w:b/>
          <w:bCs/>
        </w:rPr>
      </w:pPr>
      <w:r>
        <w:rPr>
          <w:b/>
          <w:bCs/>
        </w:rPr>
        <w:t xml:space="preserve">        </w:t>
      </w:r>
      <w:r w:rsidRPr="008108CF">
        <w:rPr>
          <w:rFonts w:cstheme="minorHAnsi"/>
        </w:rPr>
        <w:t xml:space="preserve">Short Stories/Poetry from </w:t>
      </w:r>
      <w:r w:rsidRPr="008108CF">
        <w:rPr>
          <w:rFonts w:cstheme="minorHAnsi"/>
          <w:i/>
          <w:iCs/>
        </w:rPr>
        <w:t xml:space="preserve">HMH: Into Literature </w:t>
      </w:r>
      <w:r w:rsidRPr="008108CF">
        <w:rPr>
          <w:rFonts w:cstheme="minorHAnsi"/>
        </w:rPr>
        <w:t>Unit</w:t>
      </w:r>
      <w:r>
        <w:rPr>
          <w:rFonts w:cstheme="minorHAnsi"/>
        </w:rPr>
        <w:t xml:space="preserve"> 6</w:t>
      </w:r>
    </w:p>
    <w:p w14:paraId="599A4522" w14:textId="77777777" w:rsidR="00F745F5" w:rsidRDefault="00F745F5" w:rsidP="00F745F5">
      <w:pPr>
        <w:tabs>
          <w:tab w:val="center" w:pos="4680"/>
        </w:tabs>
        <w:spacing w:after="0"/>
        <w:rPr>
          <w:rFonts w:cstheme="minorHAnsi"/>
        </w:rPr>
      </w:pPr>
      <w:r>
        <w:rPr>
          <w:rFonts w:cstheme="minorHAnsi"/>
        </w:rPr>
        <w:t xml:space="preserve">        </w:t>
      </w:r>
      <w:r w:rsidRPr="008108CF">
        <w:rPr>
          <w:rFonts w:cstheme="minorHAnsi"/>
        </w:rPr>
        <w:t>Novel</w:t>
      </w:r>
      <w:r>
        <w:rPr>
          <w:rFonts w:cstheme="minorHAnsi"/>
        </w:rPr>
        <w:t>s:</w:t>
      </w:r>
    </w:p>
    <w:p w14:paraId="0E5B06F1" w14:textId="33981B28" w:rsidR="00F745F5" w:rsidRDefault="00F745F5" w:rsidP="00F745F5">
      <w:pPr>
        <w:tabs>
          <w:tab w:val="center" w:pos="4680"/>
        </w:tabs>
        <w:spacing w:after="0"/>
        <w:rPr>
          <w:rFonts w:cstheme="minorHAnsi"/>
        </w:rPr>
      </w:pPr>
      <w:r>
        <w:rPr>
          <w:rFonts w:cstheme="minorHAnsi"/>
        </w:rPr>
        <w:t xml:space="preserve">                    Minimum of 1</w:t>
      </w:r>
    </w:p>
    <w:p w14:paraId="58F4B126" w14:textId="1D37085D" w:rsidR="00F745F5" w:rsidRDefault="00F745F5" w:rsidP="00F745F5">
      <w:pPr>
        <w:tabs>
          <w:tab w:val="center" w:pos="4680"/>
        </w:tabs>
        <w:spacing w:after="0"/>
        <w:rPr>
          <w:rFonts w:cstheme="minorHAnsi"/>
        </w:rPr>
      </w:pPr>
      <w:r>
        <w:rPr>
          <w:rFonts w:cstheme="minorHAnsi"/>
        </w:rPr>
        <w:t xml:space="preserve">                             </w:t>
      </w:r>
      <w:r>
        <w:rPr>
          <w:rFonts w:cstheme="minorHAnsi"/>
          <w:i/>
          <w:iCs/>
        </w:rPr>
        <w:t>The Outsiders</w:t>
      </w:r>
      <w:r>
        <w:rPr>
          <w:rFonts w:cstheme="minorHAnsi"/>
        </w:rPr>
        <w:t xml:space="preserve"> by S.E.</w:t>
      </w:r>
      <w:r w:rsidR="0039039D">
        <w:rPr>
          <w:rFonts w:cstheme="minorHAnsi"/>
        </w:rPr>
        <w:t xml:space="preserve"> </w:t>
      </w:r>
      <w:r>
        <w:rPr>
          <w:rFonts w:cstheme="minorHAnsi"/>
        </w:rPr>
        <w:t>Hinton</w:t>
      </w:r>
    </w:p>
    <w:p w14:paraId="26610970" w14:textId="75660526" w:rsidR="00F745F5" w:rsidRPr="003A209E" w:rsidRDefault="00F745F5" w:rsidP="00F745F5">
      <w:pPr>
        <w:tabs>
          <w:tab w:val="center" w:pos="4680"/>
        </w:tabs>
        <w:spacing w:after="0"/>
        <w:rPr>
          <w:rFonts w:cstheme="minorHAnsi"/>
        </w:rPr>
      </w:pPr>
      <w:r>
        <w:rPr>
          <w:rFonts w:cstheme="minorHAnsi"/>
        </w:rPr>
        <w:t xml:space="preserve">                              </w:t>
      </w:r>
      <w:r>
        <w:rPr>
          <w:rFonts w:cstheme="minorHAnsi"/>
          <w:i/>
          <w:iCs/>
        </w:rPr>
        <w:t>Freak the Mighty</w:t>
      </w:r>
      <w:r w:rsidR="003A209E">
        <w:rPr>
          <w:rFonts w:cstheme="minorHAnsi"/>
        </w:rPr>
        <w:t xml:space="preserve"> by Rodman Philbrick</w:t>
      </w:r>
    </w:p>
    <w:p w14:paraId="3E3CF6B1" w14:textId="54EE21B9" w:rsidR="00F745F5" w:rsidRPr="00426F5B" w:rsidRDefault="00F745F5" w:rsidP="00F745F5">
      <w:pPr>
        <w:tabs>
          <w:tab w:val="center" w:pos="4680"/>
        </w:tabs>
        <w:spacing w:after="0"/>
      </w:pPr>
      <w:r w:rsidRPr="00426F5B">
        <w:rPr>
          <w:b/>
          <w:bCs/>
        </w:rPr>
        <w:t xml:space="preserve">Nonfiction: </w:t>
      </w:r>
      <w:r>
        <w:t>Informational Text</w:t>
      </w:r>
      <w:r w:rsidRPr="00426F5B">
        <w:t xml:space="preserve"> from </w:t>
      </w:r>
      <w:r w:rsidRPr="00426F5B">
        <w:rPr>
          <w:i/>
          <w:iCs/>
        </w:rPr>
        <w:t>Into Literature</w:t>
      </w:r>
      <w:r w:rsidR="003A209E">
        <w:rPr>
          <w:i/>
          <w:iCs/>
        </w:rPr>
        <w:t xml:space="preserve"> </w:t>
      </w:r>
      <w:r w:rsidR="003A209E">
        <w:t>Unit 6</w:t>
      </w:r>
      <w:r w:rsidRPr="00426F5B">
        <w:t xml:space="preserve"> or additional sources</w:t>
      </w:r>
    </w:p>
    <w:p w14:paraId="43D0AFC1" w14:textId="3C4764E0" w:rsidR="00F745F5" w:rsidRPr="00426F5B" w:rsidRDefault="00F745F5" w:rsidP="00F745F5">
      <w:pPr>
        <w:tabs>
          <w:tab w:val="center" w:pos="4680"/>
        </w:tabs>
        <w:spacing w:after="0"/>
      </w:pPr>
      <w:r w:rsidRPr="00426F5B">
        <w:rPr>
          <w:b/>
          <w:bCs/>
        </w:rPr>
        <w:t xml:space="preserve">Writing: </w:t>
      </w:r>
      <w:r w:rsidR="003A209E">
        <w:t>Research Project</w:t>
      </w:r>
    </w:p>
    <w:p w14:paraId="37F35595" w14:textId="090034DD" w:rsidR="00F745F5" w:rsidRDefault="00F745F5" w:rsidP="00F745F5">
      <w:pPr>
        <w:tabs>
          <w:tab w:val="center" w:pos="4680"/>
        </w:tabs>
        <w:spacing w:after="0"/>
      </w:pPr>
      <w:r w:rsidRPr="00426F5B">
        <w:t xml:space="preserve">               Text Dependent Analysis (TDA)</w:t>
      </w:r>
    </w:p>
    <w:p w14:paraId="67F8B71C" w14:textId="1BDA09E4" w:rsidR="00F83987" w:rsidRPr="00426F5B" w:rsidRDefault="00F83987" w:rsidP="00F745F5">
      <w:pPr>
        <w:tabs>
          <w:tab w:val="center" w:pos="4680"/>
        </w:tabs>
        <w:spacing w:after="0"/>
      </w:pPr>
      <w:r>
        <w:t xml:space="preserve">               Writing Conventions</w:t>
      </w:r>
    </w:p>
    <w:p w14:paraId="0D270023" w14:textId="77777777" w:rsidR="00F745F5" w:rsidRDefault="00F745F5" w:rsidP="00F745F5">
      <w:pPr>
        <w:tabs>
          <w:tab w:val="center" w:pos="4680"/>
        </w:tabs>
        <w:spacing w:after="0"/>
      </w:pPr>
      <w:r w:rsidRPr="00426F5B">
        <w:rPr>
          <w:b/>
          <w:bCs/>
        </w:rPr>
        <w:t xml:space="preserve">Speaking/Listening: </w:t>
      </w:r>
      <w:r w:rsidRPr="00426F5B">
        <w:t>Discussions</w:t>
      </w:r>
    </w:p>
    <w:p w14:paraId="2C3CEB60" w14:textId="4F488EC8" w:rsidR="00F745F5" w:rsidRPr="000161B0" w:rsidRDefault="00F745F5" w:rsidP="00F745F5">
      <w:pPr>
        <w:tabs>
          <w:tab w:val="center" w:pos="4680"/>
        </w:tabs>
        <w:spacing w:after="0"/>
      </w:pPr>
      <w:r>
        <w:t xml:space="preserve">                                      </w:t>
      </w:r>
    </w:p>
    <w:p w14:paraId="1D053E8F" w14:textId="77777777" w:rsidR="00F745F5" w:rsidRDefault="00F745F5" w:rsidP="00BE3220">
      <w:pPr>
        <w:tabs>
          <w:tab w:val="center" w:pos="4680"/>
        </w:tabs>
        <w:rPr>
          <w:b/>
          <w:sz w:val="24"/>
          <w:szCs w:val="24"/>
          <w:u w:val="single"/>
        </w:rPr>
      </w:pP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8A44A9" w14:paraId="104FF57C" w14:textId="77777777" w:rsidTr="00E469B0">
        <w:trPr>
          <w:tblHeader/>
          <w:jc w:val="cent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67431A" w14:paraId="4FCA84D3" w14:textId="77777777" w:rsidTr="007F5B97">
        <w:trPr>
          <w:trHeight w:val="440"/>
          <w:jc w:val="center"/>
        </w:trPr>
        <w:tc>
          <w:tcPr>
            <w:tcW w:w="6475" w:type="dxa"/>
            <w:tcBorders>
              <w:top w:val="single" w:sz="4" w:space="0" w:color="auto"/>
            </w:tcBorders>
            <w:vAlign w:val="center"/>
          </w:tcPr>
          <w:p w14:paraId="2B076FCC" w14:textId="7746162C" w:rsidR="0067431A" w:rsidRDefault="0067431A" w:rsidP="0067431A">
            <w:r>
              <w:t>Read and comprehend literary fiction on grade level, reading independently and proficiently.</w:t>
            </w:r>
          </w:p>
        </w:tc>
        <w:tc>
          <w:tcPr>
            <w:tcW w:w="1710" w:type="dxa"/>
            <w:tcBorders>
              <w:top w:val="single" w:sz="4" w:space="0" w:color="auto"/>
            </w:tcBorders>
            <w:vAlign w:val="center"/>
          </w:tcPr>
          <w:p w14:paraId="5758A4CC" w14:textId="56CD9BCE" w:rsidR="0067431A" w:rsidRDefault="0067431A" w:rsidP="0067431A">
            <w:pPr>
              <w:rPr>
                <w:rFonts w:ascii="Calibri" w:hAnsi="Calibri" w:cs="Calibri"/>
              </w:rPr>
            </w:pPr>
            <w:r>
              <w:rPr>
                <w:rFonts w:ascii="Calibri" w:hAnsi="Calibri" w:cs="Calibri"/>
              </w:rPr>
              <w:t>CC.1.3.7.K</w:t>
            </w:r>
          </w:p>
        </w:tc>
        <w:tc>
          <w:tcPr>
            <w:tcW w:w="1170" w:type="dxa"/>
            <w:tcBorders>
              <w:top w:val="single" w:sz="4" w:space="0" w:color="auto"/>
            </w:tcBorders>
            <w:vAlign w:val="center"/>
          </w:tcPr>
          <w:p w14:paraId="7EB70F15" w14:textId="28DF1790" w:rsidR="0067431A" w:rsidRPr="008A3286" w:rsidRDefault="0067431A" w:rsidP="0067431A">
            <w:pPr>
              <w:tabs>
                <w:tab w:val="center" w:pos="4680"/>
              </w:tabs>
              <w:jc w:val="center"/>
            </w:pPr>
            <w:r w:rsidRPr="0038306B">
              <w:t>MP1</w:t>
            </w:r>
          </w:p>
        </w:tc>
      </w:tr>
      <w:tr w:rsidR="00411762" w14:paraId="536B0899" w14:textId="77777777" w:rsidTr="00E469B0">
        <w:trPr>
          <w:trHeight w:val="440"/>
          <w:jc w:val="center"/>
        </w:trPr>
        <w:tc>
          <w:tcPr>
            <w:tcW w:w="6475" w:type="dxa"/>
            <w:tcBorders>
              <w:top w:val="single" w:sz="4" w:space="0" w:color="auto"/>
            </w:tcBorders>
            <w:vAlign w:val="bottom"/>
          </w:tcPr>
          <w:p w14:paraId="66894E77" w14:textId="335AD642" w:rsidR="00411762" w:rsidRDefault="00032902" w:rsidP="00411762">
            <w:pPr>
              <w:rPr>
                <w:rFonts w:ascii="Calibri" w:hAnsi="Calibri" w:cs="Calibri"/>
                <w:color w:val="000000"/>
              </w:rPr>
            </w:pPr>
            <w:r>
              <w:t>Cite several pieces of textual evidence to support analysis of what the text says explicitly as well as inferences, conclusions, and/or generalizations drawn from the text.</w:t>
            </w:r>
          </w:p>
        </w:tc>
        <w:tc>
          <w:tcPr>
            <w:tcW w:w="1710" w:type="dxa"/>
            <w:tcBorders>
              <w:top w:val="single" w:sz="4" w:space="0" w:color="auto"/>
            </w:tcBorders>
            <w:vAlign w:val="center"/>
          </w:tcPr>
          <w:p w14:paraId="3C9422D1" w14:textId="7829E119" w:rsidR="00411762" w:rsidRDefault="008A3286" w:rsidP="00411762">
            <w:pPr>
              <w:rPr>
                <w:rFonts w:ascii="Calibri" w:hAnsi="Calibri" w:cs="Calibri"/>
              </w:rPr>
            </w:pPr>
            <w:r>
              <w:rPr>
                <w:rFonts w:ascii="Calibri" w:hAnsi="Calibri" w:cs="Calibri"/>
              </w:rPr>
              <w:t>E07.A-K.1.1.1</w:t>
            </w:r>
          </w:p>
        </w:tc>
        <w:tc>
          <w:tcPr>
            <w:tcW w:w="1170" w:type="dxa"/>
            <w:tcBorders>
              <w:top w:val="single" w:sz="4" w:space="0" w:color="auto"/>
            </w:tcBorders>
            <w:vAlign w:val="center"/>
          </w:tcPr>
          <w:p w14:paraId="1A0881DF" w14:textId="68805D2B" w:rsidR="00411762" w:rsidRPr="008A3286" w:rsidRDefault="008A3286" w:rsidP="00E469B0">
            <w:pPr>
              <w:tabs>
                <w:tab w:val="center" w:pos="4680"/>
              </w:tabs>
              <w:jc w:val="center"/>
            </w:pPr>
            <w:r w:rsidRPr="008A3286">
              <w:t>MP1</w:t>
            </w:r>
          </w:p>
        </w:tc>
      </w:tr>
      <w:tr w:rsidR="00411762" w14:paraId="33EE2453" w14:textId="77777777" w:rsidTr="00E469B0">
        <w:trPr>
          <w:jc w:val="center"/>
        </w:trPr>
        <w:tc>
          <w:tcPr>
            <w:tcW w:w="6475" w:type="dxa"/>
            <w:vAlign w:val="center"/>
          </w:tcPr>
          <w:p w14:paraId="4C35C573" w14:textId="3402D63E" w:rsidR="00411762" w:rsidRDefault="00032902" w:rsidP="00411762">
            <w:pPr>
              <w:rPr>
                <w:rFonts w:ascii="Calibri" w:hAnsi="Calibri" w:cs="Calibri"/>
              </w:rPr>
            </w:pPr>
            <w:r>
              <w:t>Determine a theme or central idea of a text and analyze its development over the course of the text; provide an objective summary of the text.</w:t>
            </w:r>
          </w:p>
        </w:tc>
        <w:tc>
          <w:tcPr>
            <w:tcW w:w="1710" w:type="dxa"/>
            <w:vAlign w:val="center"/>
          </w:tcPr>
          <w:p w14:paraId="45E4ADE2" w14:textId="473C2660" w:rsidR="00411762" w:rsidRDefault="008A3286" w:rsidP="00411762">
            <w:pPr>
              <w:rPr>
                <w:rFonts w:ascii="Calibri" w:hAnsi="Calibri" w:cs="Calibri"/>
              </w:rPr>
            </w:pPr>
            <w:r>
              <w:rPr>
                <w:rFonts w:ascii="Calibri" w:hAnsi="Calibri" w:cs="Calibri"/>
              </w:rPr>
              <w:t>E07.A-K.1.1.2</w:t>
            </w:r>
          </w:p>
        </w:tc>
        <w:tc>
          <w:tcPr>
            <w:tcW w:w="1170" w:type="dxa"/>
            <w:vAlign w:val="center"/>
          </w:tcPr>
          <w:p w14:paraId="70EFA086" w14:textId="6C90B49F" w:rsidR="00411762" w:rsidRPr="00554304" w:rsidRDefault="0038306B" w:rsidP="00E469B0">
            <w:pPr>
              <w:jc w:val="center"/>
              <w:rPr>
                <w:sz w:val="12"/>
                <w:szCs w:val="12"/>
              </w:rPr>
            </w:pPr>
            <w:r w:rsidRPr="0038306B">
              <w:t>MP1</w:t>
            </w:r>
          </w:p>
        </w:tc>
      </w:tr>
      <w:tr w:rsidR="00411762" w14:paraId="68131D10" w14:textId="77777777" w:rsidTr="00E469B0">
        <w:trPr>
          <w:jc w:val="center"/>
        </w:trPr>
        <w:tc>
          <w:tcPr>
            <w:tcW w:w="6475" w:type="dxa"/>
            <w:vAlign w:val="center"/>
          </w:tcPr>
          <w:p w14:paraId="51F45081" w14:textId="6A4B5603" w:rsidR="00411762" w:rsidRDefault="00404E63" w:rsidP="00411762">
            <w:pPr>
              <w:rPr>
                <w:rFonts w:ascii="Calibri" w:hAnsi="Calibri" w:cs="Calibri"/>
              </w:rPr>
            </w:pPr>
            <w:r>
              <w:t>Analyze how particular elements of a story, drama, or poem interact (e.g., how the setting shapes the characters or plot).</w:t>
            </w:r>
          </w:p>
        </w:tc>
        <w:tc>
          <w:tcPr>
            <w:tcW w:w="1710" w:type="dxa"/>
            <w:vAlign w:val="center"/>
          </w:tcPr>
          <w:p w14:paraId="24C1423A" w14:textId="2E094DFE" w:rsidR="00411762" w:rsidRDefault="008A3286" w:rsidP="00411762">
            <w:pPr>
              <w:rPr>
                <w:rFonts w:ascii="Calibri" w:hAnsi="Calibri" w:cs="Calibri"/>
              </w:rPr>
            </w:pPr>
            <w:r>
              <w:rPr>
                <w:rFonts w:ascii="Calibri" w:hAnsi="Calibri" w:cs="Calibri"/>
              </w:rPr>
              <w:t>E07.A-K.1.1.3</w:t>
            </w:r>
          </w:p>
        </w:tc>
        <w:tc>
          <w:tcPr>
            <w:tcW w:w="1170" w:type="dxa"/>
            <w:vAlign w:val="center"/>
          </w:tcPr>
          <w:p w14:paraId="25166AFC" w14:textId="4A706351" w:rsidR="00411762" w:rsidRPr="00554304" w:rsidRDefault="0038306B" w:rsidP="00E469B0">
            <w:pPr>
              <w:jc w:val="center"/>
              <w:rPr>
                <w:sz w:val="12"/>
                <w:szCs w:val="12"/>
              </w:rPr>
            </w:pPr>
            <w:r w:rsidRPr="0038306B">
              <w:t>MP1</w:t>
            </w:r>
          </w:p>
        </w:tc>
      </w:tr>
      <w:tr w:rsidR="00411762" w14:paraId="61F7AF15" w14:textId="77777777" w:rsidTr="00E469B0">
        <w:trPr>
          <w:jc w:val="center"/>
        </w:trPr>
        <w:tc>
          <w:tcPr>
            <w:tcW w:w="6475" w:type="dxa"/>
            <w:vAlign w:val="center"/>
          </w:tcPr>
          <w:p w14:paraId="404ECEA5" w14:textId="5AE0EF61" w:rsidR="00411762" w:rsidRDefault="00404E63" w:rsidP="00411762">
            <w:pPr>
              <w:rPr>
                <w:rFonts w:ascii="Calibri" w:hAnsi="Calibri" w:cs="Calibri"/>
              </w:rPr>
            </w:pPr>
            <w:r>
              <w:t>Analyze how an author develops and contrasts the points of view of different characters or narrators in a text.</w:t>
            </w:r>
          </w:p>
        </w:tc>
        <w:tc>
          <w:tcPr>
            <w:tcW w:w="1710" w:type="dxa"/>
            <w:vAlign w:val="center"/>
          </w:tcPr>
          <w:p w14:paraId="2A5A75FF" w14:textId="52F536C2" w:rsidR="00411762" w:rsidRDefault="008A3286" w:rsidP="00411762">
            <w:pPr>
              <w:rPr>
                <w:rFonts w:ascii="Calibri" w:hAnsi="Calibri" w:cs="Calibri"/>
              </w:rPr>
            </w:pPr>
            <w:r>
              <w:rPr>
                <w:rFonts w:ascii="Calibri" w:hAnsi="Calibri" w:cs="Calibri"/>
              </w:rPr>
              <w:t>E07.A-C.2.1.1</w:t>
            </w:r>
          </w:p>
        </w:tc>
        <w:tc>
          <w:tcPr>
            <w:tcW w:w="1170" w:type="dxa"/>
            <w:vAlign w:val="center"/>
          </w:tcPr>
          <w:p w14:paraId="6B6D7A3F" w14:textId="4F0FB1CD" w:rsidR="00411762" w:rsidRPr="00554304" w:rsidRDefault="0038306B" w:rsidP="00E469B0">
            <w:pPr>
              <w:jc w:val="center"/>
              <w:rPr>
                <w:sz w:val="12"/>
                <w:szCs w:val="12"/>
              </w:rPr>
            </w:pPr>
            <w:r w:rsidRPr="0038306B">
              <w:t>MP1</w:t>
            </w:r>
          </w:p>
        </w:tc>
      </w:tr>
      <w:tr w:rsidR="00411762" w14:paraId="77BDF5B1" w14:textId="77777777" w:rsidTr="00E469B0">
        <w:trPr>
          <w:jc w:val="center"/>
        </w:trPr>
        <w:tc>
          <w:tcPr>
            <w:tcW w:w="6475" w:type="dxa"/>
            <w:vAlign w:val="center"/>
          </w:tcPr>
          <w:p w14:paraId="76049D8E" w14:textId="26B400D5" w:rsidR="00411762" w:rsidRDefault="00404E63" w:rsidP="00411762">
            <w:pPr>
              <w:rPr>
                <w:rFonts w:ascii="Calibri" w:hAnsi="Calibri" w:cs="Calibri"/>
              </w:rPr>
            </w:pPr>
            <w:r>
              <w:t>Compare and contrast a fictional portrayal of a time, place, or character and a historical account of the same period as a means of understanding how authors of fiction use or alter history.</w:t>
            </w:r>
          </w:p>
        </w:tc>
        <w:tc>
          <w:tcPr>
            <w:tcW w:w="1710" w:type="dxa"/>
            <w:vAlign w:val="center"/>
          </w:tcPr>
          <w:p w14:paraId="2A1D4421" w14:textId="507824D6" w:rsidR="00411762" w:rsidRDefault="008A3286" w:rsidP="00411762">
            <w:pPr>
              <w:rPr>
                <w:rFonts w:ascii="Calibri" w:hAnsi="Calibri" w:cs="Calibri"/>
              </w:rPr>
            </w:pPr>
            <w:r>
              <w:rPr>
                <w:rFonts w:ascii="Calibri" w:hAnsi="Calibri" w:cs="Calibri"/>
              </w:rPr>
              <w:t>E07.A-C.3.1.1</w:t>
            </w:r>
          </w:p>
        </w:tc>
        <w:tc>
          <w:tcPr>
            <w:tcW w:w="1170" w:type="dxa"/>
            <w:vAlign w:val="center"/>
          </w:tcPr>
          <w:p w14:paraId="3FCB5D10" w14:textId="65EE3D2E" w:rsidR="00411762" w:rsidRPr="00554304" w:rsidRDefault="0038306B" w:rsidP="00E469B0">
            <w:pPr>
              <w:jc w:val="center"/>
              <w:rPr>
                <w:sz w:val="12"/>
                <w:szCs w:val="12"/>
              </w:rPr>
            </w:pPr>
            <w:r w:rsidRPr="0038306B">
              <w:t>MP1</w:t>
            </w:r>
          </w:p>
        </w:tc>
      </w:tr>
      <w:tr w:rsidR="00411762" w14:paraId="49A62192" w14:textId="77777777" w:rsidTr="00E469B0">
        <w:trPr>
          <w:jc w:val="center"/>
        </w:trPr>
        <w:tc>
          <w:tcPr>
            <w:tcW w:w="6475" w:type="dxa"/>
            <w:vAlign w:val="center"/>
          </w:tcPr>
          <w:p w14:paraId="644CEBCA" w14:textId="77777777" w:rsidR="00E469B0" w:rsidRDefault="00E469B0" w:rsidP="00411762">
            <w:r>
              <w:t xml:space="preserve">Determine or clarify the meaning of unknown and multiple-meaning words and phrases based on grade 7 reading and content, choosing flexibly from a range of strategies. </w:t>
            </w:r>
          </w:p>
          <w:p w14:paraId="413CCB5C" w14:textId="77777777" w:rsidR="00E469B0" w:rsidRDefault="00E469B0" w:rsidP="00E469B0">
            <w:pPr>
              <w:ind w:left="336" w:hanging="24"/>
            </w:pPr>
            <w:r>
              <w:t xml:space="preserve">a. Use context (e.g., the overall meaning of a sentence or paragraph; a word’s position or function in a sentence) as a clue to the meaning of a word or phrase. </w:t>
            </w:r>
          </w:p>
          <w:p w14:paraId="4D87810F" w14:textId="75FE8B8E" w:rsidR="00411762" w:rsidRDefault="00E469B0" w:rsidP="00E469B0">
            <w:pPr>
              <w:ind w:left="336" w:hanging="24"/>
              <w:rPr>
                <w:rFonts w:ascii="Calibri" w:hAnsi="Calibri" w:cs="Calibri"/>
              </w:rPr>
            </w:pPr>
            <w:r>
              <w:t>b. Use common, grade-appropriate Greek or Latin affixes and roots as clues to the meaning of a word (e.g., belligerent, bellicose, rebel)</w:t>
            </w:r>
          </w:p>
        </w:tc>
        <w:tc>
          <w:tcPr>
            <w:tcW w:w="1710" w:type="dxa"/>
            <w:vAlign w:val="center"/>
          </w:tcPr>
          <w:p w14:paraId="626EFCBB" w14:textId="1CF8075D" w:rsidR="00411762" w:rsidRDefault="008A3286" w:rsidP="00411762">
            <w:pPr>
              <w:rPr>
                <w:rFonts w:ascii="Calibri" w:hAnsi="Calibri" w:cs="Calibri"/>
              </w:rPr>
            </w:pPr>
            <w:r>
              <w:rPr>
                <w:rFonts w:ascii="Calibri" w:hAnsi="Calibri" w:cs="Calibri"/>
              </w:rPr>
              <w:t>EO7.A-V.4.1.1</w:t>
            </w:r>
          </w:p>
        </w:tc>
        <w:tc>
          <w:tcPr>
            <w:tcW w:w="1170" w:type="dxa"/>
            <w:vAlign w:val="center"/>
          </w:tcPr>
          <w:p w14:paraId="56E27B6E" w14:textId="0D845B21" w:rsidR="00411762" w:rsidRPr="00554304" w:rsidRDefault="0038306B" w:rsidP="00E469B0">
            <w:pPr>
              <w:jc w:val="center"/>
              <w:rPr>
                <w:sz w:val="12"/>
                <w:szCs w:val="12"/>
              </w:rPr>
            </w:pPr>
            <w:r w:rsidRPr="0038306B">
              <w:t>MP1</w:t>
            </w:r>
          </w:p>
        </w:tc>
      </w:tr>
      <w:tr w:rsidR="0067431A" w14:paraId="01E6C323" w14:textId="77777777" w:rsidTr="00E469B0">
        <w:trPr>
          <w:jc w:val="center"/>
        </w:trPr>
        <w:tc>
          <w:tcPr>
            <w:tcW w:w="6475" w:type="dxa"/>
            <w:vAlign w:val="center"/>
          </w:tcPr>
          <w:p w14:paraId="58359591" w14:textId="355A4A26" w:rsidR="0067431A" w:rsidRDefault="0067431A" w:rsidP="0067431A">
            <w:r>
              <w:t>Read and comprehend literary nonfiction and informational text on grade level, reading independently and proficiently.</w:t>
            </w:r>
          </w:p>
        </w:tc>
        <w:tc>
          <w:tcPr>
            <w:tcW w:w="1710" w:type="dxa"/>
            <w:vAlign w:val="center"/>
          </w:tcPr>
          <w:p w14:paraId="1AB7C63A" w14:textId="63DB6985" w:rsidR="0067431A" w:rsidRDefault="0067431A" w:rsidP="0067431A">
            <w:pPr>
              <w:rPr>
                <w:rFonts w:ascii="Calibri" w:hAnsi="Calibri" w:cs="Calibri"/>
              </w:rPr>
            </w:pPr>
            <w:r>
              <w:rPr>
                <w:rFonts w:ascii="Calibri" w:hAnsi="Calibri" w:cs="Calibri"/>
              </w:rPr>
              <w:t>CC.1.2.7.L</w:t>
            </w:r>
          </w:p>
        </w:tc>
        <w:tc>
          <w:tcPr>
            <w:tcW w:w="1170" w:type="dxa"/>
            <w:vAlign w:val="center"/>
          </w:tcPr>
          <w:p w14:paraId="173C5DCA" w14:textId="736C0BB9" w:rsidR="0067431A" w:rsidRPr="0038306B" w:rsidRDefault="0067431A" w:rsidP="0067431A">
            <w:pPr>
              <w:jc w:val="center"/>
            </w:pPr>
            <w:r w:rsidRPr="0038306B">
              <w:t>MP1</w:t>
            </w:r>
          </w:p>
        </w:tc>
      </w:tr>
      <w:tr w:rsidR="00411762" w:rsidRPr="00AA05C3" w14:paraId="606AC3EB" w14:textId="77777777" w:rsidTr="00E469B0">
        <w:trPr>
          <w:jc w:val="center"/>
        </w:trPr>
        <w:tc>
          <w:tcPr>
            <w:tcW w:w="6475" w:type="dxa"/>
            <w:vAlign w:val="center"/>
          </w:tcPr>
          <w:p w14:paraId="614F4EF0" w14:textId="4A64DA5D" w:rsidR="00411762" w:rsidRDefault="00382157" w:rsidP="00411762">
            <w:pPr>
              <w:rPr>
                <w:rFonts w:ascii="Calibri" w:hAnsi="Calibri" w:cs="Calibri"/>
              </w:rPr>
            </w:pPr>
            <w:r>
              <w:t>Cite several pieces of textual evidence to support analysis of what the text says explicitly as well as inferences, conclusions, and/or generalizations drawn from the text.</w:t>
            </w:r>
          </w:p>
        </w:tc>
        <w:tc>
          <w:tcPr>
            <w:tcW w:w="1710" w:type="dxa"/>
            <w:vAlign w:val="center"/>
          </w:tcPr>
          <w:p w14:paraId="3A942B73" w14:textId="2F288187" w:rsidR="00411762" w:rsidRDefault="00BF58EA" w:rsidP="00411762">
            <w:pPr>
              <w:rPr>
                <w:rFonts w:ascii="Calibri" w:hAnsi="Calibri" w:cs="Calibri"/>
              </w:rPr>
            </w:pPr>
            <w:r>
              <w:rPr>
                <w:rFonts w:ascii="Calibri" w:hAnsi="Calibri" w:cs="Calibri"/>
              </w:rPr>
              <w:t>E07.B-K.1.1.1</w:t>
            </w:r>
          </w:p>
        </w:tc>
        <w:tc>
          <w:tcPr>
            <w:tcW w:w="1170" w:type="dxa"/>
            <w:vAlign w:val="center"/>
          </w:tcPr>
          <w:p w14:paraId="6153A195" w14:textId="090E2B7C" w:rsidR="00411762" w:rsidRPr="00554304" w:rsidRDefault="0038306B" w:rsidP="00E469B0">
            <w:pPr>
              <w:jc w:val="center"/>
              <w:rPr>
                <w:sz w:val="12"/>
                <w:szCs w:val="12"/>
              </w:rPr>
            </w:pPr>
            <w:r w:rsidRPr="0038306B">
              <w:t>MP1</w:t>
            </w:r>
          </w:p>
        </w:tc>
      </w:tr>
      <w:tr w:rsidR="00411762" w:rsidRPr="00AA05C3" w14:paraId="7C7190C8" w14:textId="77777777" w:rsidTr="00E469B0">
        <w:trPr>
          <w:jc w:val="center"/>
        </w:trPr>
        <w:tc>
          <w:tcPr>
            <w:tcW w:w="6475" w:type="dxa"/>
            <w:vAlign w:val="center"/>
          </w:tcPr>
          <w:p w14:paraId="7AEAF2B2" w14:textId="3374542E" w:rsidR="00411762" w:rsidRDefault="00382157" w:rsidP="00411762">
            <w:pPr>
              <w:rPr>
                <w:rFonts w:ascii="Calibri" w:hAnsi="Calibri" w:cs="Calibri"/>
              </w:rPr>
            </w:pPr>
            <w:r>
              <w:t>Determine two or more central ideas in a text and analyze their development over the course of the text; provide an objective summary of the text.</w:t>
            </w:r>
          </w:p>
        </w:tc>
        <w:tc>
          <w:tcPr>
            <w:tcW w:w="1710" w:type="dxa"/>
            <w:vAlign w:val="center"/>
          </w:tcPr>
          <w:p w14:paraId="226D9F30" w14:textId="69DD8412" w:rsidR="00411762" w:rsidRDefault="00BF58EA" w:rsidP="00411762">
            <w:pPr>
              <w:rPr>
                <w:rFonts w:ascii="Calibri" w:hAnsi="Calibri" w:cs="Calibri"/>
              </w:rPr>
            </w:pPr>
            <w:r>
              <w:rPr>
                <w:rFonts w:ascii="Calibri" w:hAnsi="Calibri" w:cs="Calibri"/>
              </w:rPr>
              <w:t>E07.B-K.1.1.2</w:t>
            </w:r>
          </w:p>
        </w:tc>
        <w:tc>
          <w:tcPr>
            <w:tcW w:w="1170" w:type="dxa"/>
            <w:vAlign w:val="center"/>
          </w:tcPr>
          <w:p w14:paraId="6280A61D" w14:textId="728865FD" w:rsidR="00411762" w:rsidRPr="00554304" w:rsidRDefault="0038306B" w:rsidP="00E469B0">
            <w:pPr>
              <w:jc w:val="center"/>
              <w:rPr>
                <w:sz w:val="12"/>
                <w:szCs w:val="12"/>
              </w:rPr>
            </w:pPr>
            <w:r w:rsidRPr="0038306B">
              <w:t>MP1</w:t>
            </w:r>
          </w:p>
        </w:tc>
      </w:tr>
      <w:tr w:rsidR="00411762" w:rsidRPr="00AA05C3" w14:paraId="398364C6" w14:textId="77777777" w:rsidTr="00E469B0">
        <w:trPr>
          <w:jc w:val="center"/>
        </w:trPr>
        <w:tc>
          <w:tcPr>
            <w:tcW w:w="6475" w:type="dxa"/>
            <w:vAlign w:val="center"/>
          </w:tcPr>
          <w:p w14:paraId="2BCC383A" w14:textId="7BAC9620" w:rsidR="00411762" w:rsidRDefault="00382157" w:rsidP="00411762">
            <w:pPr>
              <w:rPr>
                <w:rFonts w:ascii="Calibri" w:hAnsi="Calibri" w:cs="Calibri"/>
              </w:rPr>
            </w:pPr>
            <w:r>
              <w:t>Analyze the interactions between individuals, events, and ideas in a text (e.g., how ideas influence individuals or events, how individuals influence ideas or events).</w:t>
            </w:r>
          </w:p>
        </w:tc>
        <w:tc>
          <w:tcPr>
            <w:tcW w:w="1710" w:type="dxa"/>
            <w:vAlign w:val="center"/>
          </w:tcPr>
          <w:p w14:paraId="5495CE61" w14:textId="59B537FF" w:rsidR="00411762" w:rsidRDefault="00BF58EA" w:rsidP="00411762">
            <w:pPr>
              <w:rPr>
                <w:rFonts w:ascii="Calibri" w:hAnsi="Calibri" w:cs="Calibri"/>
              </w:rPr>
            </w:pPr>
            <w:r>
              <w:rPr>
                <w:rFonts w:ascii="Calibri" w:hAnsi="Calibri" w:cs="Calibri"/>
              </w:rPr>
              <w:t>E07.B-K.1.1.3</w:t>
            </w:r>
          </w:p>
        </w:tc>
        <w:tc>
          <w:tcPr>
            <w:tcW w:w="1170" w:type="dxa"/>
            <w:vAlign w:val="center"/>
          </w:tcPr>
          <w:p w14:paraId="121B39C1" w14:textId="53FF10F0" w:rsidR="00411762" w:rsidRPr="00554304" w:rsidRDefault="0038306B" w:rsidP="00E469B0">
            <w:pPr>
              <w:jc w:val="center"/>
              <w:rPr>
                <w:sz w:val="12"/>
                <w:szCs w:val="12"/>
              </w:rPr>
            </w:pPr>
            <w:r w:rsidRPr="0038306B">
              <w:t>MP1</w:t>
            </w:r>
          </w:p>
        </w:tc>
      </w:tr>
      <w:tr w:rsidR="00411762" w:rsidRPr="00AA05C3" w14:paraId="09AAE22F" w14:textId="77777777" w:rsidTr="00E469B0">
        <w:trPr>
          <w:jc w:val="center"/>
        </w:trPr>
        <w:tc>
          <w:tcPr>
            <w:tcW w:w="6475" w:type="dxa"/>
            <w:vAlign w:val="center"/>
          </w:tcPr>
          <w:p w14:paraId="00BDDA99" w14:textId="176129EA" w:rsidR="00411762" w:rsidRDefault="00886269" w:rsidP="00411762">
            <w:pPr>
              <w:rPr>
                <w:rFonts w:ascii="Calibri" w:hAnsi="Calibri" w:cs="Calibri"/>
              </w:rPr>
            </w:pPr>
            <w:r>
              <w:t>Determine an author’s point of view or purpose in a text and analyze how the author distinguishes his or her position from that of others.</w:t>
            </w:r>
          </w:p>
        </w:tc>
        <w:tc>
          <w:tcPr>
            <w:tcW w:w="1710" w:type="dxa"/>
            <w:vAlign w:val="center"/>
          </w:tcPr>
          <w:p w14:paraId="0E77CAD2" w14:textId="1DE6DEEC" w:rsidR="00411762" w:rsidRDefault="00BF58EA" w:rsidP="00411762">
            <w:pPr>
              <w:rPr>
                <w:rFonts w:ascii="Calibri" w:hAnsi="Calibri" w:cs="Calibri"/>
              </w:rPr>
            </w:pPr>
            <w:r>
              <w:rPr>
                <w:rFonts w:ascii="Calibri" w:hAnsi="Calibri" w:cs="Calibri"/>
              </w:rPr>
              <w:t>E07.B-C.2.1.1</w:t>
            </w:r>
          </w:p>
        </w:tc>
        <w:tc>
          <w:tcPr>
            <w:tcW w:w="1170" w:type="dxa"/>
            <w:vAlign w:val="center"/>
          </w:tcPr>
          <w:p w14:paraId="24AC865A" w14:textId="452068B1" w:rsidR="00411762" w:rsidRPr="00554304" w:rsidRDefault="0038306B" w:rsidP="00E469B0">
            <w:pPr>
              <w:jc w:val="center"/>
              <w:rPr>
                <w:sz w:val="12"/>
                <w:szCs w:val="12"/>
              </w:rPr>
            </w:pPr>
            <w:r w:rsidRPr="0038306B">
              <w:t>MP1</w:t>
            </w:r>
          </w:p>
        </w:tc>
      </w:tr>
      <w:tr w:rsidR="00411762" w:rsidRPr="00AA05C3" w14:paraId="2258B6AB" w14:textId="77777777" w:rsidTr="00E469B0">
        <w:trPr>
          <w:jc w:val="center"/>
        </w:trPr>
        <w:tc>
          <w:tcPr>
            <w:tcW w:w="6475" w:type="dxa"/>
            <w:vAlign w:val="center"/>
          </w:tcPr>
          <w:p w14:paraId="7BB3D8BC" w14:textId="106E740D" w:rsidR="00411762" w:rsidRDefault="00886269" w:rsidP="00411762">
            <w:pPr>
              <w:rPr>
                <w:rFonts w:ascii="Calibri" w:hAnsi="Calibri" w:cs="Calibri"/>
              </w:rPr>
            </w:pPr>
            <w:r>
              <w:t>Analyze the structure an author uses to organize a text, including how major sections and text features contribute to the whole and to the development of the ideas.</w:t>
            </w:r>
          </w:p>
        </w:tc>
        <w:tc>
          <w:tcPr>
            <w:tcW w:w="1710" w:type="dxa"/>
            <w:vAlign w:val="center"/>
          </w:tcPr>
          <w:p w14:paraId="3D8E9A92" w14:textId="39D73A0A" w:rsidR="00411762" w:rsidRDefault="00BF58EA" w:rsidP="00411762">
            <w:pPr>
              <w:rPr>
                <w:rFonts w:ascii="Calibri" w:hAnsi="Calibri" w:cs="Calibri"/>
              </w:rPr>
            </w:pPr>
            <w:r>
              <w:rPr>
                <w:rFonts w:ascii="Calibri" w:hAnsi="Calibri" w:cs="Calibri"/>
              </w:rPr>
              <w:t>E07.B-C.2.1.2</w:t>
            </w:r>
          </w:p>
        </w:tc>
        <w:tc>
          <w:tcPr>
            <w:tcW w:w="1170" w:type="dxa"/>
            <w:vAlign w:val="center"/>
          </w:tcPr>
          <w:p w14:paraId="22CCB56C" w14:textId="69EB5CFB" w:rsidR="00411762" w:rsidRPr="00554304" w:rsidRDefault="0038306B" w:rsidP="00E469B0">
            <w:pPr>
              <w:jc w:val="center"/>
              <w:rPr>
                <w:sz w:val="12"/>
                <w:szCs w:val="12"/>
              </w:rPr>
            </w:pPr>
            <w:r w:rsidRPr="0038306B">
              <w:t>MP1</w:t>
            </w:r>
          </w:p>
        </w:tc>
      </w:tr>
      <w:tr w:rsidR="00411762" w:rsidRPr="00AA05C3" w14:paraId="434508B7" w14:textId="77777777" w:rsidTr="00E469B0">
        <w:trPr>
          <w:jc w:val="center"/>
        </w:trPr>
        <w:tc>
          <w:tcPr>
            <w:tcW w:w="6475" w:type="dxa"/>
            <w:vAlign w:val="center"/>
          </w:tcPr>
          <w:p w14:paraId="40648E12" w14:textId="7FA4FF3C" w:rsidR="00411762" w:rsidRDefault="00886269" w:rsidP="00411762">
            <w:pPr>
              <w:rPr>
                <w:rFonts w:ascii="Calibri" w:hAnsi="Calibri" w:cs="Calibri"/>
              </w:rPr>
            </w:pPr>
            <w:r>
              <w:lastRenderedPageBreak/>
              <w:t>Analyze how two or more authors writing about the same topic shape their presentations of key information by emphasizing different evidence or advancing different interpretations of facts.</w:t>
            </w:r>
          </w:p>
        </w:tc>
        <w:tc>
          <w:tcPr>
            <w:tcW w:w="1710" w:type="dxa"/>
            <w:vAlign w:val="center"/>
          </w:tcPr>
          <w:p w14:paraId="6CAB1B1C" w14:textId="1D4F7878" w:rsidR="00411762" w:rsidRDefault="00BF58EA" w:rsidP="00411762">
            <w:pPr>
              <w:rPr>
                <w:rFonts w:ascii="Calibri" w:hAnsi="Calibri" w:cs="Calibri"/>
              </w:rPr>
            </w:pPr>
            <w:r>
              <w:rPr>
                <w:rFonts w:ascii="Calibri" w:hAnsi="Calibri" w:cs="Calibri"/>
              </w:rPr>
              <w:t>E07.B-C.3.1.2</w:t>
            </w:r>
          </w:p>
        </w:tc>
        <w:tc>
          <w:tcPr>
            <w:tcW w:w="1170" w:type="dxa"/>
            <w:vAlign w:val="center"/>
          </w:tcPr>
          <w:p w14:paraId="7B3BE174" w14:textId="43BA7CC7" w:rsidR="00411762" w:rsidRPr="00554304" w:rsidRDefault="0038306B" w:rsidP="00E469B0">
            <w:pPr>
              <w:jc w:val="center"/>
              <w:rPr>
                <w:sz w:val="12"/>
                <w:szCs w:val="12"/>
              </w:rPr>
            </w:pPr>
            <w:r w:rsidRPr="0038306B">
              <w:t>MP1</w:t>
            </w:r>
          </w:p>
        </w:tc>
      </w:tr>
      <w:tr w:rsidR="00411762" w:rsidRPr="00AA05C3" w14:paraId="63ED8C4E" w14:textId="77777777" w:rsidTr="00E469B0">
        <w:trPr>
          <w:jc w:val="center"/>
        </w:trPr>
        <w:tc>
          <w:tcPr>
            <w:tcW w:w="6475" w:type="dxa"/>
            <w:vAlign w:val="center"/>
          </w:tcPr>
          <w:p w14:paraId="4E32CF92" w14:textId="77777777" w:rsidR="001C75D6" w:rsidRDefault="001C75D6" w:rsidP="001C75D6">
            <w:pPr>
              <w:ind w:left="-24"/>
            </w:pPr>
            <w:r>
              <w:t xml:space="preserve">Determine or clarify the meaning of unknown and multiple-meaning words and phrases based on grade 7 reading and content, choosing flexibly from a range of strategies. </w:t>
            </w:r>
          </w:p>
          <w:p w14:paraId="76A1539C" w14:textId="77777777" w:rsidR="001C75D6" w:rsidRDefault="001C75D6" w:rsidP="001C75D6">
            <w:pPr>
              <w:ind w:left="336"/>
            </w:pPr>
            <w:r>
              <w:t xml:space="preserve">a. Use context (e.g., the overall meaning of a sentence or paragraph, a word’s position or function in a sentence) as a clue to the meaning of a word or phrase. </w:t>
            </w:r>
          </w:p>
          <w:p w14:paraId="056BFE08" w14:textId="77777777" w:rsidR="001C75D6" w:rsidRDefault="001C75D6" w:rsidP="001C75D6">
            <w:pPr>
              <w:ind w:left="336"/>
            </w:pPr>
            <w:r>
              <w:t xml:space="preserve">b. Use common, grade-appropriate Greek or Latin affixes and roots as clues to the meaning of a word (e.g., belligerent, bellicose, rebel). </w:t>
            </w:r>
          </w:p>
          <w:p w14:paraId="4A6C2BC6" w14:textId="26116C14" w:rsidR="00411762" w:rsidRDefault="001C75D6" w:rsidP="001C75D6">
            <w:pPr>
              <w:ind w:left="336"/>
              <w:rPr>
                <w:rFonts w:ascii="Calibri" w:hAnsi="Calibri" w:cs="Calibri"/>
              </w:rPr>
            </w:pPr>
            <w:r>
              <w:t>c. Determine the meaning of technical words and phrases used in a text.</w:t>
            </w:r>
          </w:p>
        </w:tc>
        <w:tc>
          <w:tcPr>
            <w:tcW w:w="1710" w:type="dxa"/>
            <w:vAlign w:val="center"/>
          </w:tcPr>
          <w:p w14:paraId="32D815DC" w14:textId="5A20DB2B" w:rsidR="00411762" w:rsidRDefault="00BF58EA" w:rsidP="00411762">
            <w:pPr>
              <w:rPr>
                <w:rFonts w:ascii="Calibri" w:hAnsi="Calibri" w:cs="Calibri"/>
              </w:rPr>
            </w:pPr>
            <w:r>
              <w:rPr>
                <w:rFonts w:ascii="Calibri" w:hAnsi="Calibri" w:cs="Calibri"/>
              </w:rPr>
              <w:t>E07.B-V.4.1.1</w:t>
            </w:r>
          </w:p>
        </w:tc>
        <w:tc>
          <w:tcPr>
            <w:tcW w:w="1170" w:type="dxa"/>
            <w:vAlign w:val="center"/>
          </w:tcPr>
          <w:p w14:paraId="26CB64FA" w14:textId="17CD7F63" w:rsidR="00411762" w:rsidRPr="00554304" w:rsidRDefault="0038306B" w:rsidP="00E469B0">
            <w:pPr>
              <w:jc w:val="center"/>
              <w:rPr>
                <w:sz w:val="12"/>
                <w:szCs w:val="12"/>
              </w:rPr>
            </w:pPr>
            <w:r w:rsidRPr="0038306B">
              <w:t>MP1</w:t>
            </w:r>
          </w:p>
        </w:tc>
      </w:tr>
      <w:tr w:rsidR="00411762" w:rsidRPr="00AA05C3" w14:paraId="113F2E7E" w14:textId="77777777" w:rsidTr="00E469B0">
        <w:trPr>
          <w:jc w:val="center"/>
        </w:trPr>
        <w:tc>
          <w:tcPr>
            <w:tcW w:w="6475" w:type="dxa"/>
            <w:vAlign w:val="center"/>
          </w:tcPr>
          <w:p w14:paraId="4F5490DE" w14:textId="0ABCC694" w:rsidR="00411762" w:rsidRDefault="005A77B1" w:rsidP="00411762">
            <w:pPr>
              <w:rPr>
                <w:rFonts w:ascii="Calibri" w:hAnsi="Calibri" w:cs="Calibri"/>
              </w:rPr>
            </w:pPr>
            <w:r>
              <w:t>Write informative/explanatory texts to examine a topic and convey ideas, concepts, and information clearly.</w:t>
            </w:r>
          </w:p>
        </w:tc>
        <w:tc>
          <w:tcPr>
            <w:tcW w:w="1710" w:type="dxa"/>
            <w:vAlign w:val="center"/>
          </w:tcPr>
          <w:p w14:paraId="7A467A8C" w14:textId="3555FE36" w:rsidR="00411762" w:rsidRDefault="00BF58EA" w:rsidP="00411762">
            <w:pPr>
              <w:rPr>
                <w:rFonts w:ascii="Calibri" w:hAnsi="Calibri" w:cs="Calibri"/>
              </w:rPr>
            </w:pPr>
            <w:r>
              <w:rPr>
                <w:rFonts w:ascii="Calibri" w:hAnsi="Calibri" w:cs="Calibri"/>
              </w:rPr>
              <w:t>CC.1.4.7.A</w:t>
            </w:r>
          </w:p>
        </w:tc>
        <w:tc>
          <w:tcPr>
            <w:tcW w:w="1170" w:type="dxa"/>
            <w:vAlign w:val="center"/>
          </w:tcPr>
          <w:p w14:paraId="7CD84E42" w14:textId="01E035C5" w:rsidR="00411762" w:rsidRPr="00554304" w:rsidRDefault="0038306B" w:rsidP="00E469B0">
            <w:pPr>
              <w:jc w:val="center"/>
              <w:rPr>
                <w:sz w:val="12"/>
                <w:szCs w:val="12"/>
              </w:rPr>
            </w:pPr>
            <w:r w:rsidRPr="0038306B">
              <w:t>MP1</w:t>
            </w:r>
          </w:p>
        </w:tc>
      </w:tr>
      <w:tr w:rsidR="00EC6AE2" w:rsidRPr="00554304" w14:paraId="4B6462E4" w14:textId="77777777" w:rsidTr="00E469B0">
        <w:trPr>
          <w:jc w:val="center"/>
        </w:trPr>
        <w:tc>
          <w:tcPr>
            <w:tcW w:w="6475" w:type="dxa"/>
          </w:tcPr>
          <w:p w14:paraId="3FE75CA2" w14:textId="7242F51E" w:rsidR="00EC6AE2" w:rsidRDefault="005A77B1" w:rsidP="00534B67">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29D989EB" w14:textId="7B0D3D2A" w:rsidR="00EC6AE2" w:rsidRDefault="00BF58EA" w:rsidP="00534B67">
            <w:pPr>
              <w:rPr>
                <w:rFonts w:ascii="Calibri" w:hAnsi="Calibri" w:cs="Calibri"/>
              </w:rPr>
            </w:pPr>
            <w:r>
              <w:rPr>
                <w:rFonts w:ascii="Calibri" w:hAnsi="Calibri" w:cs="Calibri"/>
              </w:rPr>
              <w:t>CC.1.4.7.T</w:t>
            </w:r>
          </w:p>
        </w:tc>
        <w:tc>
          <w:tcPr>
            <w:tcW w:w="1170" w:type="dxa"/>
            <w:vAlign w:val="center"/>
          </w:tcPr>
          <w:p w14:paraId="198CD8C3" w14:textId="4966479D" w:rsidR="00EC6AE2" w:rsidRPr="00554304" w:rsidRDefault="0038306B" w:rsidP="00E469B0">
            <w:pPr>
              <w:jc w:val="center"/>
              <w:rPr>
                <w:sz w:val="12"/>
                <w:szCs w:val="12"/>
              </w:rPr>
            </w:pPr>
            <w:r w:rsidRPr="0038306B">
              <w:t>MP1</w:t>
            </w:r>
          </w:p>
        </w:tc>
      </w:tr>
      <w:tr w:rsidR="00EC6AE2" w:rsidRPr="00554304" w14:paraId="5E56CFD0" w14:textId="77777777" w:rsidTr="00E469B0">
        <w:trPr>
          <w:jc w:val="center"/>
        </w:trPr>
        <w:tc>
          <w:tcPr>
            <w:tcW w:w="6475" w:type="dxa"/>
          </w:tcPr>
          <w:p w14:paraId="6532AB8E" w14:textId="08B8C096" w:rsidR="00EC6AE2" w:rsidRDefault="00F30E67" w:rsidP="00534B67">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3EC418C" w14:textId="0B1916C1" w:rsidR="00EC6AE2" w:rsidRDefault="00BF58EA" w:rsidP="00534B67">
            <w:pPr>
              <w:rPr>
                <w:rFonts w:ascii="Calibri" w:hAnsi="Calibri" w:cs="Calibri"/>
              </w:rPr>
            </w:pPr>
            <w:r>
              <w:rPr>
                <w:rFonts w:ascii="Calibri" w:hAnsi="Calibri" w:cs="Calibri"/>
              </w:rPr>
              <w:t>CC.1.4.7.X</w:t>
            </w:r>
          </w:p>
        </w:tc>
        <w:tc>
          <w:tcPr>
            <w:tcW w:w="1170" w:type="dxa"/>
            <w:vAlign w:val="center"/>
          </w:tcPr>
          <w:p w14:paraId="799B8554" w14:textId="3EA1088F" w:rsidR="00EC6AE2" w:rsidRPr="00554304" w:rsidRDefault="0038306B" w:rsidP="00E469B0">
            <w:pPr>
              <w:jc w:val="center"/>
              <w:rPr>
                <w:sz w:val="12"/>
                <w:szCs w:val="12"/>
              </w:rPr>
            </w:pPr>
            <w:r w:rsidRPr="0038306B">
              <w:t>MP1</w:t>
            </w:r>
          </w:p>
        </w:tc>
      </w:tr>
      <w:tr w:rsidR="00EC6AE2" w:rsidRPr="00554304" w14:paraId="6D162534" w14:textId="77777777" w:rsidTr="00E469B0">
        <w:trPr>
          <w:jc w:val="center"/>
        </w:trPr>
        <w:tc>
          <w:tcPr>
            <w:tcW w:w="6475" w:type="dxa"/>
          </w:tcPr>
          <w:p w14:paraId="436F58C5" w14:textId="4A0D5FB6" w:rsidR="00EC6AE2" w:rsidRDefault="00F30E67" w:rsidP="00534B67">
            <w:pPr>
              <w:rPr>
                <w:rFonts w:ascii="Calibri" w:hAnsi="Calibri" w:cs="Calibri"/>
              </w:rPr>
            </w:pPr>
            <w:r>
              <w:t>Recognize and correct inappropriate shifts in pronoun number and person.</w:t>
            </w:r>
          </w:p>
        </w:tc>
        <w:tc>
          <w:tcPr>
            <w:tcW w:w="1710" w:type="dxa"/>
          </w:tcPr>
          <w:p w14:paraId="21AD6139" w14:textId="0FEF120B" w:rsidR="00EC6AE2" w:rsidRDefault="00BF58EA" w:rsidP="00534B67">
            <w:pPr>
              <w:rPr>
                <w:rFonts w:ascii="Calibri" w:hAnsi="Calibri" w:cs="Calibri"/>
              </w:rPr>
            </w:pPr>
            <w:r>
              <w:rPr>
                <w:rFonts w:ascii="Calibri" w:hAnsi="Calibri" w:cs="Calibri"/>
              </w:rPr>
              <w:t>E07.D.1.1.4</w:t>
            </w:r>
          </w:p>
        </w:tc>
        <w:tc>
          <w:tcPr>
            <w:tcW w:w="1170" w:type="dxa"/>
            <w:vAlign w:val="center"/>
          </w:tcPr>
          <w:p w14:paraId="13779184" w14:textId="74B144CF" w:rsidR="00EC6AE2" w:rsidRPr="00554304" w:rsidRDefault="0038306B" w:rsidP="00E469B0">
            <w:pPr>
              <w:jc w:val="center"/>
              <w:rPr>
                <w:sz w:val="12"/>
                <w:szCs w:val="12"/>
              </w:rPr>
            </w:pPr>
            <w:r w:rsidRPr="0038306B">
              <w:t>MP1</w:t>
            </w:r>
          </w:p>
        </w:tc>
      </w:tr>
      <w:tr w:rsidR="00EC6AE2" w:rsidRPr="00554304" w14:paraId="7FB1CF86" w14:textId="77777777" w:rsidTr="00E469B0">
        <w:trPr>
          <w:jc w:val="center"/>
        </w:trPr>
        <w:tc>
          <w:tcPr>
            <w:tcW w:w="6475" w:type="dxa"/>
          </w:tcPr>
          <w:p w14:paraId="059E3B33" w14:textId="0FE22979" w:rsidR="00EC6AE2" w:rsidRDefault="00F30E67" w:rsidP="00534B67">
            <w:pPr>
              <w:rPr>
                <w:rFonts w:ascii="Calibri" w:hAnsi="Calibri" w:cs="Calibri"/>
              </w:rPr>
            </w:pPr>
            <w:r>
              <w:t>Recognize and correct vague pronouns (i.e., ones with unclear or ambiguous antecedents).</w:t>
            </w:r>
          </w:p>
        </w:tc>
        <w:tc>
          <w:tcPr>
            <w:tcW w:w="1710" w:type="dxa"/>
          </w:tcPr>
          <w:p w14:paraId="2251B805" w14:textId="42FFEFE3" w:rsidR="00EC6AE2" w:rsidRDefault="009E36D1" w:rsidP="00534B67">
            <w:pPr>
              <w:rPr>
                <w:rFonts w:ascii="Calibri" w:hAnsi="Calibri" w:cs="Calibri"/>
              </w:rPr>
            </w:pPr>
            <w:r>
              <w:rPr>
                <w:rFonts w:ascii="Calibri" w:hAnsi="Calibri" w:cs="Calibri"/>
              </w:rPr>
              <w:t>E07.D.1.1.5</w:t>
            </w:r>
          </w:p>
        </w:tc>
        <w:tc>
          <w:tcPr>
            <w:tcW w:w="1170" w:type="dxa"/>
            <w:vAlign w:val="center"/>
          </w:tcPr>
          <w:p w14:paraId="340D5CE7" w14:textId="400FAE28" w:rsidR="00EC6AE2" w:rsidRPr="00554304" w:rsidRDefault="0038306B" w:rsidP="00E469B0">
            <w:pPr>
              <w:jc w:val="center"/>
              <w:rPr>
                <w:sz w:val="12"/>
                <w:szCs w:val="12"/>
              </w:rPr>
            </w:pPr>
            <w:r w:rsidRPr="0038306B">
              <w:t>MP1</w:t>
            </w:r>
          </w:p>
        </w:tc>
      </w:tr>
      <w:tr w:rsidR="00411762" w14:paraId="7ECF2873" w14:textId="77777777" w:rsidTr="00E469B0">
        <w:trPr>
          <w:trHeight w:val="260"/>
          <w:jc w:val="center"/>
        </w:trPr>
        <w:tc>
          <w:tcPr>
            <w:tcW w:w="6475" w:type="dxa"/>
            <w:vAlign w:val="center"/>
          </w:tcPr>
          <w:p w14:paraId="63733E11" w14:textId="1D7886F4" w:rsidR="00411762" w:rsidRDefault="00773FBB" w:rsidP="00C7166A">
            <w:pPr>
              <w:rPr>
                <w:rFonts w:ascii="Calibri" w:hAnsi="Calibri" w:cs="Calibri"/>
              </w:rPr>
            </w:pPr>
            <w:r>
              <w:t>Produce complete sentences, recognizing and correcting inappropriate fragments and run-on sentences.</w:t>
            </w:r>
          </w:p>
        </w:tc>
        <w:tc>
          <w:tcPr>
            <w:tcW w:w="1710" w:type="dxa"/>
            <w:vAlign w:val="center"/>
          </w:tcPr>
          <w:p w14:paraId="5720EBB7" w14:textId="2ADAF8C7" w:rsidR="00411762" w:rsidRDefault="009E36D1" w:rsidP="00411762">
            <w:pPr>
              <w:rPr>
                <w:rFonts w:ascii="Calibri" w:hAnsi="Calibri" w:cs="Calibri"/>
              </w:rPr>
            </w:pPr>
            <w:r>
              <w:rPr>
                <w:rFonts w:ascii="Calibri" w:hAnsi="Calibri" w:cs="Calibri"/>
              </w:rPr>
              <w:t>E07.D.1.1.7</w:t>
            </w:r>
          </w:p>
        </w:tc>
        <w:tc>
          <w:tcPr>
            <w:tcW w:w="1170" w:type="dxa"/>
            <w:vAlign w:val="center"/>
          </w:tcPr>
          <w:p w14:paraId="24FFA7A5" w14:textId="3989FACE" w:rsidR="00411762" w:rsidRPr="00554304" w:rsidRDefault="0038306B" w:rsidP="00E469B0">
            <w:pPr>
              <w:jc w:val="center"/>
              <w:rPr>
                <w:sz w:val="12"/>
                <w:szCs w:val="12"/>
              </w:rPr>
            </w:pPr>
            <w:r w:rsidRPr="0038306B">
              <w:t>MP1</w:t>
            </w:r>
          </w:p>
        </w:tc>
      </w:tr>
      <w:tr w:rsidR="00411762" w14:paraId="4F9133E3" w14:textId="77777777" w:rsidTr="00E469B0">
        <w:trPr>
          <w:jc w:val="center"/>
        </w:trPr>
        <w:tc>
          <w:tcPr>
            <w:tcW w:w="6475" w:type="dxa"/>
            <w:vAlign w:val="center"/>
          </w:tcPr>
          <w:p w14:paraId="6C4FB6DD" w14:textId="22F6458A" w:rsidR="00411762" w:rsidRDefault="00773FBB" w:rsidP="00411762">
            <w:pPr>
              <w:rPr>
                <w:rFonts w:ascii="Calibri" w:hAnsi="Calibri" w:cs="Calibri"/>
              </w:rPr>
            </w:pPr>
            <w:r>
              <w:t>Correctly use frequently confused words (e.g., to, too, two; there, their, they’re).</w:t>
            </w:r>
          </w:p>
        </w:tc>
        <w:tc>
          <w:tcPr>
            <w:tcW w:w="1710" w:type="dxa"/>
            <w:vAlign w:val="center"/>
          </w:tcPr>
          <w:p w14:paraId="49273C7D" w14:textId="7F487930" w:rsidR="00411762" w:rsidRDefault="009E36D1" w:rsidP="00411762">
            <w:pPr>
              <w:rPr>
                <w:rFonts w:ascii="Calibri" w:hAnsi="Calibri" w:cs="Calibri"/>
              </w:rPr>
            </w:pPr>
            <w:r>
              <w:rPr>
                <w:rFonts w:ascii="Calibri" w:hAnsi="Calibri" w:cs="Calibri"/>
              </w:rPr>
              <w:t>E07.D.1.1.8</w:t>
            </w:r>
          </w:p>
        </w:tc>
        <w:tc>
          <w:tcPr>
            <w:tcW w:w="1170" w:type="dxa"/>
            <w:vAlign w:val="center"/>
          </w:tcPr>
          <w:p w14:paraId="01485929" w14:textId="6049486B" w:rsidR="00411762" w:rsidRPr="00554304" w:rsidRDefault="0038306B" w:rsidP="00E469B0">
            <w:pPr>
              <w:jc w:val="center"/>
              <w:rPr>
                <w:sz w:val="12"/>
                <w:szCs w:val="12"/>
              </w:rPr>
            </w:pPr>
            <w:r w:rsidRPr="0038306B">
              <w:t>MP1</w:t>
            </w:r>
          </w:p>
        </w:tc>
      </w:tr>
      <w:tr w:rsidR="00411762" w14:paraId="6B3A0CA1" w14:textId="77777777" w:rsidTr="00E469B0">
        <w:trPr>
          <w:jc w:val="center"/>
        </w:trPr>
        <w:tc>
          <w:tcPr>
            <w:tcW w:w="6475" w:type="dxa"/>
            <w:vAlign w:val="center"/>
          </w:tcPr>
          <w:p w14:paraId="10807BF0" w14:textId="50655C21" w:rsidR="00411762" w:rsidRDefault="00773FBB" w:rsidP="00411762">
            <w:pPr>
              <w:rPr>
                <w:rFonts w:ascii="Calibri" w:hAnsi="Calibri" w:cs="Calibri"/>
              </w:rPr>
            </w:pPr>
            <w:r>
              <w:t>Ensure subject-verb and pronoun-antecedent agreement.</w:t>
            </w:r>
          </w:p>
        </w:tc>
        <w:tc>
          <w:tcPr>
            <w:tcW w:w="1710" w:type="dxa"/>
            <w:vAlign w:val="center"/>
          </w:tcPr>
          <w:p w14:paraId="2C1F576B" w14:textId="1FCBD59B" w:rsidR="00411762" w:rsidRDefault="009E36D1" w:rsidP="00411762">
            <w:pPr>
              <w:rPr>
                <w:rFonts w:ascii="Calibri" w:hAnsi="Calibri" w:cs="Calibri"/>
              </w:rPr>
            </w:pPr>
            <w:r>
              <w:rPr>
                <w:rFonts w:ascii="Calibri" w:hAnsi="Calibri" w:cs="Calibri"/>
              </w:rPr>
              <w:t>E07.D.1.1.9</w:t>
            </w:r>
          </w:p>
        </w:tc>
        <w:tc>
          <w:tcPr>
            <w:tcW w:w="1170" w:type="dxa"/>
            <w:vAlign w:val="center"/>
          </w:tcPr>
          <w:p w14:paraId="4969644F" w14:textId="7066C948" w:rsidR="00411762" w:rsidRPr="00554304" w:rsidRDefault="0038306B" w:rsidP="00E469B0">
            <w:pPr>
              <w:jc w:val="center"/>
              <w:rPr>
                <w:sz w:val="12"/>
                <w:szCs w:val="12"/>
              </w:rPr>
            </w:pPr>
            <w:r w:rsidRPr="0038306B">
              <w:t>MP1</w:t>
            </w:r>
          </w:p>
        </w:tc>
      </w:tr>
      <w:tr w:rsidR="00411762" w14:paraId="712D3924" w14:textId="77777777" w:rsidTr="00E469B0">
        <w:trPr>
          <w:jc w:val="center"/>
        </w:trPr>
        <w:tc>
          <w:tcPr>
            <w:tcW w:w="6475" w:type="dxa"/>
            <w:vAlign w:val="center"/>
          </w:tcPr>
          <w:p w14:paraId="2D0365D7" w14:textId="698B7FEB" w:rsidR="00411762" w:rsidRDefault="00792728" w:rsidP="001D4B68">
            <w:pPr>
              <w:rPr>
                <w:rFonts w:ascii="Calibri" w:hAnsi="Calibri" w:cs="Calibri"/>
              </w:rPr>
            </w:pPr>
            <w:r>
              <w:t>Spell correctly.</w:t>
            </w:r>
          </w:p>
        </w:tc>
        <w:tc>
          <w:tcPr>
            <w:tcW w:w="1710" w:type="dxa"/>
            <w:vAlign w:val="center"/>
          </w:tcPr>
          <w:p w14:paraId="7666AB90" w14:textId="27B59F1C" w:rsidR="00411762" w:rsidRDefault="009E36D1" w:rsidP="00411762">
            <w:pPr>
              <w:rPr>
                <w:rFonts w:ascii="Calibri" w:hAnsi="Calibri" w:cs="Calibri"/>
              </w:rPr>
            </w:pPr>
            <w:r>
              <w:rPr>
                <w:rFonts w:ascii="Calibri" w:hAnsi="Calibri" w:cs="Calibri"/>
              </w:rPr>
              <w:t>E07.D.1.2.2</w:t>
            </w:r>
          </w:p>
        </w:tc>
        <w:tc>
          <w:tcPr>
            <w:tcW w:w="1170" w:type="dxa"/>
            <w:vAlign w:val="center"/>
          </w:tcPr>
          <w:p w14:paraId="5BD0B7EF" w14:textId="4472CDFD" w:rsidR="00411762" w:rsidRPr="00554304" w:rsidRDefault="0038306B" w:rsidP="00E469B0">
            <w:pPr>
              <w:jc w:val="center"/>
              <w:rPr>
                <w:sz w:val="12"/>
                <w:szCs w:val="12"/>
              </w:rPr>
            </w:pPr>
            <w:r w:rsidRPr="0038306B">
              <w:t>MP1</w:t>
            </w:r>
          </w:p>
        </w:tc>
      </w:tr>
      <w:tr w:rsidR="00411762" w14:paraId="4281E427" w14:textId="77777777" w:rsidTr="00E469B0">
        <w:trPr>
          <w:jc w:val="center"/>
        </w:trPr>
        <w:tc>
          <w:tcPr>
            <w:tcW w:w="6475" w:type="dxa"/>
            <w:vAlign w:val="center"/>
          </w:tcPr>
          <w:p w14:paraId="6EF61ACD" w14:textId="394124AC" w:rsidR="00411762" w:rsidRDefault="00171A86" w:rsidP="00411762">
            <w:pPr>
              <w:rPr>
                <w:rFonts w:ascii="Calibri" w:hAnsi="Calibri" w:cs="Calibri"/>
              </w:rPr>
            </w:pPr>
            <w:r>
              <w:t>Draw evidence from literary or informational texts to support analysis, reflection, and/or research.</w:t>
            </w:r>
          </w:p>
        </w:tc>
        <w:tc>
          <w:tcPr>
            <w:tcW w:w="1710" w:type="dxa"/>
            <w:vAlign w:val="center"/>
          </w:tcPr>
          <w:p w14:paraId="726F2D12" w14:textId="3AEF3A51" w:rsidR="00411762" w:rsidRDefault="009E36D1" w:rsidP="00411762">
            <w:pPr>
              <w:rPr>
                <w:rFonts w:ascii="Calibri" w:hAnsi="Calibri" w:cs="Calibri"/>
              </w:rPr>
            </w:pPr>
            <w:r>
              <w:rPr>
                <w:rFonts w:ascii="Calibri" w:hAnsi="Calibri" w:cs="Calibri"/>
              </w:rPr>
              <w:t>E07.E.1.1</w:t>
            </w:r>
          </w:p>
        </w:tc>
        <w:tc>
          <w:tcPr>
            <w:tcW w:w="1170" w:type="dxa"/>
            <w:vAlign w:val="center"/>
          </w:tcPr>
          <w:p w14:paraId="2E20FC75" w14:textId="3B5DB59E" w:rsidR="00411762" w:rsidRPr="00554304" w:rsidRDefault="0038306B" w:rsidP="00E469B0">
            <w:pPr>
              <w:jc w:val="center"/>
              <w:rPr>
                <w:sz w:val="12"/>
                <w:szCs w:val="12"/>
              </w:rPr>
            </w:pPr>
            <w:r w:rsidRPr="0038306B">
              <w:t>MP1</w:t>
            </w:r>
          </w:p>
        </w:tc>
      </w:tr>
      <w:tr w:rsidR="00411762" w14:paraId="64DAE25B" w14:textId="77777777" w:rsidTr="00E469B0">
        <w:trPr>
          <w:jc w:val="center"/>
        </w:trPr>
        <w:tc>
          <w:tcPr>
            <w:tcW w:w="6475" w:type="dxa"/>
            <w:vAlign w:val="center"/>
          </w:tcPr>
          <w:p w14:paraId="0C1A893B" w14:textId="005D9112" w:rsidR="00411762" w:rsidRDefault="00171A86" w:rsidP="00411762">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710F66D6" w14:textId="500F812A" w:rsidR="00411762" w:rsidRDefault="00A37448" w:rsidP="00411762">
            <w:pPr>
              <w:rPr>
                <w:rFonts w:ascii="Calibri" w:hAnsi="Calibri" w:cs="Calibri"/>
              </w:rPr>
            </w:pPr>
            <w:r>
              <w:rPr>
                <w:rFonts w:ascii="Calibri" w:hAnsi="Calibri" w:cs="Calibri"/>
              </w:rPr>
              <w:t>E07.E.1.1.1</w:t>
            </w:r>
          </w:p>
        </w:tc>
        <w:tc>
          <w:tcPr>
            <w:tcW w:w="1170" w:type="dxa"/>
            <w:vAlign w:val="center"/>
          </w:tcPr>
          <w:p w14:paraId="76E907BD" w14:textId="49F4183D" w:rsidR="00411762" w:rsidRPr="00554304" w:rsidRDefault="0038306B" w:rsidP="00E469B0">
            <w:pPr>
              <w:jc w:val="center"/>
              <w:rPr>
                <w:sz w:val="12"/>
                <w:szCs w:val="12"/>
              </w:rPr>
            </w:pPr>
            <w:r w:rsidRPr="0038306B">
              <w:t>MP1</w:t>
            </w:r>
          </w:p>
        </w:tc>
      </w:tr>
      <w:tr w:rsidR="00411762" w:rsidRPr="00AA05C3" w14:paraId="79662577" w14:textId="77777777" w:rsidTr="00E469B0">
        <w:trPr>
          <w:jc w:val="center"/>
        </w:trPr>
        <w:tc>
          <w:tcPr>
            <w:tcW w:w="6475" w:type="dxa"/>
            <w:vAlign w:val="center"/>
          </w:tcPr>
          <w:p w14:paraId="3C2AB146" w14:textId="2D176D84" w:rsidR="00411762" w:rsidRDefault="00171A86" w:rsidP="00411762">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4CDF99B4" w14:textId="0C0D42D8" w:rsidR="00411762" w:rsidRDefault="00A37448" w:rsidP="00411762">
            <w:pPr>
              <w:rPr>
                <w:rFonts w:ascii="Calibri" w:hAnsi="Calibri" w:cs="Calibri"/>
              </w:rPr>
            </w:pPr>
            <w:r>
              <w:rPr>
                <w:rFonts w:ascii="Calibri" w:hAnsi="Calibri" w:cs="Calibri"/>
              </w:rPr>
              <w:t>E07.E.1.1.2</w:t>
            </w:r>
          </w:p>
        </w:tc>
        <w:tc>
          <w:tcPr>
            <w:tcW w:w="1170" w:type="dxa"/>
            <w:vAlign w:val="center"/>
          </w:tcPr>
          <w:p w14:paraId="39186EF9" w14:textId="27C24A2B" w:rsidR="00411762" w:rsidRPr="00554304" w:rsidRDefault="0038306B" w:rsidP="00E469B0">
            <w:pPr>
              <w:jc w:val="center"/>
              <w:rPr>
                <w:sz w:val="12"/>
                <w:szCs w:val="12"/>
              </w:rPr>
            </w:pPr>
            <w:r w:rsidRPr="0038306B">
              <w:t>MP1</w:t>
            </w:r>
          </w:p>
        </w:tc>
      </w:tr>
      <w:tr w:rsidR="00411762" w:rsidRPr="00AA05C3" w14:paraId="5AD3B718" w14:textId="77777777" w:rsidTr="00E469B0">
        <w:trPr>
          <w:jc w:val="center"/>
        </w:trPr>
        <w:tc>
          <w:tcPr>
            <w:tcW w:w="6475" w:type="dxa"/>
            <w:vAlign w:val="center"/>
          </w:tcPr>
          <w:p w14:paraId="5EB82C5B" w14:textId="62FEB83C" w:rsidR="00411762" w:rsidRDefault="00171A86" w:rsidP="00411762">
            <w:pPr>
              <w:rPr>
                <w:rFonts w:ascii="Calibri" w:hAnsi="Calibri" w:cs="Calibri"/>
              </w:rPr>
            </w:pPr>
            <w:r>
              <w:lastRenderedPageBreak/>
              <w:t>Use appropriate transitions to create cohesion and clarify the relationships among ideas and concepts.</w:t>
            </w:r>
          </w:p>
        </w:tc>
        <w:tc>
          <w:tcPr>
            <w:tcW w:w="1710" w:type="dxa"/>
            <w:vAlign w:val="center"/>
          </w:tcPr>
          <w:p w14:paraId="5A8A8F13" w14:textId="4C13AE09" w:rsidR="00411762" w:rsidRDefault="00A37448" w:rsidP="00411762">
            <w:pPr>
              <w:rPr>
                <w:rFonts w:ascii="Calibri" w:hAnsi="Calibri" w:cs="Calibri"/>
              </w:rPr>
            </w:pPr>
            <w:r>
              <w:rPr>
                <w:rFonts w:ascii="Calibri" w:hAnsi="Calibri" w:cs="Calibri"/>
              </w:rPr>
              <w:t>E07.E.1.1.3</w:t>
            </w:r>
          </w:p>
        </w:tc>
        <w:tc>
          <w:tcPr>
            <w:tcW w:w="1170" w:type="dxa"/>
            <w:vAlign w:val="center"/>
          </w:tcPr>
          <w:p w14:paraId="109FBAF3" w14:textId="35A23BF5" w:rsidR="00411762" w:rsidRPr="00554304" w:rsidRDefault="0038306B" w:rsidP="00E469B0">
            <w:pPr>
              <w:jc w:val="center"/>
              <w:rPr>
                <w:sz w:val="12"/>
                <w:szCs w:val="12"/>
              </w:rPr>
            </w:pPr>
            <w:r w:rsidRPr="0038306B">
              <w:t>MP1</w:t>
            </w:r>
          </w:p>
        </w:tc>
      </w:tr>
      <w:tr w:rsidR="00411762" w:rsidRPr="00AA05C3" w14:paraId="6D0FE46C" w14:textId="77777777" w:rsidTr="00E469B0">
        <w:trPr>
          <w:jc w:val="center"/>
        </w:trPr>
        <w:tc>
          <w:tcPr>
            <w:tcW w:w="6475" w:type="dxa"/>
            <w:vAlign w:val="center"/>
          </w:tcPr>
          <w:p w14:paraId="0724041D" w14:textId="791CCE32" w:rsidR="00411762" w:rsidRDefault="007877F6" w:rsidP="00411762">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0BBE91B3" w14:textId="5280AF56" w:rsidR="00411762" w:rsidRDefault="00A37448" w:rsidP="00411762">
            <w:pPr>
              <w:rPr>
                <w:rFonts w:ascii="Calibri" w:hAnsi="Calibri" w:cs="Calibri"/>
              </w:rPr>
            </w:pPr>
            <w:r>
              <w:rPr>
                <w:rFonts w:ascii="Calibri" w:hAnsi="Calibri" w:cs="Calibri"/>
              </w:rPr>
              <w:t>E07.E.1.1.4</w:t>
            </w:r>
          </w:p>
        </w:tc>
        <w:tc>
          <w:tcPr>
            <w:tcW w:w="1170" w:type="dxa"/>
            <w:vAlign w:val="center"/>
          </w:tcPr>
          <w:p w14:paraId="28E8263E" w14:textId="4EC6ED9C" w:rsidR="00411762" w:rsidRPr="00554304" w:rsidRDefault="0038306B" w:rsidP="00E469B0">
            <w:pPr>
              <w:jc w:val="center"/>
              <w:rPr>
                <w:sz w:val="12"/>
                <w:szCs w:val="12"/>
              </w:rPr>
            </w:pPr>
            <w:r w:rsidRPr="0038306B">
              <w:t>MP1</w:t>
            </w:r>
          </w:p>
        </w:tc>
      </w:tr>
      <w:tr w:rsidR="00411762" w:rsidRPr="00AA05C3" w14:paraId="76201CFD" w14:textId="77777777" w:rsidTr="00E469B0">
        <w:trPr>
          <w:jc w:val="center"/>
        </w:trPr>
        <w:tc>
          <w:tcPr>
            <w:tcW w:w="6475" w:type="dxa"/>
            <w:vAlign w:val="center"/>
          </w:tcPr>
          <w:p w14:paraId="15BB0384" w14:textId="055AEE01" w:rsidR="00411762" w:rsidRDefault="007877F6" w:rsidP="00411762">
            <w:pPr>
              <w:rPr>
                <w:rFonts w:ascii="Calibri" w:hAnsi="Calibri" w:cs="Calibri"/>
              </w:rPr>
            </w:pPr>
            <w:r>
              <w:t>Establish and maintain a formal style.</w:t>
            </w:r>
          </w:p>
        </w:tc>
        <w:tc>
          <w:tcPr>
            <w:tcW w:w="1710" w:type="dxa"/>
            <w:vAlign w:val="center"/>
          </w:tcPr>
          <w:p w14:paraId="4282913B" w14:textId="5FF3D406" w:rsidR="00411762" w:rsidRDefault="00A37448" w:rsidP="00411762">
            <w:pPr>
              <w:rPr>
                <w:rFonts w:ascii="Calibri" w:hAnsi="Calibri" w:cs="Calibri"/>
              </w:rPr>
            </w:pPr>
            <w:r>
              <w:rPr>
                <w:rFonts w:ascii="Calibri" w:hAnsi="Calibri" w:cs="Calibri"/>
              </w:rPr>
              <w:t>E07.E.1.1.5</w:t>
            </w:r>
          </w:p>
        </w:tc>
        <w:tc>
          <w:tcPr>
            <w:tcW w:w="1170" w:type="dxa"/>
            <w:vAlign w:val="center"/>
          </w:tcPr>
          <w:p w14:paraId="260A59B4" w14:textId="3DFFE162" w:rsidR="00411762" w:rsidRPr="00554304" w:rsidRDefault="0038306B" w:rsidP="00E469B0">
            <w:pPr>
              <w:jc w:val="center"/>
              <w:rPr>
                <w:sz w:val="12"/>
                <w:szCs w:val="12"/>
              </w:rPr>
            </w:pPr>
            <w:r w:rsidRPr="0038306B">
              <w:t>MP1</w:t>
            </w:r>
          </w:p>
        </w:tc>
      </w:tr>
      <w:tr w:rsidR="00411762" w:rsidRPr="00AA05C3" w14:paraId="4B66B284" w14:textId="77777777" w:rsidTr="00E469B0">
        <w:trPr>
          <w:jc w:val="center"/>
        </w:trPr>
        <w:tc>
          <w:tcPr>
            <w:tcW w:w="6475" w:type="dxa"/>
            <w:vAlign w:val="center"/>
          </w:tcPr>
          <w:p w14:paraId="49050481" w14:textId="2672C380" w:rsidR="00411762" w:rsidRDefault="007877F6" w:rsidP="00411762">
            <w:pPr>
              <w:rPr>
                <w:rFonts w:ascii="Calibri" w:hAnsi="Calibri" w:cs="Calibri"/>
              </w:rPr>
            </w:pPr>
            <w:r>
              <w:t>Provide a concluding section that follows from and supports the analysis presented.</w:t>
            </w:r>
          </w:p>
        </w:tc>
        <w:tc>
          <w:tcPr>
            <w:tcW w:w="1710" w:type="dxa"/>
            <w:vAlign w:val="center"/>
          </w:tcPr>
          <w:p w14:paraId="608AA699" w14:textId="0A792589" w:rsidR="00411762" w:rsidRDefault="00A37448" w:rsidP="00411762">
            <w:pPr>
              <w:rPr>
                <w:rFonts w:ascii="Calibri" w:hAnsi="Calibri" w:cs="Calibri"/>
              </w:rPr>
            </w:pPr>
            <w:r>
              <w:rPr>
                <w:rFonts w:ascii="Calibri" w:hAnsi="Calibri" w:cs="Calibri"/>
              </w:rPr>
              <w:t>E07.E.1.1.6</w:t>
            </w:r>
          </w:p>
        </w:tc>
        <w:tc>
          <w:tcPr>
            <w:tcW w:w="1170" w:type="dxa"/>
            <w:vAlign w:val="center"/>
          </w:tcPr>
          <w:p w14:paraId="42261E56" w14:textId="47EF2DD5" w:rsidR="00411762" w:rsidRPr="00554304" w:rsidRDefault="0038306B" w:rsidP="00E469B0">
            <w:pPr>
              <w:jc w:val="center"/>
              <w:rPr>
                <w:sz w:val="12"/>
                <w:szCs w:val="12"/>
              </w:rPr>
            </w:pPr>
            <w:r w:rsidRPr="0038306B">
              <w:t>MP1</w:t>
            </w:r>
          </w:p>
        </w:tc>
      </w:tr>
      <w:tr w:rsidR="00411762" w:rsidRPr="00AA05C3" w14:paraId="354A33DB" w14:textId="77777777" w:rsidTr="00E469B0">
        <w:trPr>
          <w:jc w:val="center"/>
        </w:trPr>
        <w:tc>
          <w:tcPr>
            <w:tcW w:w="6475" w:type="dxa"/>
            <w:vAlign w:val="center"/>
          </w:tcPr>
          <w:p w14:paraId="3DDB53A9" w14:textId="75361A38" w:rsidR="00411762" w:rsidRDefault="000F0E08" w:rsidP="00411762">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22254ED7" w14:textId="0302942D" w:rsidR="00411762" w:rsidRDefault="0038306B" w:rsidP="00411762">
            <w:pPr>
              <w:rPr>
                <w:rFonts w:ascii="Calibri" w:hAnsi="Calibri" w:cs="Calibri"/>
              </w:rPr>
            </w:pPr>
            <w:r>
              <w:rPr>
                <w:rFonts w:ascii="Calibri" w:hAnsi="Calibri" w:cs="Calibri"/>
              </w:rPr>
              <w:t>CC.1.5.7.A</w:t>
            </w:r>
          </w:p>
        </w:tc>
        <w:tc>
          <w:tcPr>
            <w:tcW w:w="1170" w:type="dxa"/>
            <w:vAlign w:val="center"/>
          </w:tcPr>
          <w:p w14:paraId="0C4E5CC9" w14:textId="20E7C82E" w:rsidR="00411762" w:rsidRPr="00554304" w:rsidRDefault="0038306B" w:rsidP="00E469B0">
            <w:pPr>
              <w:jc w:val="center"/>
              <w:rPr>
                <w:sz w:val="12"/>
                <w:szCs w:val="12"/>
              </w:rPr>
            </w:pPr>
            <w:r w:rsidRPr="0038306B">
              <w:t>MP1</w:t>
            </w:r>
          </w:p>
        </w:tc>
      </w:tr>
      <w:tr w:rsidR="00411762" w:rsidRPr="00AA05C3" w14:paraId="4B41D6EE" w14:textId="77777777" w:rsidTr="00E469B0">
        <w:trPr>
          <w:jc w:val="center"/>
        </w:trPr>
        <w:tc>
          <w:tcPr>
            <w:tcW w:w="6475" w:type="dxa"/>
            <w:vAlign w:val="center"/>
          </w:tcPr>
          <w:p w14:paraId="7AB4322B" w14:textId="4218E242" w:rsidR="00411762" w:rsidRDefault="000F0E08" w:rsidP="00411762">
            <w:pPr>
              <w:rPr>
                <w:rFonts w:ascii="Calibri" w:hAnsi="Calibri" w:cs="Calibri"/>
              </w:rPr>
            </w:pPr>
            <w:r>
              <w:t>Adapt speech to a variety of contexts and tasks.</w:t>
            </w:r>
          </w:p>
        </w:tc>
        <w:tc>
          <w:tcPr>
            <w:tcW w:w="1710" w:type="dxa"/>
            <w:vAlign w:val="center"/>
          </w:tcPr>
          <w:p w14:paraId="6DF5A51D" w14:textId="6A3C0C93" w:rsidR="00411762" w:rsidRDefault="0038306B" w:rsidP="00411762">
            <w:pPr>
              <w:rPr>
                <w:rFonts w:ascii="Calibri" w:hAnsi="Calibri" w:cs="Calibri"/>
              </w:rPr>
            </w:pPr>
            <w:r>
              <w:rPr>
                <w:rFonts w:ascii="Calibri" w:hAnsi="Calibri" w:cs="Calibri"/>
              </w:rPr>
              <w:t>CC.1.5.7.E</w:t>
            </w:r>
          </w:p>
        </w:tc>
        <w:tc>
          <w:tcPr>
            <w:tcW w:w="1170" w:type="dxa"/>
            <w:vAlign w:val="center"/>
          </w:tcPr>
          <w:p w14:paraId="03CC2F5E" w14:textId="6CD06988" w:rsidR="00411762" w:rsidRPr="00554304" w:rsidRDefault="0038306B" w:rsidP="00E469B0">
            <w:pPr>
              <w:jc w:val="center"/>
              <w:rPr>
                <w:sz w:val="12"/>
                <w:szCs w:val="12"/>
              </w:rPr>
            </w:pPr>
            <w:r w:rsidRPr="0038306B">
              <w:t>MP1</w:t>
            </w:r>
          </w:p>
        </w:tc>
      </w:tr>
      <w:tr w:rsidR="00411762" w:rsidRPr="00AA05C3" w14:paraId="09390012" w14:textId="77777777" w:rsidTr="00E469B0">
        <w:trPr>
          <w:jc w:val="center"/>
        </w:trPr>
        <w:tc>
          <w:tcPr>
            <w:tcW w:w="6475" w:type="dxa"/>
            <w:vAlign w:val="center"/>
          </w:tcPr>
          <w:p w14:paraId="7DBED83D" w14:textId="46FA471E" w:rsidR="00411762" w:rsidRDefault="00CA4279" w:rsidP="00411762">
            <w:pPr>
              <w:rPr>
                <w:rFonts w:ascii="Calibri" w:hAnsi="Calibri" w:cs="Calibri"/>
              </w:rPr>
            </w:pPr>
            <w:r>
              <w:t>Demonstrate command of the conventions of standard English when speaking based on Grade 7 level and content.</w:t>
            </w:r>
          </w:p>
        </w:tc>
        <w:tc>
          <w:tcPr>
            <w:tcW w:w="1710" w:type="dxa"/>
            <w:vAlign w:val="center"/>
          </w:tcPr>
          <w:p w14:paraId="1D7A8849" w14:textId="78F1124D" w:rsidR="00411762" w:rsidRDefault="0038306B" w:rsidP="00411762">
            <w:pPr>
              <w:rPr>
                <w:rFonts w:ascii="Calibri" w:hAnsi="Calibri" w:cs="Calibri"/>
              </w:rPr>
            </w:pPr>
            <w:r>
              <w:rPr>
                <w:rFonts w:ascii="Calibri" w:hAnsi="Calibri" w:cs="Calibri"/>
              </w:rPr>
              <w:t>CC.1.5.7.G</w:t>
            </w:r>
          </w:p>
        </w:tc>
        <w:tc>
          <w:tcPr>
            <w:tcW w:w="1170" w:type="dxa"/>
            <w:vAlign w:val="center"/>
          </w:tcPr>
          <w:p w14:paraId="00CB1032" w14:textId="63732010" w:rsidR="00411762" w:rsidRPr="0038306B" w:rsidRDefault="0038306B" w:rsidP="00E469B0">
            <w:pPr>
              <w:jc w:val="center"/>
            </w:pPr>
            <w:r w:rsidRPr="0038306B">
              <w:t>MP1</w:t>
            </w:r>
          </w:p>
        </w:tc>
      </w:tr>
      <w:tr w:rsidR="0067431A" w:rsidRPr="00AA05C3" w14:paraId="3FAD3E3B" w14:textId="77777777" w:rsidTr="00E469B0">
        <w:trPr>
          <w:jc w:val="center"/>
        </w:trPr>
        <w:tc>
          <w:tcPr>
            <w:tcW w:w="6475" w:type="dxa"/>
            <w:vAlign w:val="center"/>
          </w:tcPr>
          <w:p w14:paraId="6CFF9658" w14:textId="540CB504" w:rsidR="0067431A" w:rsidRDefault="0067431A" w:rsidP="0067431A">
            <w:r>
              <w:t>Read and comprehend literary fiction on grade level, reading independently and proficiently.</w:t>
            </w:r>
          </w:p>
        </w:tc>
        <w:tc>
          <w:tcPr>
            <w:tcW w:w="1710" w:type="dxa"/>
            <w:vAlign w:val="center"/>
          </w:tcPr>
          <w:p w14:paraId="2437B045" w14:textId="06893D5D" w:rsidR="0067431A" w:rsidRDefault="0067431A" w:rsidP="0067431A">
            <w:pPr>
              <w:rPr>
                <w:rFonts w:ascii="Calibri" w:hAnsi="Calibri" w:cs="Calibri"/>
              </w:rPr>
            </w:pPr>
            <w:r>
              <w:rPr>
                <w:rFonts w:ascii="Calibri" w:hAnsi="Calibri" w:cs="Calibri"/>
              </w:rPr>
              <w:t>CC.1.3.7.K</w:t>
            </w:r>
          </w:p>
        </w:tc>
        <w:tc>
          <w:tcPr>
            <w:tcW w:w="1170" w:type="dxa"/>
            <w:vAlign w:val="center"/>
          </w:tcPr>
          <w:p w14:paraId="07721C1D" w14:textId="3E50BBAF" w:rsidR="0067431A" w:rsidRPr="0038306B" w:rsidRDefault="0067431A" w:rsidP="0067431A">
            <w:pPr>
              <w:jc w:val="center"/>
            </w:pPr>
            <w:r w:rsidRPr="0038306B">
              <w:t>MP</w:t>
            </w:r>
            <w:r w:rsidR="00BD557E">
              <w:t>2</w:t>
            </w:r>
          </w:p>
        </w:tc>
      </w:tr>
      <w:tr w:rsidR="00485BA6" w:rsidRPr="00554304" w14:paraId="120FE4FF" w14:textId="77777777" w:rsidTr="00FE4567">
        <w:trPr>
          <w:jc w:val="center"/>
        </w:trPr>
        <w:tc>
          <w:tcPr>
            <w:tcW w:w="6475" w:type="dxa"/>
            <w:vAlign w:val="bottom"/>
          </w:tcPr>
          <w:p w14:paraId="6AC464F7" w14:textId="5441A0FB" w:rsidR="00485BA6" w:rsidRDefault="00485BA6" w:rsidP="00485BA6">
            <w:pPr>
              <w:rPr>
                <w:rFonts w:ascii="Calibri" w:hAnsi="Calibri" w:cs="Calibri"/>
              </w:rPr>
            </w:pPr>
            <w:r>
              <w:t>Cite several pieces of textual evidence to support analysis of what the text says explicitly as well as inferences, conclusions, and/or generalizations drawn from the text.</w:t>
            </w:r>
          </w:p>
        </w:tc>
        <w:tc>
          <w:tcPr>
            <w:tcW w:w="1710" w:type="dxa"/>
            <w:vAlign w:val="center"/>
          </w:tcPr>
          <w:p w14:paraId="0B624671" w14:textId="74C99BD1" w:rsidR="00485BA6" w:rsidRDefault="00485BA6" w:rsidP="00485BA6">
            <w:pPr>
              <w:rPr>
                <w:rFonts w:ascii="Calibri" w:hAnsi="Calibri" w:cs="Calibri"/>
              </w:rPr>
            </w:pPr>
            <w:r>
              <w:rPr>
                <w:rFonts w:ascii="Calibri" w:hAnsi="Calibri" w:cs="Calibri"/>
              </w:rPr>
              <w:t>E07.A-K.1.1.1</w:t>
            </w:r>
          </w:p>
        </w:tc>
        <w:tc>
          <w:tcPr>
            <w:tcW w:w="1170" w:type="dxa"/>
            <w:vAlign w:val="center"/>
          </w:tcPr>
          <w:p w14:paraId="54350BBB" w14:textId="0706E8BA" w:rsidR="00485BA6" w:rsidRPr="00554304" w:rsidRDefault="00485BA6" w:rsidP="00485BA6">
            <w:pPr>
              <w:jc w:val="center"/>
              <w:rPr>
                <w:sz w:val="12"/>
                <w:szCs w:val="12"/>
              </w:rPr>
            </w:pPr>
            <w:r w:rsidRPr="008A3286">
              <w:t>MP</w:t>
            </w:r>
            <w:r>
              <w:t>2</w:t>
            </w:r>
          </w:p>
        </w:tc>
      </w:tr>
      <w:tr w:rsidR="00485BA6" w:rsidRPr="00554304" w14:paraId="33D0ABF9" w14:textId="77777777" w:rsidTr="00FE4567">
        <w:trPr>
          <w:jc w:val="center"/>
        </w:trPr>
        <w:tc>
          <w:tcPr>
            <w:tcW w:w="6475" w:type="dxa"/>
            <w:vAlign w:val="center"/>
          </w:tcPr>
          <w:p w14:paraId="06D0B8DF" w14:textId="3125AB83" w:rsidR="00485BA6" w:rsidRDefault="00485BA6" w:rsidP="00485BA6">
            <w:pPr>
              <w:rPr>
                <w:rFonts w:ascii="Calibri" w:hAnsi="Calibri" w:cs="Calibri"/>
              </w:rPr>
            </w:pPr>
            <w:r>
              <w:t>Determine a theme or central idea of a text and analyze its development over the course of the text; provide an objective summary of the text.</w:t>
            </w:r>
          </w:p>
        </w:tc>
        <w:tc>
          <w:tcPr>
            <w:tcW w:w="1710" w:type="dxa"/>
            <w:vAlign w:val="center"/>
          </w:tcPr>
          <w:p w14:paraId="1050F943" w14:textId="0D318FDE" w:rsidR="00485BA6" w:rsidRDefault="00485BA6" w:rsidP="00485BA6">
            <w:pPr>
              <w:rPr>
                <w:rFonts w:ascii="Calibri" w:hAnsi="Calibri" w:cs="Calibri"/>
              </w:rPr>
            </w:pPr>
            <w:r>
              <w:rPr>
                <w:rFonts w:ascii="Calibri" w:hAnsi="Calibri" w:cs="Calibri"/>
              </w:rPr>
              <w:t>E07.A-K.1.1.2</w:t>
            </w:r>
          </w:p>
        </w:tc>
        <w:tc>
          <w:tcPr>
            <w:tcW w:w="1170" w:type="dxa"/>
            <w:vAlign w:val="center"/>
          </w:tcPr>
          <w:p w14:paraId="0D77464D" w14:textId="3543A22B" w:rsidR="00485BA6" w:rsidRPr="00554304" w:rsidRDefault="00485BA6" w:rsidP="00485BA6">
            <w:pPr>
              <w:jc w:val="center"/>
              <w:rPr>
                <w:sz w:val="12"/>
                <w:szCs w:val="12"/>
              </w:rPr>
            </w:pPr>
            <w:r w:rsidRPr="0038306B">
              <w:t>MP</w:t>
            </w:r>
            <w:r>
              <w:t>2</w:t>
            </w:r>
          </w:p>
        </w:tc>
      </w:tr>
      <w:tr w:rsidR="00485BA6" w:rsidRPr="00554304" w14:paraId="00F1702C" w14:textId="77777777" w:rsidTr="00FE4567">
        <w:trPr>
          <w:jc w:val="center"/>
        </w:trPr>
        <w:tc>
          <w:tcPr>
            <w:tcW w:w="6475" w:type="dxa"/>
            <w:vAlign w:val="center"/>
          </w:tcPr>
          <w:p w14:paraId="67624B8B" w14:textId="7213B0A8" w:rsidR="00485BA6" w:rsidRDefault="00485BA6" w:rsidP="00485BA6">
            <w:pPr>
              <w:rPr>
                <w:rFonts w:ascii="Calibri" w:hAnsi="Calibri" w:cs="Calibri"/>
              </w:rPr>
            </w:pPr>
            <w:r>
              <w:t>Analyze how particular elements of a story, drama, or poem interact (e.g., how the setting shapes the characters or plot).</w:t>
            </w:r>
          </w:p>
        </w:tc>
        <w:tc>
          <w:tcPr>
            <w:tcW w:w="1710" w:type="dxa"/>
            <w:vAlign w:val="center"/>
          </w:tcPr>
          <w:p w14:paraId="40F8F667" w14:textId="786D0328" w:rsidR="00485BA6" w:rsidRDefault="00485BA6" w:rsidP="00485BA6">
            <w:pPr>
              <w:rPr>
                <w:rFonts w:ascii="Calibri" w:hAnsi="Calibri" w:cs="Calibri"/>
              </w:rPr>
            </w:pPr>
            <w:r>
              <w:rPr>
                <w:rFonts w:ascii="Calibri" w:hAnsi="Calibri" w:cs="Calibri"/>
              </w:rPr>
              <w:t>E07.A-K.1.1.3</w:t>
            </w:r>
          </w:p>
        </w:tc>
        <w:tc>
          <w:tcPr>
            <w:tcW w:w="1170" w:type="dxa"/>
            <w:vAlign w:val="center"/>
          </w:tcPr>
          <w:p w14:paraId="2A119E44" w14:textId="6CC333DD" w:rsidR="00485BA6" w:rsidRPr="00554304" w:rsidRDefault="00485BA6" w:rsidP="00485BA6">
            <w:pPr>
              <w:jc w:val="center"/>
              <w:rPr>
                <w:sz w:val="12"/>
                <w:szCs w:val="12"/>
              </w:rPr>
            </w:pPr>
            <w:r w:rsidRPr="0038306B">
              <w:t>MP</w:t>
            </w:r>
            <w:r>
              <w:t>2</w:t>
            </w:r>
          </w:p>
        </w:tc>
      </w:tr>
      <w:tr w:rsidR="00485BA6" w:rsidRPr="00554304" w14:paraId="492CB48C" w14:textId="77777777" w:rsidTr="00FE4567">
        <w:trPr>
          <w:jc w:val="center"/>
        </w:trPr>
        <w:tc>
          <w:tcPr>
            <w:tcW w:w="6475" w:type="dxa"/>
            <w:vAlign w:val="center"/>
          </w:tcPr>
          <w:p w14:paraId="4968F6D0" w14:textId="0624BAFB" w:rsidR="00485BA6" w:rsidRDefault="00485BA6" w:rsidP="00485BA6">
            <w:pPr>
              <w:rPr>
                <w:rFonts w:ascii="Calibri" w:hAnsi="Calibri" w:cs="Calibri"/>
              </w:rPr>
            </w:pPr>
            <w:r>
              <w:t>Analyze how an author develops and contrasts the points of view of different characters or narrators in a text.</w:t>
            </w:r>
          </w:p>
        </w:tc>
        <w:tc>
          <w:tcPr>
            <w:tcW w:w="1710" w:type="dxa"/>
            <w:vAlign w:val="center"/>
          </w:tcPr>
          <w:p w14:paraId="5AD1778F" w14:textId="4A25F0F8" w:rsidR="00485BA6" w:rsidRDefault="00485BA6" w:rsidP="00485BA6">
            <w:pPr>
              <w:rPr>
                <w:rFonts w:ascii="Calibri" w:hAnsi="Calibri" w:cs="Calibri"/>
              </w:rPr>
            </w:pPr>
            <w:r>
              <w:rPr>
                <w:rFonts w:ascii="Calibri" w:hAnsi="Calibri" w:cs="Calibri"/>
              </w:rPr>
              <w:t>E07.A-C.2.1.1</w:t>
            </w:r>
          </w:p>
        </w:tc>
        <w:tc>
          <w:tcPr>
            <w:tcW w:w="1170" w:type="dxa"/>
            <w:vAlign w:val="center"/>
          </w:tcPr>
          <w:p w14:paraId="30E480C4" w14:textId="61CB8354" w:rsidR="00485BA6" w:rsidRPr="00554304" w:rsidRDefault="00485BA6" w:rsidP="00485BA6">
            <w:pPr>
              <w:tabs>
                <w:tab w:val="center" w:pos="4680"/>
              </w:tabs>
              <w:jc w:val="center"/>
              <w:rPr>
                <w:sz w:val="12"/>
                <w:szCs w:val="12"/>
              </w:rPr>
            </w:pPr>
            <w:r w:rsidRPr="0038306B">
              <w:t>MP</w:t>
            </w:r>
            <w:r>
              <w:t>2</w:t>
            </w:r>
          </w:p>
        </w:tc>
      </w:tr>
      <w:tr w:rsidR="00485BA6" w14:paraId="7D785389" w14:textId="77777777" w:rsidTr="00E469B0">
        <w:trPr>
          <w:trHeight w:val="260"/>
          <w:jc w:val="center"/>
        </w:trPr>
        <w:tc>
          <w:tcPr>
            <w:tcW w:w="6475" w:type="dxa"/>
            <w:vAlign w:val="center"/>
          </w:tcPr>
          <w:p w14:paraId="5317346D" w14:textId="1FBEEFCE" w:rsidR="00485BA6" w:rsidRDefault="00246029" w:rsidP="00485BA6">
            <w:pPr>
              <w:rPr>
                <w:rFonts w:ascii="Calibri" w:hAnsi="Calibri" w:cs="Calibri"/>
              </w:rPr>
            </w:pPr>
            <w:r>
              <w:t>Analyze how a drama’s or poem’s form or structure (e.g., soliloquy, sonnet) contributes to its meaning.</w:t>
            </w:r>
          </w:p>
        </w:tc>
        <w:tc>
          <w:tcPr>
            <w:tcW w:w="1710" w:type="dxa"/>
            <w:vAlign w:val="center"/>
          </w:tcPr>
          <w:p w14:paraId="3C432412" w14:textId="2C808730" w:rsidR="00485BA6" w:rsidRDefault="00485BA6" w:rsidP="00485BA6">
            <w:pPr>
              <w:rPr>
                <w:rFonts w:ascii="Calibri" w:hAnsi="Calibri" w:cs="Calibri"/>
              </w:rPr>
            </w:pPr>
            <w:r>
              <w:rPr>
                <w:rFonts w:ascii="Calibri" w:hAnsi="Calibri" w:cs="Calibri"/>
              </w:rPr>
              <w:t>E07.A-C.2.1.2</w:t>
            </w:r>
          </w:p>
        </w:tc>
        <w:tc>
          <w:tcPr>
            <w:tcW w:w="1170" w:type="dxa"/>
            <w:vAlign w:val="center"/>
          </w:tcPr>
          <w:p w14:paraId="76CBA4A5" w14:textId="0E0575E2" w:rsidR="00485BA6" w:rsidRPr="00554304" w:rsidRDefault="00DE4505" w:rsidP="00485BA6">
            <w:pPr>
              <w:jc w:val="center"/>
              <w:rPr>
                <w:sz w:val="12"/>
                <w:szCs w:val="12"/>
              </w:rPr>
            </w:pPr>
            <w:r w:rsidRPr="0038306B">
              <w:t>MP</w:t>
            </w:r>
            <w:r>
              <w:t>2</w:t>
            </w:r>
          </w:p>
        </w:tc>
      </w:tr>
      <w:tr w:rsidR="00485BA6" w14:paraId="14EC4A92" w14:textId="77777777" w:rsidTr="00E469B0">
        <w:trPr>
          <w:jc w:val="center"/>
        </w:trPr>
        <w:tc>
          <w:tcPr>
            <w:tcW w:w="6475" w:type="dxa"/>
            <w:vAlign w:val="center"/>
          </w:tcPr>
          <w:p w14:paraId="0C29A9E1" w14:textId="68C90CAE" w:rsidR="00485BA6" w:rsidRDefault="00947A5C" w:rsidP="00485BA6">
            <w:pPr>
              <w:rPr>
                <w:rFonts w:ascii="Calibri" w:hAnsi="Calibri" w:cs="Calibri"/>
              </w:rPr>
            </w:pPr>
            <w:r>
              <w:t>Determine how the author uses the meaning of words or phrases, including figurative and connotative meanings, in a text; analyze the impact of rhymes and other repetitions of sounds (e.g., alliteration) on a specific verse or stanza of a poem or section of a story or drama.</w:t>
            </w:r>
          </w:p>
        </w:tc>
        <w:tc>
          <w:tcPr>
            <w:tcW w:w="1710" w:type="dxa"/>
            <w:vAlign w:val="center"/>
          </w:tcPr>
          <w:p w14:paraId="3566E100" w14:textId="308917EB" w:rsidR="00485BA6" w:rsidRDefault="00485BA6" w:rsidP="00485BA6">
            <w:pPr>
              <w:rPr>
                <w:rFonts w:ascii="Calibri" w:hAnsi="Calibri" w:cs="Calibri"/>
              </w:rPr>
            </w:pPr>
            <w:r>
              <w:rPr>
                <w:rFonts w:ascii="Calibri" w:hAnsi="Calibri" w:cs="Calibri"/>
              </w:rPr>
              <w:t>E07.A-C.2.1.3</w:t>
            </w:r>
          </w:p>
        </w:tc>
        <w:tc>
          <w:tcPr>
            <w:tcW w:w="1170" w:type="dxa"/>
            <w:vAlign w:val="center"/>
          </w:tcPr>
          <w:p w14:paraId="46D282AF" w14:textId="378BCE93" w:rsidR="00485BA6" w:rsidRPr="00554304" w:rsidRDefault="00DE4505" w:rsidP="00485BA6">
            <w:pPr>
              <w:jc w:val="center"/>
              <w:rPr>
                <w:sz w:val="12"/>
                <w:szCs w:val="12"/>
              </w:rPr>
            </w:pPr>
            <w:r w:rsidRPr="0038306B">
              <w:t>MP</w:t>
            </w:r>
            <w:r>
              <w:t>2</w:t>
            </w:r>
          </w:p>
        </w:tc>
      </w:tr>
      <w:tr w:rsidR="00485BA6" w14:paraId="1EC53038" w14:textId="77777777" w:rsidTr="00E469B0">
        <w:trPr>
          <w:jc w:val="center"/>
        </w:trPr>
        <w:tc>
          <w:tcPr>
            <w:tcW w:w="6475" w:type="dxa"/>
            <w:vAlign w:val="center"/>
          </w:tcPr>
          <w:p w14:paraId="33511A39" w14:textId="77777777" w:rsidR="00947A5C" w:rsidRDefault="00947A5C" w:rsidP="00485BA6">
            <w:r>
              <w:t xml:space="preserve">Determine or clarify the meaning of unknown and multiple-meaning words and phrases based on grade 7 reading and content, choosing flexibly from a range of strategies. </w:t>
            </w:r>
          </w:p>
          <w:p w14:paraId="308D1FCC" w14:textId="77777777" w:rsidR="00947A5C" w:rsidRDefault="00947A5C" w:rsidP="00947A5C">
            <w:pPr>
              <w:ind w:left="336"/>
            </w:pPr>
            <w:r>
              <w:t>a. Use context (e.g., the overall meaning of a sentence or paragraph; a word’s position or function in a sentence) as a clue to the meaning of a word or phrase.</w:t>
            </w:r>
          </w:p>
          <w:p w14:paraId="19197748" w14:textId="77777777" w:rsidR="00485BA6" w:rsidRDefault="00947A5C" w:rsidP="00947A5C">
            <w:pPr>
              <w:ind w:left="336"/>
            </w:pPr>
            <w:r>
              <w:t>b. Use common, grade-appropriate Greek or Latin affixes and roots as clues to the meaning of a word (e.g., belligerent, bellicose, rebel).</w:t>
            </w:r>
          </w:p>
          <w:p w14:paraId="5C35AC94" w14:textId="77777777" w:rsidR="000C2A32" w:rsidRDefault="000C2A32" w:rsidP="00947A5C">
            <w:pPr>
              <w:ind w:left="336"/>
              <w:rPr>
                <w:rFonts w:ascii="Calibri" w:hAnsi="Calibri" w:cs="Calibri"/>
              </w:rPr>
            </w:pPr>
          </w:p>
          <w:p w14:paraId="47F57218" w14:textId="1369C84B" w:rsidR="0067431A" w:rsidRDefault="0067431A" w:rsidP="00947A5C">
            <w:pPr>
              <w:ind w:left="336"/>
              <w:rPr>
                <w:rFonts w:ascii="Calibri" w:hAnsi="Calibri" w:cs="Calibri"/>
              </w:rPr>
            </w:pPr>
          </w:p>
        </w:tc>
        <w:tc>
          <w:tcPr>
            <w:tcW w:w="1710" w:type="dxa"/>
            <w:vAlign w:val="center"/>
          </w:tcPr>
          <w:p w14:paraId="2E26DF42" w14:textId="2BBF8C99" w:rsidR="00485BA6" w:rsidRDefault="00485BA6" w:rsidP="00485BA6">
            <w:pPr>
              <w:rPr>
                <w:rFonts w:ascii="Calibri" w:hAnsi="Calibri" w:cs="Calibri"/>
              </w:rPr>
            </w:pPr>
            <w:r>
              <w:rPr>
                <w:rFonts w:ascii="Calibri" w:hAnsi="Calibri" w:cs="Calibri"/>
              </w:rPr>
              <w:t>E07.A-V.4.1.1</w:t>
            </w:r>
          </w:p>
        </w:tc>
        <w:tc>
          <w:tcPr>
            <w:tcW w:w="1170" w:type="dxa"/>
            <w:vAlign w:val="center"/>
          </w:tcPr>
          <w:p w14:paraId="244FA6F8" w14:textId="7D75BF59" w:rsidR="00485BA6" w:rsidRPr="00554304" w:rsidRDefault="00DE4505" w:rsidP="00485BA6">
            <w:pPr>
              <w:jc w:val="center"/>
              <w:rPr>
                <w:sz w:val="12"/>
                <w:szCs w:val="12"/>
              </w:rPr>
            </w:pPr>
            <w:r w:rsidRPr="0038306B">
              <w:t>MP</w:t>
            </w:r>
            <w:r>
              <w:t>2</w:t>
            </w:r>
          </w:p>
        </w:tc>
      </w:tr>
      <w:tr w:rsidR="00485BA6" w14:paraId="1A08C7C6" w14:textId="77777777" w:rsidTr="00E469B0">
        <w:trPr>
          <w:jc w:val="center"/>
        </w:trPr>
        <w:tc>
          <w:tcPr>
            <w:tcW w:w="6475" w:type="dxa"/>
            <w:vAlign w:val="center"/>
          </w:tcPr>
          <w:p w14:paraId="4E16D2FD" w14:textId="77777777" w:rsidR="001F3834" w:rsidRDefault="001F3834" w:rsidP="000C2A32">
            <w:r>
              <w:lastRenderedPageBreak/>
              <w:t>Demonstrate understanding of figurative language, word relationships, and nuances in word meanings.</w:t>
            </w:r>
          </w:p>
          <w:p w14:paraId="5D44C7A0" w14:textId="77777777" w:rsidR="001F3834" w:rsidRDefault="001F3834" w:rsidP="001F3834">
            <w:pPr>
              <w:ind w:left="336"/>
            </w:pPr>
            <w:r>
              <w:t xml:space="preserve"> a. Interpret figures of speech (e.g., literary and mythological allusions) in context.</w:t>
            </w:r>
          </w:p>
          <w:p w14:paraId="54D4DE57" w14:textId="77777777" w:rsidR="001F3834" w:rsidRDefault="001F3834" w:rsidP="001F3834">
            <w:pPr>
              <w:ind w:left="336"/>
            </w:pPr>
            <w:r>
              <w:t xml:space="preserve"> b. Use the relationship between particular words (e.g., synonym/antonym, analogy) to better understand each of the words. </w:t>
            </w:r>
          </w:p>
          <w:p w14:paraId="0DD789B2" w14:textId="4947715D" w:rsidR="00485BA6" w:rsidRDefault="001F3834" w:rsidP="001F3834">
            <w:pPr>
              <w:ind w:left="336"/>
              <w:rPr>
                <w:rFonts w:ascii="Calibri" w:hAnsi="Calibri" w:cs="Calibri"/>
              </w:rPr>
            </w:pPr>
            <w:r>
              <w:t>c. Distinguish among the connotations (associations) of words with similar denotations (definitions) (e.g., refined, respectful, polite, diplomatic, condescending).</w:t>
            </w:r>
          </w:p>
        </w:tc>
        <w:tc>
          <w:tcPr>
            <w:tcW w:w="1710" w:type="dxa"/>
            <w:vAlign w:val="center"/>
          </w:tcPr>
          <w:p w14:paraId="20CA31BB" w14:textId="7015B364" w:rsidR="00485BA6" w:rsidRDefault="00485BA6" w:rsidP="00485BA6">
            <w:pPr>
              <w:rPr>
                <w:rFonts w:ascii="Calibri" w:hAnsi="Calibri" w:cs="Calibri"/>
              </w:rPr>
            </w:pPr>
            <w:r>
              <w:rPr>
                <w:rFonts w:ascii="Calibri" w:hAnsi="Calibri" w:cs="Calibri"/>
              </w:rPr>
              <w:t>E07.A-V.4.1.2</w:t>
            </w:r>
          </w:p>
        </w:tc>
        <w:tc>
          <w:tcPr>
            <w:tcW w:w="1170" w:type="dxa"/>
            <w:vAlign w:val="center"/>
          </w:tcPr>
          <w:p w14:paraId="07E29207" w14:textId="16A2E13F" w:rsidR="00485BA6" w:rsidRPr="00554304" w:rsidRDefault="00DE4505" w:rsidP="00485BA6">
            <w:pPr>
              <w:jc w:val="center"/>
              <w:rPr>
                <w:sz w:val="12"/>
                <w:szCs w:val="12"/>
              </w:rPr>
            </w:pPr>
            <w:r w:rsidRPr="0038306B">
              <w:t>MP</w:t>
            </w:r>
            <w:r>
              <w:t>2</w:t>
            </w:r>
          </w:p>
        </w:tc>
      </w:tr>
      <w:tr w:rsidR="00BC1D77" w14:paraId="49818893" w14:textId="77777777" w:rsidTr="00E469B0">
        <w:trPr>
          <w:jc w:val="center"/>
        </w:trPr>
        <w:tc>
          <w:tcPr>
            <w:tcW w:w="6475" w:type="dxa"/>
            <w:vAlign w:val="center"/>
          </w:tcPr>
          <w:p w14:paraId="6057B4CD" w14:textId="4E6F85F1" w:rsidR="00BC1D77" w:rsidRDefault="00BC1D77" w:rsidP="00BC1D77">
            <w:r>
              <w:t>Read and comprehend literary nonfiction and informational text on grade level, reading independently and proficiently.</w:t>
            </w:r>
          </w:p>
        </w:tc>
        <w:tc>
          <w:tcPr>
            <w:tcW w:w="1710" w:type="dxa"/>
            <w:vAlign w:val="center"/>
          </w:tcPr>
          <w:p w14:paraId="1FC0127D" w14:textId="27725EDF" w:rsidR="00BC1D77" w:rsidRDefault="00BC1D77" w:rsidP="00BC1D77">
            <w:pPr>
              <w:rPr>
                <w:rFonts w:ascii="Calibri" w:hAnsi="Calibri" w:cs="Calibri"/>
              </w:rPr>
            </w:pPr>
            <w:r>
              <w:rPr>
                <w:rFonts w:ascii="Calibri" w:hAnsi="Calibri" w:cs="Calibri"/>
              </w:rPr>
              <w:t>CC.1.2.7.L</w:t>
            </w:r>
          </w:p>
        </w:tc>
        <w:tc>
          <w:tcPr>
            <w:tcW w:w="1170" w:type="dxa"/>
            <w:vAlign w:val="center"/>
          </w:tcPr>
          <w:p w14:paraId="2691FC1C" w14:textId="69AE4F33" w:rsidR="00BC1D77" w:rsidRPr="0038306B" w:rsidRDefault="00BC1D77" w:rsidP="00BC1D77">
            <w:pPr>
              <w:jc w:val="center"/>
            </w:pPr>
            <w:r w:rsidRPr="0038306B">
              <w:t>MP</w:t>
            </w:r>
            <w:r>
              <w:t>2</w:t>
            </w:r>
          </w:p>
        </w:tc>
      </w:tr>
      <w:tr w:rsidR="00BC1D77" w14:paraId="33E01BA3" w14:textId="77777777" w:rsidTr="00E469B0">
        <w:trPr>
          <w:jc w:val="center"/>
        </w:trPr>
        <w:tc>
          <w:tcPr>
            <w:tcW w:w="6475" w:type="dxa"/>
            <w:vAlign w:val="center"/>
          </w:tcPr>
          <w:p w14:paraId="0444D072" w14:textId="7E30AF5E" w:rsidR="00BC1D77" w:rsidRDefault="00BC1D77" w:rsidP="00BC1D77">
            <w:pPr>
              <w:rPr>
                <w:rFonts w:ascii="Calibri" w:hAnsi="Calibri" w:cs="Calibri"/>
              </w:rPr>
            </w:pPr>
            <w:r>
              <w:t>Cite several pieces of textual evidence to support analysis of what the text says explicitly as well as inferences, conclusions, and/or generalizations drawn from the text.</w:t>
            </w:r>
          </w:p>
        </w:tc>
        <w:tc>
          <w:tcPr>
            <w:tcW w:w="1710" w:type="dxa"/>
            <w:vAlign w:val="center"/>
          </w:tcPr>
          <w:p w14:paraId="5EFD4E19" w14:textId="2CC4A8FA" w:rsidR="00BC1D77" w:rsidRDefault="00BC1D77" w:rsidP="00BC1D77">
            <w:pPr>
              <w:rPr>
                <w:rFonts w:ascii="Calibri" w:hAnsi="Calibri" w:cs="Calibri"/>
              </w:rPr>
            </w:pPr>
            <w:r>
              <w:rPr>
                <w:rFonts w:ascii="Calibri" w:hAnsi="Calibri" w:cs="Calibri"/>
              </w:rPr>
              <w:t>E07.B-K.1.1.1</w:t>
            </w:r>
          </w:p>
        </w:tc>
        <w:tc>
          <w:tcPr>
            <w:tcW w:w="1170" w:type="dxa"/>
            <w:vAlign w:val="center"/>
          </w:tcPr>
          <w:p w14:paraId="36AA0720" w14:textId="66230301" w:rsidR="00BC1D77" w:rsidRPr="00554304" w:rsidRDefault="00BC1D77" w:rsidP="00BC1D77">
            <w:pPr>
              <w:jc w:val="center"/>
              <w:rPr>
                <w:sz w:val="12"/>
                <w:szCs w:val="12"/>
              </w:rPr>
            </w:pPr>
            <w:r w:rsidRPr="0038306B">
              <w:t>MP</w:t>
            </w:r>
            <w:r>
              <w:t>2</w:t>
            </w:r>
          </w:p>
        </w:tc>
      </w:tr>
      <w:tr w:rsidR="00BC1D77" w14:paraId="6D91E044" w14:textId="77777777" w:rsidTr="00E469B0">
        <w:trPr>
          <w:jc w:val="center"/>
        </w:trPr>
        <w:tc>
          <w:tcPr>
            <w:tcW w:w="6475" w:type="dxa"/>
            <w:vAlign w:val="center"/>
          </w:tcPr>
          <w:p w14:paraId="3790FADB" w14:textId="0F93542B" w:rsidR="00BC1D77" w:rsidRDefault="00BC1D77" w:rsidP="00BC1D77">
            <w:pPr>
              <w:rPr>
                <w:rFonts w:ascii="Calibri" w:hAnsi="Calibri" w:cs="Calibri"/>
              </w:rPr>
            </w:pPr>
            <w:r>
              <w:t>Determine two or more central ideas in a text and analyze their development over the course of the text; provide an objective summary of the text.</w:t>
            </w:r>
          </w:p>
        </w:tc>
        <w:tc>
          <w:tcPr>
            <w:tcW w:w="1710" w:type="dxa"/>
            <w:vAlign w:val="center"/>
          </w:tcPr>
          <w:p w14:paraId="4FF477B4" w14:textId="2210A4D4" w:rsidR="00BC1D77" w:rsidRDefault="00BC1D77" w:rsidP="00BC1D77">
            <w:pPr>
              <w:rPr>
                <w:rFonts w:ascii="Calibri" w:hAnsi="Calibri" w:cs="Calibri"/>
              </w:rPr>
            </w:pPr>
            <w:r>
              <w:rPr>
                <w:rFonts w:ascii="Calibri" w:hAnsi="Calibri" w:cs="Calibri"/>
              </w:rPr>
              <w:t>E07.B-K.1.1.2</w:t>
            </w:r>
          </w:p>
        </w:tc>
        <w:tc>
          <w:tcPr>
            <w:tcW w:w="1170" w:type="dxa"/>
            <w:vAlign w:val="center"/>
          </w:tcPr>
          <w:p w14:paraId="70A10D8D" w14:textId="030D86E4" w:rsidR="00BC1D77" w:rsidRPr="00554304" w:rsidRDefault="00BC1D77" w:rsidP="00BC1D77">
            <w:pPr>
              <w:jc w:val="center"/>
              <w:rPr>
                <w:sz w:val="12"/>
                <w:szCs w:val="12"/>
              </w:rPr>
            </w:pPr>
            <w:r w:rsidRPr="0038306B">
              <w:t>MP</w:t>
            </w:r>
            <w:r>
              <w:t>2</w:t>
            </w:r>
          </w:p>
        </w:tc>
      </w:tr>
      <w:tr w:rsidR="00BC1D77" w:rsidRPr="00AA05C3" w14:paraId="75FDD58F" w14:textId="77777777" w:rsidTr="00E469B0">
        <w:trPr>
          <w:jc w:val="center"/>
        </w:trPr>
        <w:tc>
          <w:tcPr>
            <w:tcW w:w="6475" w:type="dxa"/>
            <w:vAlign w:val="center"/>
          </w:tcPr>
          <w:p w14:paraId="10558F43" w14:textId="73901D1F" w:rsidR="00BC1D77" w:rsidRDefault="00BC1D77" w:rsidP="00BC1D77">
            <w:pPr>
              <w:rPr>
                <w:rFonts w:ascii="Calibri" w:hAnsi="Calibri" w:cs="Calibri"/>
              </w:rPr>
            </w:pPr>
            <w:r>
              <w:t>Analyze the interactions between individuals, events, and ideas in a text (e.g., how ideas influence individuals or events, how individuals influence ideas or events).</w:t>
            </w:r>
          </w:p>
        </w:tc>
        <w:tc>
          <w:tcPr>
            <w:tcW w:w="1710" w:type="dxa"/>
            <w:vAlign w:val="center"/>
          </w:tcPr>
          <w:p w14:paraId="3D65A8E0" w14:textId="7ABA32BB" w:rsidR="00BC1D77" w:rsidRDefault="00BC1D77" w:rsidP="00BC1D77">
            <w:pPr>
              <w:rPr>
                <w:rFonts w:ascii="Calibri" w:hAnsi="Calibri" w:cs="Calibri"/>
              </w:rPr>
            </w:pPr>
            <w:r>
              <w:rPr>
                <w:rFonts w:ascii="Calibri" w:hAnsi="Calibri" w:cs="Calibri"/>
              </w:rPr>
              <w:t>E07.B-K.1.1.3</w:t>
            </w:r>
          </w:p>
        </w:tc>
        <w:tc>
          <w:tcPr>
            <w:tcW w:w="1170" w:type="dxa"/>
            <w:vAlign w:val="center"/>
          </w:tcPr>
          <w:p w14:paraId="000C614F" w14:textId="12FCC4ED" w:rsidR="00BC1D77" w:rsidRPr="00554304" w:rsidRDefault="00BC1D77" w:rsidP="00BC1D77">
            <w:pPr>
              <w:jc w:val="center"/>
              <w:rPr>
                <w:sz w:val="12"/>
                <w:szCs w:val="12"/>
              </w:rPr>
            </w:pPr>
            <w:r w:rsidRPr="0038306B">
              <w:t>MP</w:t>
            </w:r>
            <w:r>
              <w:t>2</w:t>
            </w:r>
          </w:p>
        </w:tc>
      </w:tr>
      <w:tr w:rsidR="00BC1D77" w:rsidRPr="00AA05C3" w14:paraId="7F04A829" w14:textId="77777777" w:rsidTr="00E469B0">
        <w:trPr>
          <w:jc w:val="center"/>
        </w:trPr>
        <w:tc>
          <w:tcPr>
            <w:tcW w:w="6475" w:type="dxa"/>
            <w:vAlign w:val="center"/>
          </w:tcPr>
          <w:p w14:paraId="25F6C231" w14:textId="54393588" w:rsidR="00BC1D77" w:rsidRDefault="00BC1D77" w:rsidP="00BC1D77">
            <w:pPr>
              <w:rPr>
                <w:rFonts w:ascii="Calibri" w:hAnsi="Calibri" w:cs="Calibri"/>
              </w:rPr>
            </w:pPr>
            <w:r>
              <w:t>Determine an author’s point of view or purpose in a text and analyze how the author distinguishes his or her position from that of others.</w:t>
            </w:r>
          </w:p>
        </w:tc>
        <w:tc>
          <w:tcPr>
            <w:tcW w:w="1710" w:type="dxa"/>
            <w:vAlign w:val="center"/>
          </w:tcPr>
          <w:p w14:paraId="0684A101" w14:textId="31C77727" w:rsidR="00BC1D77" w:rsidRDefault="00BC1D77" w:rsidP="00BC1D77">
            <w:pPr>
              <w:rPr>
                <w:rFonts w:ascii="Calibri" w:hAnsi="Calibri" w:cs="Calibri"/>
              </w:rPr>
            </w:pPr>
            <w:r>
              <w:rPr>
                <w:rFonts w:ascii="Calibri" w:hAnsi="Calibri" w:cs="Calibri"/>
              </w:rPr>
              <w:t>E07.B-C.2.1.1</w:t>
            </w:r>
          </w:p>
        </w:tc>
        <w:tc>
          <w:tcPr>
            <w:tcW w:w="1170" w:type="dxa"/>
            <w:vAlign w:val="center"/>
          </w:tcPr>
          <w:p w14:paraId="2921569E" w14:textId="7775A18B" w:rsidR="00BC1D77" w:rsidRPr="00554304" w:rsidRDefault="00BC1D77" w:rsidP="00BC1D77">
            <w:pPr>
              <w:jc w:val="center"/>
              <w:rPr>
                <w:sz w:val="12"/>
                <w:szCs w:val="12"/>
              </w:rPr>
            </w:pPr>
            <w:r w:rsidRPr="0038306B">
              <w:t>MP</w:t>
            </w:r>
            <w:r>
              <w:t>2</w:t>
            </w:r>
          </w:p>
        </w:tc>
      </w:tr>
      <w:tr w:rsidR="00BC1D77" w:rsidRPr="00AA05C3" w14:paraId="0D7E28FC" w14:textId="77777777" w:rsidTr="00E469B0">
        <w:trPr>
          <w:jc w:val="center"/>
        </w:trPr>
        <w:tc>
          <w:tcPr>
            <w:tcW w:w="6475" w:type="dxa"/>
            <w:vAlign w:val="center"/>
          </w:tcPr>
          <w:p w14:paraId="07CFEA9D" w14:textId="77777777" w:rsidR="00BC1D77" w:rsidRDefault="00BC1D77" w:rsidP="00BC1D77">
            <w:r>
              <w:t xml:space="preserve">Determine or clarify the meaning of unknown and multiple-meaning words and phrases based on grade 7 reading and content, choosing flexibly from a range of strategies. </w:t>
            </w:r>
          </w:p>
          <w:p w14:paraId="0ED80B6C" w14:textId="77777777" w:rsidR="00BC1D77" w:rsidRDefault="00BC1D77" w:rsidP="00BC1D77">
            <w:pPr>
              <w:ind w:left="336"/>
            </w:pPr>
            <w:r>
              <w:t xml:space="preserve">a. Use context (e.g., the overall meaning of a sentence or paragraph, a word’s position or function in a sentence) as a clue to the meaning of a word or phrase. </w:t>
            </w:r>
          </w:p>
          <w:p w14:paraId="1B704F1A" w14:textId="77777777" w:rsidR="00BC1D77" w:rsidRDefault="00BC1D77" w:rsidP="00BC1D77">
            <w:pPr>
              <w:ind w:left="336"/>
            </w:pPr>
            <w:r>
              <w:t xml:space="preserve">b. Use common, grade-appropriate Greek or Latin affixes and roots as clues to the meaning of a word (e.g., belligerent, bellicose, rebel). </w:t>
            </w:r>
          </w:p>
          <w:p w14:paraId="70B43902" w14:textId="113AE503" w:rsidR="00BC1D77" w:rsidRDefault="00BC1D77" w:rsidP="00BC1D77">
            <w:pPr>
              <w:ind w:left="336"/>
              <w:rPr>
                <w:rFonts w:ascii="Calibri" w:hAnsi="Calibri" w:cs="Calibri"/>
              </w:rPr>
            </w:pPr>
            <w:r>
              <w:t>c. Determine the meaning of technical words and phrases used in a text.</w:t>
            </w:r>
          </w:p>
        </w:tc>
        <w:tc>
          <w:tcPr>
            <w:tcW w:w="1710" w:type="dxa"/>
            <w:vAlign w:val="center"/>
          </w:tcPr>
          <w:p w14:paraId="4CFBF557" w14:textId="763E019C" w:rsidR="00BC1D77" w:rsidRDefault="00BC1D77" w:rsidP="00BC1D77">
            <w:pPr>
              <w:rPr>
                <w:rFonts w:ascii="Calibri" w:hAnsi="Calibri" w:cs="Calibri"/>
              </w:rPr>
            </w:pPr>
            <w:r>
              <w:rPr>
                <w:rFonts w:ascii="Calibri" w:hAnsi="Calibri" w:cs="Calibri"/>
              </w:rPr>
              <w:t>E07.B-V.4.1.1</w:t>
            </w:r>
          </w:p>
        </w:tc>
        <w:tc>
          <w:tcPr>
            <w:tcW w:w="1170" w:type="dxa"/>
            <w:vAlign w:val="center"/>
          </w:tcPr>
          <w:p w14:paraId="78FFEEEE" w14:textId="389D68AF" w:rsidR="00BC1D77" w:rsidRPr="00554304" w:rsidRDefault="00BC1D77" w:rsidP="00BC1D77">
            <w:pPr>
              <w:jc w:val="center"/>
              <w:rPr>
                <w:sz w:val="12"/>
                <w:szCs w:val="12"/>
              </w:rPr>
            </w:pPr>
            <w:r w:rsidRPr="0038306B">
              <w:t>MP</w:t>
            </w:r>
            <w:r>
              <w:t>2</w:t>
            </w:r>
          </w:p>
        </w:tc>
      </w:tr>
      <w:tr w:rsidR="00BC1D77" w:rsidRPr="00AA05C3" w14:paraId="240761DA" w14:textId="77777777" w:rsidTr="00E469B0">
        <w:trPr>
          <w:jc w:val="center"/>
        </w:trPr>
        <w:tc>
          <w:tcPr>
            <w:tcW w:w="6475" w:type="dxa"/>
            <w:vAlign w:val="center"/>
          </w:tcPr>
          <w:p w14:paraId="1E16FAF7" w14:textId="77777777" w:rsidR="00BC1D77" w:rsidRDefault="00BC1D77" w:rsidP="00BC1D77">
            <w:r>
              <w:t xml:space="preserve">Demonstrate understanding of figurative language, word relationships, and nuances in word meanings. </w:t>
            </w:r>
          </w:p>
          <w:p w14:paraId="7EBE9050" w14:textId="77777777" w:rsidR="00BC1D77" w:rsidRDefault="00BC1D77" w:rsidP="00BC1D77">
            <w:pPr>
              <w:ind w:left="336"/>
            </w:pPr>
            <w:r>
              <w:t xml:space="preserve">a. Interpret figures of speech (e.g., literary and mythological allusions) in context. </w:t>
            </w:r>
          </w:p>
          <w:p w14:paraId="13A73AB5" w14:textId="77777777" w:rsidR="00BC1D77" w:rsidRDefault="00BC1D77" w:rsidP="00BC1D77">
            <w:pPr>
              <w:ind w:left="336"/>
            </w:pPr>
            <w:r>
              <w:t xml:space="preserve">b. Use the relationship between particular words (e.g., synonym/antonym, analogy) to better understand each of the words. </w:t>
            </w:r>
          </w:p>
          <w:p w14:paraId="3BF6FD3A" w14:textId="2E7D3000" w:rsidR="00BC1D77" w:rsidRDefault="00BC1D77" w:rsidP="00BC1D77">
            <w:pPr>
              <w:ind w:left="336"/>
              <w:rPr>
                <w:rFonts w:ascii="Calibri" w:hAnsi="Calibri" w:cs="Calibri"/>
              </w:rPr>
            </w:pPr>
            <w:r>
              <w:t>c. Distinguish among the connotations (associations) of words with similar denotations (definitions) (e.g., refined, respectful, polite, diplomatic, condescending).</w:t>
            </w:r>
          </w:p>
        </w:tc>
        <w:tc>
          <w:tcPr>
            <w:tcW w:w="1710" w:type="dxa"/>
            <w:vAlign w:val="center"/>
          </w:tcPr>
          <w:p w14:paraId="0D5D5DF5" w14:textId="413F35FA" w:rsidR="00BC1D77" w:rsidRDefault="00BC1D77" w:rsidP="00BC1D77">
            <w:pPr>
              <w:rPr>
                <w:rFonts w:ascii="Calibri" w:hAnsi="Calibri" w:cs="Calibri"/>
              </w:rPr>
            </w:pPr>
            <w:r>
              <w:rPr>
                <w:rFonts w:ascii="Calibri" w:hAnsi="Calibri" w:cs="Calibri"/>
              </w:rPr>
              <w:t>E07.B-V.4.1.2</w:t>
            </w:r>
          </w:p>
        </w:tc>
        <w:tc>
          <w:tcPr>
            <w:tcW w:w="1170" w:type="dxa"/>
            <w:vAlign w:val="center"/>
          </w:tcPr>
          <w:p w14:paraId="51EA4935" w14:textId="3B7C93E7" w:rsidR="00BC1D77" w:rsidRPr="00554304" w:rsidRDefault="00BC1D77" w:rsidP="00BC1D77">
            <w:pPr>
              <w:jc w:val="center"/>
              <w:rPr>
                <w:sz w:val="12"/>
                <w:szCs w:val="12"/>
              </w:rPr>
            </w:pPr>
            <w:r w:rsidRPr="0038306B">
              <w:t>MP</w:t>
            </w:r>
            <w:r>
              <w:t>2</w:t>
            </w:r>
          </w:p>
        </w:tc>
      </w:tr>
      <w:tr w:rsidR="00BC1D77" w:rsidRPr="00AA05C3" w14:paraId="7ED78B7E" w14:textId="77777777" w:rsidTr="00E469B0">
        <w:trPr>
          <w:jc w:val="center"/>
        </w:trPr>
        <w:tc>
          <w:tcPr>
            <w:tcW w:w="6475" w:type="dxa"/>
            <w:vAlign w:val="center"/>
          </w:tcPr>
          <w:p w14:paraId="25EEAC0D" w14:textId="6A443E50" w:rsidR="00BC1D77" w:rsidRDefault="00BC1D77" w:rsidP="00BC1D77">
            <w:pPr>
              <w:rPr>
                <w:rFonts w:ascii="Calibri" w:hAnsi="Calibri" w:cs="Calibri"/>
              </w:rPr>
            </w:pPr>
            <w:r>
              <w:lastRenderedPageBreak/>
              <w:t>Write narratives to develop real or imagined experiences or events.</w:t>
            </w:r>
          </w:p>
        </w:tc>
        <w:tc>
          <w:tcPr>
            <w:tcW w:w="1710" w:type="dxa"/>
            <w:vAlign w:val="center"/>
          </w:tcPr>
          <w:p w14:paraId="504B3F45" w14:textId="04E47042" w:rsidR="00BC1D77" w:rsidRDefault="00BC1D77" w:rsidP="00BC1D77">
            <w:pPr>
              <w:rPr>
                <w:rFonts w:ascii="Calibri" w:hAnsi="Calibri" w:cs="Calibri"/>
              </w:rPr>
            </w:pPr>
            <w:r>
              <w:rPr>
                <w:rFonts w:ascii="Calibri" w:hAnsi="Calibri" w:cs="Calibri"/>
              </w:rPr>
              <w:t>CC.1.4.7.M</w:t>
            </w:r>
          </w:p>
        </w:tc>
        <w:tc>
          <w:tcPr>
            <w:tcW w:w="1170" w:type="dxa"/>
            <w:vAlign w:val="center"/>
          </w:tcPr>
          <w:p w14:paraId="71C71E05" w14:textId="5CE5F7FC" w:rsidR="00BC1D77" w:rsidRPr="00554304" w:rsidRDefault="00BC1D77" w:rsidP="00BC1D77">
            <w:pPr>
              <w:jc w:val="center"/>
              <w:rPr>
                <w:sz w:val="12"/>
                <w:szCs w:val="12"/>
              </w:rPr>
            </w:pPr>
            <w:r w:rsidRPr="0038306B">
              <w:t>MP</w:t>
            </w:r>
            <w:r>
              <w:t>2</w:t>
            </w:r>
          </w:p>
        </w:tc>
      </w:tr>
      <w:tr w:rsidR="00BC1D77" w:rsidRPr="00AA05C3" w14:paraId="7477C53F" w14:textId="77777777" w:rsidTr="00E469B0">
        <w:trPr>
          <w:jc w:val="center"/>
        </w:trPr>
        <w:tc>
          <w:tcPr>
            <w:tcW w:w="6475" w:type="dxa"/>
            <w:vAlign w:val="center"/>
          </w:tcPr>
          <w:p w14:paraId="2E0F4D59" w14:textId="4DEC152C" w:rsidR="00BC1D77" w:rsidRDefault="00BC1D77" w:rsidP="00BC1D77">
            <w:pPr>
              <w:rPr>
                <w:rFonts w:ascii="Calibri" w:hAnsi="Calibri" w:cs="Calibri"/>
              </w:rPr>
            </w:pPr>
            <w:r>
              <w:t>Engage and orient the reader by establishing a context and point of view and introducing a narrator and/or characters.</w:t>
            </w:r>
          </w:p>
        </w:tc>
        <w:tc>
          <w:tcPr>
            <w:tcW w:w="1710" w:type="dxa"/>
            <w:vAlign w:val="center"/>
          </w:tcPr>
          <w:p w14:paraId="1C170A74" w14:textId="49921D42" w:rsidR="00BC1D77" w:rsidRDefault="00BC1D77" w:rsidP="00BC1D77">
            <w:pPr>
              <w:rPr>
                <w:rFonts w:ascii="Calibri" w:hAnsi="Calibri" w:cs="Calibri"/>
              </w:rPr>
            </w:pPr>
            <w:r>
              <w:rPr>
                <w:rFonts w:ascii="Calibri" w:hAnsi="Calibri" w:cs="Calibri"/>
              </w:rPr>
              <w:t>CC.1.4.7.N</w:t>
            </w:r>
          </w:p>
        </w:tc>
        <w:tc>
          <w:tcPr>
            <w:tcW w:w="1170" w:type="dxa"/>
            <w:vAlign w:val="center"/>
          </w:tcPr>
          <w:p w14:paraId="3AF8C3AE" w14:textId="72A7AEC5" w:rsidR="00BC1D77" w:rsidRPr="00554304" w:rsidRDefault="00BC1D77" w:rsidP="00BC1D77">
            <w:pPr>
              <w:jc w:val="center"/>
              <w:rPr>
                <w:sz w:val="12"/>
                <w:szCs w:val="12"/>
              </w:rPr>
            </w:pPr>
            <w:r w:rsidRPr="0038306B">
              <w:t>MP</w:t>
            </w:r>
            <w:r>
              <w:t>2</w:t>
            </w:r>
          </w:p>
        </w:tc>
      </w:tr>
      <w:tr w:rsidR="00BC1D77" w:rsidRPr="00AA05C3" w14:paraId="6CB6E1FE" w14:textId="77777777" w:rsidTr="00E469B0">
        <w:trPr>
          <w:jc w:val="center"/>
        </w:trPr>
        <w:tc>
          <w:tcPr>
            <w:tcW w:w="6475" w:type="dxa"/>
            <w:vAlign w:val="center"/>
          </w:tcPr>
          <w:p w14:paraId="31D6F654" w14:textId="41181AB6" w:rsidR="00BC1D77" w:rsidRDefault="00BC1D77" w:rsidP="00BC1D77">
            <w:pPr>
              <w:rPr>
                <w:rFonts w:ascii="Calibri" w:hAnsi="Calibri" w:cs="Calibri"/>
              </w:rPr>
            </w:pPr>
            <w:r>
              <w:t>Use narrative techniques such as dialogue, description, and pacing to develop experiences, events, and/or characters; use precise words and phrases, relevant descriptive details, and sensory language to capture the action and convey experiences and events.</w:t>
            </w:r>
          </w:p>
        </w:tc>
        <w:tc>
          <w:tcPr>
            <w:tcW w:w="1710" w:type="dxa"/>
            <w:vAlign w:val="center"/>
          </w:tcPr>
          <w:p w14:paraId="1EB4B27C" w14:textId="6B3BE152" w:rsidR="00BC1D77" w:rsidRDefault="00BC1D77" w:rsidP="00BC1D77">
            <w:pPr>
              <w:rPr>
                <w:rFonts w:ascii="Calibri" w:hAnsi="Calibri" w:cs="Calibri"/>
              </w:rPr>
            </w:pPr>
            <w:r>
              <w:rPr>
                <w:rFonts w:ascii="Calibri" w:hAnsi="Calibri" w:cs="Calibri"/>
              </w:rPr>
              <w:t>CC.1.4.7.O</w:t>
            </w:r>
          </w:p>
        </w:tc>
        <w:tc>
          <w:tcPr>
            <w:tcW w:w="1170" w:type="dxa"/>
            <w:vAlign w:val="center"/>
          </w:tcPr>
          <w:p w14:paraId="152FFAD8" w14:textId="51E6F004" w:rsidR="00BC1D77" w:rsidRPr="00554304" w:rsidRDefault="00BC1D77" w:rsidP="00BC1D77">
            <w:pPr>
              <w:jc w:val="center"/>
              <w:rPr>
                <w:sz w:val="12"/>
                <w:szCs w:val="12"/>
              </w:rPr>
            </w:pPr>
            <w:r w:rsidRPr="0038306B">
              <w:t>MP</w:t>
            </w:r>
            <w:r>
              <w:t>2</w:t>
            </w:r>
          </w:p>
        </w:tc>
      </w:tr>
      <w:tr w:rsidR="00BC1D77" w:rsidRPr="00554304" w14:paraId="7244E5AC" w14:textId="77777777" w:rsidTr="00E469B0">
        <w:trPr>
          <w:jc w:val="center"/>
        </w:trPr>
        <w:tc>
          <w:tcPr>
            <w:tcW w:w="6475" w:type="dxa"/>
          </w:tcPr>
          <w:p w14:paraId="3F08CFF3" w14:textId="6FCFC324" w:rsidR="00BC1D77" w:rsidRDefault="00BC1D77" w:rsidP="00BC1D77">
            <w:pPr>
              <w:rPr>
                <w:rFonts w:ascii="Calibri" w:hAnsi="Calibri" w:cs="Calibri"/>
              </w:rPr>
            </w:pPr>
            <w:r>
              <w:t>Organize an event sequence that unfolds naturally and logically, using a variety of transition words, phrases, and clauses to convey sequence and signal shifts from one time frame or setting to another; provide a conclusion that follows from and reflects on the narrated experiences and events.</w:t>
            </w:r>
          </w:p>
        </w:tc>
        <w:tc>
          <w:tcPr>
            <w:tcW w:w="1710" w:type="dxa"/>
          </w:tcPr>
          <w:p w14:paraId="501E6EB9" w14:textId="497289FE" w:rsidR="00BC1D77" w:rsidRDefault="00BC1D77" w:rsidP="00BC1D77">
            <w:pPr>
              <w:rPr>
                <w:rFonts w:ascii="Calibri" w:hAnsi="Calibri" w:cs="Calibri"/>
              </w:rPr>
            </w:pPr>
            <w:r>
              <w:rPr>
                <w:rFonts w:ascii="Calibri" w:hAnsi="Calibri" w:cs="Calibri"/>
              </w:rPr>
              <w:t>CC.1.4.7.P</w:t>
            </w:r>
          </w:p>
        </w:tc>
        <w:tc>
          <w:tcPr>
            <w:tcW w:w="1170" w:type="dxa"/>
            <w:vAlign w:val="center"/>
          </w:tcPr>
          <w:p w14:paraId="3A8A9A0E" w14:textId="199EB46A" w:rsidR="00BC1D77" w:rsidRPr="00554304" w:rsidRDefault="00BC1D77" w:rsidP="00BC1D77">
            <w:pPr>
              <w:jc w:val="center"/>
              <w:rPr>
                <w:sz w:val="12"/>
                <w:szCs w:val="12"/>
              </w:rPr>
            </w:pPr>
            <w:r w:rsidRPr="0038306B">
              <w:t>MP</w:t>
            </w:r>
            <w:r>
              <w:t>2</w:t>
            </w:r>
          </w:p>
        </w:tc>
      </w:tr>
      <w:tr w:rsidR="00BC1D77" w:rsidRPr="00554304" w14:paraId="3116F8E1" w14:textId="77777777" w:rsidTr="00E469B0">
        <w:trPr>
          <w:jc w:val="center"/>
        </w:trPr>
        <w:tc>
          <w:tcPr>
            <w:tcW w:w="6475" w:type="dxa"/>
          </w:tcPr>
          <w:p w14:paraId="582BE87A" w14:textId="4CAC488B" w:rsidR="00BC1D77" w:rsidRDefault="00BC1D77" w:rsidP="00BC1D77">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278266DD" w14:textId="42F7DD85" w:rsidR="00BC1D77" w:rsidRDefault="00BC1D77" w:rsidP="00BC1D77">
            <w:pPr>
              <w:rPr>
                <w:rFonts w:ascii="Calibri" w:hAnsi="Calibri" w:cs="Calibri"/>
              </w:rPr>
            </w:pPr>
            <w:r>
              <w:rPr>
                <w:rFonts w:ascii="Calibri" w:hAnsi="Calibri" w:cs="Calibri"/>
              </w:rPr>
              <w:t>CC.1.4.7.T</w:t>
            </w:r>
          </w:p>
        </w:tc>
        <w:tc>
          <w:tcPr>
            <w:tcW w:w="1170" w:type="dxa"/>
            <w:vAlign w:val="center"/>
          </w:tcPr>
          <w:p w14:paraId="50B0FE42" w14:textId="1E7B300D" w:rsidR="00BC1D77" w:rsidRPr="00554304" w:rsidRDefault="00BC1D77" w:rsidP="00BC1D77">
            <w:pPr>
              <w:jc w:val="center"/>
              <w:rPr>
                <w:sz w:val="12"/>
                <w:szCs w:val="12"/>
              </w:rPr>
            </w:pPr>
            <w:r w:rsidRPr="0038306B">
              <w:t>MP</w:t>
            </w:r>
            <w:r>
              <w:t>2</w:t>
            </w:r>
          </w:p>
        </w:tc>
      </w:tr>
      <w:tr w:rsidR="004A4D5C" w:rsidRPr="00554304" w14:paraId="2C951E3B" w14:textId="77777777" w:rsidTr="00E469B0">
        <w:trPr>
          <w:jc w:val="center"/>
        </w:trPr>
        <w:tc>
          <w:tcPr>
            <w:tcW w:w="6475" w:type="dxa"/>
          </w:tcPr>
          <w:p w14:paraId="06586142" w14:textId="5943F627" w:rsidR="004A4D5C" w:rsidRDefault="006C33EF" w:rsidP="00BC1D77">
            <w:r>
              <w:t>Demonstrate command of the conventions of standard English grammar and usage.</w:t>
            </w:r>
          </w:p>
        </w:tc>
        <w:tc>
          <w:tcPr>
            <w:tcW w:w="1710" w:type="dxa"/>
          </w:tcPr>
          <w:p w14:paraId="0797CD6A" w14:textId="64ED58EC" w:rsidR="004A4D5C" w:rsidRDefault="004A4D5C" w:rsidP="00BC1D77">
            <w:pPr>
              <w:rPr>
                <w:rFonts w:ascii="Calibri" w:hAnsi="Calibri" w:cs="Calibri"/>
              </w:rPr>
            </w:pPr>
            <w:r>
              <w:rPr>
                <w:rFonts w:ascii="Calibri" w:hAnsi="Calibri" w:cs="Calibri"/>
              </w:rPr>
              <w:t>E07.D.1.1</w:t>
            </w:r>
          </w:p>
        </w:tc>
        <w:tc>
          <w:tcPr>
            <w:tcW w:w="1170" w:type="dxa"/>
            <w:vAlign w:val="center"/>
          </w:tcPr>
          <w:p w14:paraId="65B003F8" w14:textId="340314A9" w:rsidR="004A4D5C" w:rsidRPr="0038306B" w:rsidRDefault="004A4D5C" w:rsidP="00BC1D77">
            <w:pPr>
              <w:jc w:val="center"/>
            </w:pPr>
            <w:r>
              <w:t>MP2</w:t>
            </w:r>
          </w:p>
        </w:tc>
      </w:tr>
      <w:tr w:rsidR="00BC1D77" w:rsidRPr="00554304" w14:paraId="298CAF74" w14:textId="77777777" w:rsidTr="00E469B0">
        <w:trPr>
          <w:jc w:val="center"/>
        </w:trPr>
        <w:tc>
          <w:tcPr>
            <w:tcW w:w="6475" w:type="dxa"/>
          </w:tcPr>
          <w:p w14:paraId="59568D7A" w14:textId="07A65A9E" w:rsidR="00BC1D77" w:rsidRDefault="00BC1D77" w:rsidP="00BC1D77">
            <w:pPr>
              <w:rPr>
                <w:rFonts w:ascii="Calibri" w:hAnsi="Calibri" w:cs="Calibri"/>
              </w:rPr>
            </w:pPr>
            <w:r>
              <w:t>Explain the function of phrases and clauses in general and their function in specific sentences.</w:t>
            </w:r>
          </w:p>
        </w:tc>
        <w:tc>
          <w:tcPr>
            <w:tcW w:w="1710" w:type="dxa"/>
          </w:tcPr>
          <w:p w14:paraId="687E74EF" w14:textId="7790B156" w:rsidR="00BC1D77" w:rsidRDefault="00BC1D77" w:rsidP="00BC1D77">
            <w:pPr>
              <w:rPr>
                <w:rFonts w:ascii="Calibri" w:hAnsi="Calibri" w:cs="Calibri"/>
              </w:rPr>
            </w:pPr>
            <w:r>
              <w:rPr>
                <w:rFonts w:ascii="Calibri" w:hAnsi="Calibri" w:cs="Calibri"/>
              </w:rPr>
              <w:t>E07.D.1.1.1</w:t>
            </w:r>
          </w:p>
        </w:tc>
        <w:tc>
          <w:tcPr>
            <w:tcW w:w="1170" w:type="dxa"/>
            <w:vAlign w:val="center"/>
          </w:tcPr>
          <w:p w14:paraId="5658D914" w14:textId="23C9C5F7" w:rsidR="00BC1D77" w:rsidRPr="00554304" w:rsidRDefault="00BC1D77" w:rsidP="00BC1D77">
            <w:pPr>
              <w:jc w:val="center"/>
              <w:rPr>
                <w:sz w:val="12"/>
                <w:szCs w:val="12"/>
              </w:rPr>
            </w:pPr>
            <w:r w:rsidRPr="0038306B">
              <w:t>MP</w:t>
            </w:r>
            <w:r>
              <w:t>2</w:t>
            </w:r>
          </w:p>
        </w:tc>
      </w:tr>
      <w:tr w:rsidR="00BC1D77" w:rsidRPr="00554304" w14:paraId="766A7488" w14:textId="77777777" w:rsidTr="00E469B0">
        <w:trPr>
          <w:jc w:val="center"/>
        </w:trPr>
        <w:tc>
          <w:tcPr>
            <w:tcW w:w="6475" w:type="dxa"/>
          </w:tcPr>
          <w:p w14:paraId="1533D128" w14:textId="01BDCEE4" w:rsidR="00BC1D77" w:rsidRDefault="00BC1D77" w:rsidP="00BC1D77">
            <w:pPr>
              <w:rPr>
                <w:rFonts w:ascii="Calibri" w:hAnsi="Calibri" w:cs="Calibri"/>
              </w:rPr>
            </w:pPr>
            <w:r>
              <w:t>Choose among simple, compound, complex, and compound-complex sentences to signal differing relationships among ideas.</w:t>
            </w:r>
          </w:p>
        </w:tc>
        <w:tc>
          <w:tcPr>
            <w:tcW w:w="1710" w:type="dxa"/>
          </w:tcPr>
          <w:p w14:paraId="7FEBA11A" w14:textId="06609EE0" w:rsidR="00BC1D77" w:rsidRDefault="00BC1D77" w:rsidP="00BC1D77">
            <w:pPr>
              <w:rPr>
                <w:rFonts w:ascii="Calibri" w:hAnsi="Calibri" w:cs="Calibri"/>
              </w:rPr>
            </w:pPr>
            <w:r>
              <w:rPr>
                <w:rFonts w:ascii="Calibri" w:hAnsi="Calibri" w:cs="Calibri"/>
              </w:rPr>
              <w:t>E07.D.1.1.2</w:t>
            </w:r>
          </w:p>
        </w:tc>
        <w:tc>
          <w:tcPr>
            <w:tcW w:w="1170" w:type="dxa"/>
            <w:vAlign w:val="center"/>
          </w:tcPr>
          <w:p w14:paraId="0D905DC8" w14:textId="2A234E09" w:rsidR="00BC1D77" w:rsidRPr="00554304" w:rsidRDefault="00BC1D77" w:rsidP="00BC1D77">
            <w:pPr>
              <w:jc w:val="center"/>
              <w:rPr>
                <w:sz w:val="12"/>
                <w:szCs w:val="12"/>
              </w:rPr>
            </w:pPr>
            <w:r w:rsidRPr="0038306B">
              <w:t>MP</w:t>
            </w:r>
            <w:r>
              <w:t>2</w:t>
            </w:r>
          </w:p>
        </w:tc>
      </w:tr>
      <w:tr w:rsidR="00BC1D77" w14:paraId="2F279628" w14:textId="77777777" w:rsidTr="00E469B0">
        <w:trPr>
          <w:trHeight w:val="260"/>
          <w:jc w:val="center"/>
        </w:trPr>
        <w:tc>
          <w:tcPr>
            <w:tcW w:w="6475" w:type="dxa"/>
            <w:vAlign w:val="center"/>
          </w:tcPr>
          <w:p w14:paraId="6D056C0E" w14:textId="7DB8B23D" w:rsidR="00BC1D77" w:rsidRDefault="00BC1D77" w:rsidP="00BC1D77">
            <w:pPr>
              <w:rPr>
                <w:rFonts w:ascii="Calibri" w:hAnsi="Calibri" w:cs="Calibri"/>
              </w:rPr>
            </w:pPr>
            <w:r>
              <w:t>Place phrases and clauses within a sentence, recognizing and correcting misplaced and dangling modifiers.</w:t>
            </w:r>
          </w:p>
        </w:tc>
        <w:tc>
          <w:tcPr>
            <w:tcW w:w="1710" w:type="dxa"/>
            <w:vAlign w:val="center"/>
          </w:tcPr>
          <w:p w14:paraId="040F4F99" w14:textId="5FAF439A" w:rsidR="00BC1D77" w:rsidRDefault="00BC1D77" w:rsidP="00BC1D77">
            <w:pPr>
              <w:rPr>
                <w:rFonts w:ascii="Calibri" w:hAnsi="Calibri" w:cs="Calibri"/>
              </w:rPr>
            </w:pPr>
            <w:r>
              <w:rPr>
                <w:rFonts w:ascii="Calibri" w:hAnsi="Calibri" w:cs="Calibri"/>
              </w:rPr>
              <w:t>E07.D.1.1.3</w:t>
            </w:r>
          </w:p>
        </w:tc>
        <w:tc>
          <w:tcPr>
            <w:tcW w:w="1170" w:type="dxa"/>
            <w:vAlign w:val="center"/>
          </w:tcPr>
          <w:p w14:paraId="5A6D5375" w14:textId="65B86B89" w:rsidR="00BC1D77" w:rsidRPr="00554304" w:rsidRDefault="00BC1D77" w:rsidP="00BC1D77">
            <w:pPr>
              <w:jc w:val="center"/>
              <w:rPr>
                <w:sz w:val="12"/>
                <w:szCs w:val="12"/>
              </w:rPr>
            </w:pPr>
            <w:r w:rsidRPr="0038306B">
              <w:t>MP</w:t>
            </w:r>
            <w:r>
              <w:t>2</w:t>
            </w:r>
          </w:p>
        </w:tc>
      </w:tr>
      <w:tr w:rsidR="00BC1D77" w14:paraId="0C4DB3A5" w14:textId="77777777" w:rsidTr="00E469B0">
        <w:trPr>
          <w:jc w:val="center"/>
        </w:trPr>
        <w:tc>
          <w:tcPr>
            <w:tcW w:w="6475" w:type="dxa"/>
            <w:vAlign w:val="center"/>
          </w:tcPr>
          <w:p w14:paraId="1CB85087" w14:textId="0E62FA50" w:rsidR="00BC1D77" w:rsidRDefault="00BC1D77" w:rsidP="00BC1D77">
            <w:pPr>
              <w:rPr>
                <w:rFonts w:ascii="Calibri" w:hAnsi="Calibri" w:cs="Calibri"/>
              </w:rPr>
            </w:pPr>
            <w:r>
              <w:t>Produce complete sentences, recognizing and correcting inappropriate fragments and run-on sentences.</w:t>
            </w:r>
          </w:p>
        </w:tc>
        <w:tc>
          <w:tcPr>
            <w:tcW w:w="1710" w:type="dxa"/>
            <w:vAlign w:val="center"/>
          </w:tcPr>
          <w:p w14:paraId="65F61645" w14:textId="05EF123B" w:rsidR="00BC1D77" w:rsidRDefault="00BC1D77" w:rsidP="00BC1D77">
            <w:pPr>
              <w:rPr>
                <w:rFonts w:ascii="Calibri" w:hAnsi="Calibri" w:cs="Calibri"/>
              </w:rPr>
            </w:pPr>
            <w:r>
              <w:rPr>
                <w:rFonts w:ascii="Calibri" w:hAnsi="Calibri" w:cs="Calibri"/>
              </w:rPr>
              <w:t>E07.D.1.1.7</w:t>
            </w:r>
          </w:p>
        </w:tc>
        <w:tc>
          <w:tcPr>
            <w:tcW w:w="1170" w:type="dxa"/>
            <w:vAlign w:val="center"/>
          </w:tcPr>
          <w:p w14:paraId="2CC13CFE" w14:textId="1AFD68D8" w:rsidR="00BC1D77" w:rsidRPr="00554304" w:rsidRDefault="00BC1D77" w:rsidP="00BC1D77">
            <w:pPr>
              <w:jc w:val="center"/>
              <w:rPr>
                <w:sz w:val="12"/>
                <w:szCs w:val="12"/>
              </w:rPr>
            </w:pPr>
            <w:r w:rsidRPr="0038306B">
              <w:t>MP</w:t>
            </w:r>
            <w:r>
              <w:t>2</w:t>
            </w:r>
          </w:p>
        </w:tc>
      </w:tr>
      <w:tr w:rsidR="00BC1D77" w14:paraId="1F6FE433" w14:textId="77777777" w:rsidTr="00E469B0">
        <w:trPr>
          <w:jc w:val="center"/>
        </w:trPr>
        <w:tc>
          <w:tcPr>
            <w:tcW w:w="6475" w:type="dxa"/>
            <w:vAlign w:val="center"/>
          </w:tcPr>
          <w:p w14:paraId="1BF16C7A" w14:textId="735E47DD" w:rsidR="00BC1D77" w:rsidRDefault="00BC1D77" w:rsidP="00BC1D77">
            <w:pPr>
              <w:rPr>
                <w:rFonts w:ascii="Calibri" w:hAnsi="Calibri" w:cs="Calibri"/>
              </w:rPr>
            </w:pPr>
            <w:r>
              <w:rPr>
                <w:rFonts w:ascii="Calibri" w:hAnsi="Calibri" w:cs="Calibri"/>
              </w:rPr>
              <w:t>Spell correctly.</w:t>
            </w:r>
          </w:p>
        </w:tc>
        <w:tc>
          <w:tcPr>
            <w:tcW w:w="1710" w:type="dxa"/>
            <w:vAlign w:val="center"/>
          </w:tcPr>
          <w:p w14:paraId="17DB4C41" w14:textId="16A5086A" w:rsidR="00BC1D77" w:rsidRDefault="00BC1D77" w:rsidP="00BC1D77">
            <w:pPr>
              <w:rPr>
                <w:rFonts w:ascii="Calibri" w:hAnsi="Calibri" w:cs="Calibri"/>
              </w:rPr>
            </w:pPr>
            <w:r>
              <w:rPr>
                <w:rFonts w:ascii="Calibri" w:hAnsi="Calibri" w:cs="Calibri"/>
              </w:rPr>
              <w:t>E07.D.1.2.2</w:t>
            </w:r>
          </w:p>
        </w:tc>
        <w:tc>
          <w:tcPr>
            <w:tcW w:w="1170" w:type="dxa"/>
            <w:vAlign w:val="center"/>
          </w:tcPr>
          <w:p w14:paraId="53091B79" w14:textId="5B5C5BA0" w:rsidR="00BC1D77" w:rsidRPr="00554304" w:rsidRDefault="00BC1D77" w:rsidP="00BC1D77">
            <w:pPr>
              <w:jc w:val="center"/>
              <w:rPr>
                <w:sz w:val="12"/>
                <w:szCs w:val="12"/>
              </w:rPr>
            </w:pPr>
            <w:r w:rsidRPr="0038306B">
              <w:t>MP</w:t>
            </w:r>
            <w:r>
              <w:t>2</w:t>
            </w:r>
          </w:p>
        </w:tc>
      </w:tr>
      <w:tr w:rsidR="00BC1D77" w14:paraId="6BAE2555" w14:textId="77777777" w:rsidTr="00E469B0">
        <w:trPr>
          <w:jc w:val="center"/>
        </w:trPr>
        <w:tc>
          <w:tcPr>
            <w:tcW w:w="6475" w:type="dxa"/>
            <w:vAlign w:val="center"/>
          </w:tcPr>
          <w:p w14:paraId="229239F1" w14:textId="7F4B1BEA" w:rsidR="00BC1D77" w:rsidRDefault="00BC1D77" w:rsidP="00BC1D77">
            <w:pPr>
              <w:rPr>
                <w:rFonts w:ascii="Calibri" w:hAnsi="Calibri" w:cs="Calibri"/>
              </w:rPr>
            </w:pPr>
            <w:r>
              <w:t>Use punctuation (commas, parentheses, and dashes) to set off nonrestrictive/parenthetical elements.</w:t>
            </w:r>
          </w:p>
        </w:tc>
        <w:tc>
          <w:tcPr>
            <w:tcW w:w="1710" w:type="dxa"/>
            <w:vAlign w:val="center"/>
          </w:tcPr>
          <w:p w14:paraId="5EC59BFB" w14:textId="7637362C" w:rsidR="00BC1D77" w:rsidRDefault="00BC1D77" w:rsidP="00BC1D77">
            <w:pPr>
              <w:rPr>
                <w:rFonts w:ascii="Calibri" w:hAnsi="Calibri" w:cs="Calibri"/>
              </w:rPr>
            </w:pPr>
            <w:r>
              <w:rPr>
                <w:rFonts w:ascii="Calibri" w:hAnsi="Calibri" w:cs="Calibri"/>
              </w:rPr>
              <w:t>E07.D.1.2.3</w:t>
            </w:r>
          </w:p>
        </w:tc>
        <w:tc>
          <w:tcPr>
            <w:tcW w:w="1170" w:type="dxa"/>
            <w:vAlign w:val="center"/>
          </w:tcPr>
          <w:p w14:paraId="5DFDC652" w14:textId="40D58B72" w:rsidR="00BC1D77" w:rsidRPr="00554304" w:rsidRDefault="00BC1D77" w:rsidP="00BC1D77">
            <w:pPr>
              <w:jc w:val="center"/>
              <w:rPr>
                <w:sz w:val="12"/>
                <w:szCs w:val="12"/>
              </w:rPr>
            </w:pPr>
            <w:r w:rsidRPr="0038306B">
              <w:t>MP</w:t>
            </w:r>
            <w:r>
              <w:t>2</w:t>
            </w:r>
          </w:p>
        </w:tc>
      </w:tr>
      <w:tr w:rsidR="00BC1D77" w14:paraId="6CAC2613" w14:textId="77777777" w:rsidTr="00E469B0">
        <w:trPr>
          <w:jc w:val="center"/>
        </w:trPr>
        <w:tc>
          <w:tcPr>
            <w:tcW w:w="6475" w:type="dxa"/>
            <w:vAlign w:val="center"/>
          </w:tcPr>
          <w:p w14:paraId="12DB1D27" w14:textId="6CCE8247" w:rsidR="00BC1D77" w:rsidRDefault="00BC1D77" w:rsidP="00BC1D77">
            <w:pPr>
              <w:rPr>
                <w:rFonts w:ascii="Calibri" w:hAnsi="Calibri" w:cs="Calibri"/>
              </w:rPr>
            </w:pPr>
            <w:r>
              <w:t>Vary sentence patterns for meaning, reader/listener interest, and style.</w:t>
            </w:r>
          </w:p>
        </w:tc>
        <w:tc>
          <w:tcPr>
            <w:tcW w:w="1710" w:type="dxa"/>
            <w:vAlign w:val="center"/>
          </w:tcPr>
          <w:p w14:paraId="7AFA0A9A" w14:textId="57AE0ACE" w:rsidR="00BC1D77" w:rsidRDefault="00BC1D77" w:rsidP="00BC1D77">
            <w:pPr>
              <w:rPr>
                <w:rFonts w:ascii="Calibri" w:hAnsi="Calibri" w:cs="Calibri"/>
              </w:rPr>
            </w:pPr>
            <w:r>
              <w:rPr>
                <w:rFonts w:ascii="Calibri" w:hAnsi="Calibri" w:cs="Calibri"/>
              </w:rPr>
              <w:t>E07.D.2.1.2</w:t>
            </w:r>
          </w:p>
        </w:tc>
        <w:tc>
          <w:tcPr>
            <w:tcW w:w="1170" w:type="dxa"/>
            <w:vAlign w:val="center"/>
          </w:tcPr>
          <w:p w14:paraId="6575A0F1" w14:textId="2E471D40" w:rsidR="00BC1D77" w:rsidRPr="00554304" w:rsidRDefault="00BC1D77" w:rsidP="00BC1D77">
            <w:pPr>
              <w:jc w:val="center"/>
              <w:rPr>
                <w:sz w:val="12"/>
                <w:szCs w:val="12"/>
              </w:rPr>
            </w:pPr>
            <w:r w:rsidRPr="0038306B">
              <w:t>MP</w:t>
            </w:r>
            <w:r>
              <w:t>2</w:t>
            </w:r>
          </w:p>
        </w:tc>
      </w:tr>
      <w:tr w:rsidR="00BC1D77" w14:paraId="046E5B72" w14:textId="77777777" w:rsidTr="00E469B0">
        <w:trPr>
          <w:jc w:val="center"/>
        </w:trPr>
        <w:tc>
          <w:tcPr>
            <w:tcW w:w="6475" w:type="dxa"/>
            <w:vAlign w:val="center"/>
          </w:tcPr>
          <w:p w14:paraId="233D8FA7" w14:textId="7F036BC8" w:rsidR="00BC1D77" w:rsidRDefault="00BC1D77" w:rsidP="00BC1D77">
            <w:pPr>
              <w:rPr>
                <w:rFonts w:ascii="Calibri" w:hAnsi="Calibri" w:cs="Calibri"/>
              </w:rPr>
            </w:pPr>
            <w:r>
              <w:t>Draw evidence from literary or informational texts to support analysis, reflection, and/or research.</w:t>
            </w:r>
          </w:p>
        </w:tc>
        <w:tc>
          <w:tcPr>
            <w:tcW w:w="1710" w:type="dxa"/>
            <w:vAlign w:val="center"/>
          </w:tcPr>
          <w:p w14:paraId="0BBCD11D" w14:textId="01646FCD" w:rsidR="00BC1D77" w:rsidRDefault="00BC1D77" w:rsidP="00BC1D77">
            <w:pPr>
              <w:rPr>
                <w:rFonts w:ascii="Calibri" w:hAnsi="Calibri" w:cs="Calibri"/>
              </w:rPr>
            </w:pPr>
            <w:r>
              <w:rPr>
                <w:rFonts w:ascii="Calibri" w:hAnsi="Calibri" w:cs="Calibri"/>
              </w:rPr>
              <w:t>E07.E.1.1</w:t>
            </w:r>
          </w:p>
        </w:tc>
        <w:tc>
          <w:tcPr>
            <w:tcW w:w="1170" w:type="dxa"/>
            <w:vAlign w:val="center"/>
          </w:tcPr>
          <w:p w14:paraId="65AEF809" w14:textId="38939AAF" w:rsidR="00BC1D77" w:rsidRPr="00554304" w:rsidRDefault="00BC1D77" w:rsidP="00BC1D77">
            <w:pPr>
              <w:jc w:val="center"/>
              <w:rPr>
                <w:sz w:val="12"/>
                <w:szCs w:val="12"/>
              </w:rPr>
            </w:pPr>
            <w:r w:rsidRPr="0038306B">
              <w:t>MP</w:t>
            </w:r>
            <w:r>
              <w:t>2</w:t>
            </w:r>
          </w:p>
        </w:tc>
      </w:tr>
      <w:tr w:rsidR="00BC1D77" w14:paraId="550F4AFF" w14:textId="77777777" w:rsidTr="00E469B0">
        <w:trPr>
          <w:jc w:val="center"/>
        </w:trPr>
        <w:tc>
          <w:tcPr>
            <w:tcW w:w="6475" w:type="dxa"/>
            <w:vAlign w:val="center"/>
          </w:tcPr>
          <w:p w14:paraId="18B6E6A7" w14:textId="3740842E" w:rsidR="00BC1D77" w:rsidRDefault="00BC1D77" w:rsidP="00BC1D77">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3BBB5E06" w14:textId="45F3B87C" w:rsidR="00BC1D77" w:rsidRDefault="00BC1D77" w:rsidP="00BC1D77">
            <w:pPr>
              <w:rPr>
                <w:rFonts w:ascii="Calibri" w:hAnsi="Calibri" w:cs="Calibri"/>
              </w:rPr>
            </w:pPr>
            <w:r>
              <w:rPr>
                <w:rFonts w:ascii="Calibri" w:hAnsi="Calibri" w:cs="Calibri"/>
              </w:rPr>
              <w:t>E07.E.1.1.1</w:t>
            </w:r>
          </w:p>
        </w:tc>
        <w:tc>
          <w:tcPr>
            <w:tcW w:w="1170" w:type="dxa"/>
            <w:vAlign w:val="center"/>
          </w:tcPr>
          <w:p w14:paraId="1E12DF5A" w14:textId="7463333B" w:rsidR="00BC1D77" w:rsidRPr="00554304" w:rsidRDefault="00BC1D77" w:rsidP="00BC1D77">
            <w:pPr>
              <w:jc w:val="center"/>
              <w:rPr>
                <w:sz w:val="12"/>
                <w:szCs w:val="12"/>
              </w:rPr>
            </w:pPr>
            <w:r w:rsidRPr="0038306B">
              <w:t>MP</w:t>
            </w:r>
            <w:r>
              <w:t>2</w:t>
            </w:r>
          </w:p>
        </w:tc>
      </w:tr>
      <w:tr w:rsidR="00BC1D77" w:rsidRPr="00AA05C3" w14:paraId="069F50F7" w14:textId="77777777" w:rsidTr="00E469B0">
        <w:trPr>
          <w:jc w:val="center"/>
        </w:trPr>
        <w:tc>
          <w:tcPr>
            <w:tcW w:w="6475" w:type="dxa"/>
            <w:vAlign w:val="center"/>
          </w:tcPr>
          <w:p w14:paraId="46BD0788" w14:textId="4275048D" w:rsidR="00BC1D77" w:rsidRDefault="00BC1D77" w:rsidP="00BC1D77">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5CD6BFA6" w14:textId="11D74EEC" w:rsidR="00BC1D77" w:rsidRDefault="00BC1D77" w:rsidP="00BC1D77">
            <w:pPr>
              <w:rPr>
                <w:rFonts w:ascii="Calibri" w:hAnsi="Calibri" w:cs="Calibri"/>
              </w:rPr>
            </w:pPr>
            <w:r>
              <w:rPr>
                <w:rFonts w:ascii="Calibri" w:hAnsi="Calibri" w:cs="Calibri"/>
              </w:rPr>
              <w:t>E07.E.1.1.2</w:t>
            </w:r>
          </w:p>
        </w:tc>
        <w:tc>
          <w:tcPr>
            <w:tcW w:w="1170" w:type="dxa"/>
            <w:vAlign w:val="center"/>
          </w:tcPr>
          <w:p w14:paraId="35833BF1" w14:textId="2CEB395F" w:rsidR="00BC1D77" w:rsidRPr="00554304" w:rsidRDefault="00BC1D77" w:rsidP="00BC1D77">
            <w:pPr>
              <w:jc w:val="center"/>
              <w:rPr>
                <w:sz w:val="12"/>
                <w:szCs w:val="12"/>
              </w:rPr>
            </w:pPr>
            <w:r w:rsidRPr="0038306B">
              <w:t>MP</w:t>
            </w:r>
            <w:r>
              <w:t>2</w:t>
            </w:r>
          </w:p>
        </w:tc>
      </w:tr>
      <w:tr w:rsidR="00BC1D77" w:rsidRPr="00AA05C3" w14:paraId="217886CF" w14:textId="77777777" w:rsidTr="00E469B0">
        <w:trPr>
          <w:jc w:val="center"/>
        </w:trPr>
        <w:tc>
          <w:tcPr>
            <w:tcW w:w="6475" w:type="dxa"/>
            <w:vAlign w:val="center"/>
          </w:tcPr>
          <w:p w14:paraId="28F1C0FD" w14:textId="1E3C63FA" w:rsidR="00BC1D77" w:rsidRDefault="00BC1D77" w:rsidP="00BC1D77">
            <w:pPr>
              <w:rPr>
                <w:rFonts w:ascii="Calibri" w:hAnsi="Calibri" w:cs="Calibri"/>
              </w:rPr>
            </w:pPr>
            <w:r>
              <w:t>Use appropriate transitions to create cohesion and clarify the relationships among ideas and concepts.</w:t>
            </w:r>
          </w:p>
        </w:tc>
        <w:tc>
          <w:tcPr>
            <w:tcW w:w="1710" w:type="dxa"/>
            <w:vAlign w:val="center"/>
          </w:tcPr>
          <w:p w14:paraId="5D8578A9" w14:textId="2489885D" w:rsidR="00BC1D77" w:rsidRDefault="00BC1D77" w:rsidP="00BC1D77">
            <w:pPr>
              <w:rPr>
                <w:rFonts w:ascii="Calibri" w:hAnsi="Calibri" w:cs="Calibri"/>
              </w:rPr>
            </w:pPr>
            <w:r>
              <w:rPr>
                <w:rFonts w:ascii="Calibri" w:hAnsi="Calibri" w:cs="Calibri"/>
              </w:rPr>
              <w:t>E07.E.1.1.3</w:t>
            </w:r>
          </w:p>
        </w:tc>
        <w:tc>
          <w:tcPr>
            <w:tcW w:w="1170" w:type="dxa"/>
            <w:vAlign w:val="center"/>
          </w:tcPr>
          <w:p w14:paraId="6472C18F" w14:textId="3941E9C7" w:rsidR="00BC1D77" w:rsidRPr="00554304" w:rsidRDefault="00BC1D77" w:rsidP="00BC1D77">
            <w:pPr>
              <w:jc w:val="center"/>
              <w:rPr>
                <w:sz w:val="12"/>
                <w:szCs w:val="12"/>
              </w:rPr>
            </w:pPr>
            <w:r w:rsidRPr="0038306B">
              <w:t>MP</w:t>
            </w:r>
            <w:r>
              <w:t>2</w:t>
            </w:r>
          </w:p>
        </w:tc>
      </w:tr>
      <w:tr w:rsidR="00BC1D77" w:rsidRPr="00AA05C3" w14:paraId="13A9CF24" w14:textId="77777777" w:rsidTr="00E469B0">
        <w:trPr>
          <w:jc w:val="center"/>
        </w:trPr>
        <w:tc>
          <w:tcPr>
            <w:tcW w:w="6475" w:type="dxa"/>
            <w:vAlign w:val="center"/>
          </w:tcPr>
          <w:p w14:paraId="27D87058" w14:textId="0DD41DA1" w:rsidR="00BC1D77" w:rsidRDefault="00BC1D77" w:rsidP="00BC1D77">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355A9BD6" w14:textId="388D1C68" w:rsidR="00BC1D77" w:rsidRDefault="00BC1D77" w:rsidP="00BC1D77">
            <w:pPr>
              <w:rPr>
                <w:rFonts w:ascii="Calibri" w:hAnsi="Calibri" w:cs="Calibri"/>
              </w:rPr>
            </w:pPr>
            <w:r>
              <w:rPr>
                <w:rFonts w:ascii="Calibri" w:hAnsi="Calibri" w:cs="Calibri"/>
              </w:rPr>
              <w:t>E07.E.1.1.4</w:t>
            </w:r>
          </w:p>
        </w:tc>
        <w:tc>
          <w:tcPr>
            <w:tcW w:w="1170" w:type="dxa"/>
            <w:vAlign w:val="center"/>
          </w:tcPr>
          <w:p w14:paraId="70193F99" w14:textId="09DEDBC5" w:rsidR="00BC1D77" w:rsidRPr="00554304" w:rsidRDefault="00BC1D77" w:rsidP="00BC1D77">
            <w:pPr>
              <w:jc w:val="center"/>
              <w:rPr>
                <w:sz w:val="12"/>
                <w:szCs w:val="12"/>
              </w:rPr>
            </w:pPr>
            <w:r w:rsidRPr="0038306B">
              <w:t>MP</w:t>
            </w:r>
            <w:r>
              <w:t>2</w:t>
            </w:r>
          </w:p>
        </w:tc>
      </w:tr>
      <w:tr w:rsidR="00BC1D77" w:rsidRPr="00AA05C3" w14:paraId="48126FE1" w14:textId="77777777" w:rsidTr="00E469B0">
        <w:trPr>
          <w:jc w:val="center"/>
        </w:trPr>
        <w:tc>
          <w:tcPr>
            <w:tcW w:w="6475" w:type="dxa"/>
            <w:vAlign w:val="center"/>
          </w:tcPr>
          <w:p w14:paraId="747C439C" w14:textId="1D81589F" w:rsidR="00BC1D77" w:rsidRDefault="00BC1D77" w:rsidP="00BC1D77">
            <w:pPr>
              <w:rPr>
                <w:rFonts w:ascii="Calibri" w:hAnsi="Calibri" w:cs="Calibri"/>
              </w:rPr>
            </w:pPr>
            <w:r>
              <w:lastRenderedPageBreak/>
              <w:t>Establish and maintain a formal style.</w:t>
            </w:r>
          </w:p>
        </w:tc>
        <w:tc>
          <w:tcPr>
            <w:tcW w:w="1710" w:type="dxa"/>
            <w:vAlign w:val="center"/>
          </w:tcPr>
          <w:p w14:paraId="5E3AA5F7" w14:textId="5220E15B" w:rsidR="00BC1D77" w:rsidRDefault="00BC1D77" w:rsidP="00BC1D77">
            <w:pPr>
              <w:rPr>
                <w:rFonts w:ascii="Calibri" w:hAnsi="Calibri" w:cs="Calibri"/>
              </w:rPr>
            </w:pPr>
            <w:r>
              <w:rPr>
                <w:rFonts w:ascii="Calibri" w:hAnsi="Calibri" w:cs="Calibri"/>
              </w:rPr>
              <w:t>E07.E.1.1.5</w:t>
            </w:r>
          </w:p>
        </w:tc>
        <w:tc>
          <w:tcPr>
            <w:tcW w:w="1170" w:type="dxa"/>
            <w:vAlign w:val="center"/>
          </w:tcPr>
          <w:p w14:paraId="0AFDDCF6" w14:textId="25D368D1" w:rsidR="00BC1D77" w:rsidRPr="00554304" w:rsidRDefault="00BC1D77" w:rsidP="00BC1D77">
            <w:pPr>
              <w:jc w:val="center"/>
              <w:rPr>
                <w:sz w:val="12"/>
                <w:szCs w:val="12"/>
              </w:rPr>
            </w:pPr>
            <w:r w:rsidRPr="0038306B">
              <w:t>MP</w:t>
            </w:r>
            <w:r>
              <w:t>2</w:t>
            </w:r>
            <w:r w:rsidRPr="0038306B">
              <w:t xml:space="preserve"> </w:t>
            </w:r>
          </w:p>
        </w:tc>
      </w:tr>
      <w:tr w:rsidR="00BC1D77" w:rsidRPr="00AA05C3" w14:paraId="33F59835" w14:textId="77777777" w:rsidTr="00E469B0">
        <w:trPr>
          <w:jc w:val="center"/>
        </w:trPr>
        <w:tc>
          <w:tcPr>
            <w:tcW w:w="6475" w:type="dxa"/>
            <w:vAlign w:val="center"/>
          </w:tcPr>
          <w:p w14:paraId="065AF285" w14:textId="063188E8" w:rsidR="00BC1D77" w:rsidRDefault="00BC1D77" w:rsidP="00BC1D77">
            <w:pPr>
              <w:rPr>
                <w:rFonts w:ascii="Calibri" w:hAnsi="Calibri" w:cs="Calibri"/>
              </w:rPr>
            </w:pPr>
            <w:r>
              <w:t>Provide a concluding section that follows from and supports the analysis presented.</w:t>
            </w:r>
          </w:p>
        </w:tc>
        <w:tc>
          <w:tcPr>
            <w:tcW w:w="1710" w:type="dxa"/>
            <w:vAlign w:val="center"/>
          </w:tcPr>
          <w:p w14:paraId="6A167B61" w14:textId="7AF00249" w:rsidR="00BC1D77" w:rsidRDefault="00BC1D77" w:rsidP="00BC1D77">
            <w:pPr>
              <w:rPr>
                <w:rFonts w:ascii="Calibri" w:hAnsi="Calibri" w:cs="Calibri"/>
              </w:rPr>
            </w:pPr>
            <w:r>
              <w:rPr>
                <w:rFonts w:ascii="Calibri" w:hAnsi="Calibri" w:cs="Calibri"/>
              </w:rPr>
              <w:t>E07.E.1.1.6</w:t>
            </w:r>
          </w:p>
        </w:tc>
        <w:tc>
          <w:tcPr>
            <w:tcW w:w="1170" w:type="dxa"/>
            <w:vAlign w:val="center"/>
          </w:tcPr>
          <w:p w14:paraId="7B8838BD" w14:textId="3A68D964" w:rsidR="00BC1D77" w:rsidRPr="00554304" w:rsidRDefault="00BC1D77" w:rsidP="00BC1D77">
            <w:pPr>
              <w:jc w:val="center"/>
              <w:rPr>
                <w:sz w:val="12"/>
                <w:szCs w:val="12"/>
              </w:rPr>
            </w:pPr>
            <w:r w:rsidRPr="0038306B">
              <w:t>MP</w:t>
            </w:r>
            <w:r>
              <w:t>2</w:t>
            </w:r>
          </w:p>
        </w:tc>
      </w:tr>
      <w:tr w:rsidR="00BC1D77" w:rsidRPr="00AA05C3" w14:paraId="79F09D63" w14:textId="77777777" w:rsidTr="00E469B0">
        <w:trPr>
          <w:jc w:val="center"/>
        </w:trPr>
        <w:tc>
          <w:tcPr>
            <w:tcW w:w="6475" w:type="dxa"/>
            <w:vAlign w:val="center"/>
          </w:tcPr>
          <w:p w14:paraId="6FDCF24E" w14:textId="355DE826" w:rsidR="00BC1D77" w:rsidRDefault="00BC1D77" w:rsidP="00BC1D77">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0A489E5D" w14:textId="5F94995C" w:rsidR="00BC1D77" w:rsidRDefault="00BC1D77" w:rsidP="00BC1D77">
            <w:pPr>
              <w:rPr>
                <w:rFonts w:ascii="Calibri" w:hAnsi="Calibri" w:cs="Calibri"/>
              </w:rPr>
            </w:pPr>
            <w:r>
              <w:rPr>
                <w:rFonts w:ascii="Calibri" w:hAnsi="Calibri" w:cs="Calibri"/>
              </w:rPr>
              <w:t>CC.1.5.7.A</w:t>
            </w:r>
          </w:p>
        </w:tc>
        <w:tc>
          <w:tcPr>
            <w:tcW w:w="1170" w:type="dxa"/>
            <w:vAlign w:val="center"/>
          </w:tcPr>
          <w:p w14:paraId="1EF00B5C" w14:textId="0A48D70F" w:rsidR="00BC1D77" w:rsidRPr="00554304" w:rsidRDefault="00BC1D77" w:rsidP="00BC1D77">
            <w:pPr>
              <w:jc w:val="center"/>
              <w:rPr>
                <w:sz w:val="12"/>
                <w:szCs w:val="12"/>
              </w:rPr>
            </w:pPr>
            <w:r w:rsidRPr="0038306B">
              <w:t>MP</w:t>
            </w:r>
            <w:r>
              <w:t>2</w:t>
            </w:r>
          </w:p>
        </w:tc>
      </w:tr>
      <w:tr w:rsidR="00BC1D77" w:rsidRPr="00AA05C3" w14:paraId="7061774D" w14:textId="77777777" w:rsidTr="00E469B0">
        <w:trPr>
          <w:jc w:val="center"/>
        </w:trPr>
        <w:tc>
          <w:tcPr>
            <w:tcW w:w="6475" w:type="dxa"/>
            <w:vAlign w:val="center"/>
          </w:tcPr>
          <w:p w14:paraId="1ED2DE6C" w14:textId="6E9FD8A9" w:rsidR="00BC1D77" w:rsidRDefault="00BC1D77" w:rsidP="00BC1D77">
            <w:pPr>
              <w:rPr>
                <w:rFonts w:ascii="Calibri" w:hAnsi="Calibri" w:cs="Calibri"/>
              </w:rPr>
            </w:pPr>
            <w:r>
              <w:t>Adapt speech to a variety of contexts and tasks.</w:t>
            </w:r>
          </w:p>
        </w:tc>
        <w:tc>
          <w:tcPr>
            <w:tcW w:w="1710" w:type="dxa"/>
            <w:vAlign w:val="center"/>
          </w:tcPr>
          <w:p w14:paraId="1AAB87AA" w14:textId="70F036DA" w:rsidR="00BC1D77" w:rsidRDefault="00BC1D77" w:rsidP="00BC1D77">
            <w:pPr>
              <w:rPr>
                <w:rFonts w:ascii="Calibri" w:hAnsi="Calibri" w:cs="Calibri"/>
              </w:rPr>
            </w:pPr>
            <w:r>
              <w:rPr>
                <w:rFonts w:ascii="Calibri" w:hAnsi="Calibri" w:cs="Calibri"/>
              </w:rPr>
              <w:t>CC.1.5.7.E</w:t>
            </w:r>
          </w:p>
        </w:tc>
        <w:tc>
          <w:tcPr>
            <w:tcW w:w="1170" w:type="dxa"/>
            <w:vAlign w:val="center"/>
          </w:tcPr>
          <w:p w14:paraId="4180419A" w14:textId="3E6DE005" w:rsidR="00BC1D77" w:rsidRPr="00554304" w:rsidRDefault="00BC1D77" w:rsidP="00BC1D77">
            <w:pPr>
              <w:jc w:val="center"/>
              <w:rPr>
                <w:sz w:val="12"/>
                <w:szCs w:val="12"/>
              </w:rPr>
            </w:pPr>
            <w:r w:rsidRPr="0038306B">
              <w:t>MP</w:t>
            </w:r>
            <w:r>
              <w:t>2</w:t>
            </w:r>
          </w:p>
        </w:tc>
      </w:tr>
      <w:tr w:rsidR="00BC1D77" w:rsidRPr="00AA05C3" w14:paraId="559F93A3" w14:textId="77777777" w:rsidTr="00E469B0">
        <w:trPr>
          <w:jc w:val="center"/>
        </w:trPr>
        <w:tc>
          <w:tcPr>
            <w:tcW w:w="6475" w:type="dxa"/>
            <w:vAlign w:val="center"/>
          </w:tcPr>
          <w:p w14:paraId="662AB450" w14:textId="1D512AF7" w:rsidR="00BC1D77" w:rsidRDefault="00BC1D77" w:rsidP="00BC1D77">
            <w:pPr>
              <w:rPr>
                <w:rFonts w:ascii="Calibri" w:hAnsi="Calibri" w:cs="Calibri"/>
              </w:rPr>
            </w:pPr>
            <w:r>
              <w:t>Demonstrate command of the conventions of standard English when speaking based on Grade 7 level and content.</w:t>
            </w:r>
          </w:p>
        </w:tc>
        <w:tc>
          <w:tcPr>
            <w:tcW w:w="1710" w:type="dxa"/>
            <w:vAlign w:val="center"/>
          </w:tcPr>
          <w:p w14:paraId="0F545E45" w14:textId="418D70ED" w:rsidR="00BC1D77" w:rsidRDefault="00BC1D77" w:rsidP="00BC1D77">
            <w:pPr>
              <w:rPr>
                <w:rFonts w:ascii="Calibri" w:hAnsi="Calibri" w:cs="Calibri"/>
              </w:rPr>
            </w:pPr>
            <w:r>
              <w:rPr>
                <w:rFonts w:ascii="Calibri" w:hAnsi="Calibri" w:cs="Calibri"/>
              </w:rPr>
              <w:t>CC.1.5.7.G</w:t>
            </w:r>
          </w:p>
        </w:tc>
        <w:tc>
          <w:tcPr>
            <w:tcW w:w="1170" w:type="dxa"/>
            <w:vAlign w:val="center"/>
          </w:tcPr>
          <w:p w14:paraId="32B1448D" w14:textId="264C9409" w:rsidR="00BC1D77" w:rsidRPr="00554304" w:rsidRDefault="00BC1D77" w:rsidP="00BC1D77">
            <w:pPr>
              <w:jc w:val="center"/>
              <w:rPr>
                <w:sz w:val="12"/>
                <w:szCs w:val="12"/>
              </w:rPr>
            </w:pPr>
            <w:r w:rsidRPr="0038306B">
              <w:t>MP</w:t>
            </w:r>
            <w:r>
              <w:t>2</w:t>
            </w:r>
          </w:p>
        </w:tc>
      </w:tr>
      <w:tr w:rsidR="00104A32" w:rsidRPr="00AA05C3" w14:paraId="4EC8D6FE" w14:textId="77777777" w:rsidTr="00E469B0">
        <w:trPr>
          <w:jc w:val="center"/>
        </w:trPr>
        <w:tc>
          <w:tcPr>
            <w:tcW w:w="6475" w:type="dxa"/>
            <w:vAlign w:val="center"/>
          </w:tcPr>
          <w:p w14:paraId="2ABA1FD5" w14:textId="3FAF9F91" w:rsidR="00104A32" w:rsidRDefault="00104A32" w:rsidP="00104A32">
            <w:r w:rsidRPr="00636E22">
              <w:t>Read and comprehend literary fiction on grade level, reading independently and</w:t>
            </w:r>
            <w:r>
              <w:t xml:space="preserve"> proficiently.</w:t>
            </w:r>
          </w:p>
        </w:tc>
        <w:tc>
          <w:tcPr>
            <w:tcW w:w="1710" w:type="dxa"/>
            <w:vAlign w:val="center"/>
          </w:tcPr>
          <w:p w14:paraId="4163FD5B" w14:textId="4F89665A" w:rsidR="00104A32" w:rsidRDefault="00104A32" w:rsidP="00104A32">
            <w:pPr>
              <w:rPr>
                <w:rFonts w:ascii="Calibri" w:hAnsi="Calibri" w:cs="Calibri"/>
              </w:rPr>
            </w:pPr>
            <w:r>
              <w:rPr>
                <w:rFonts w:ascii="Calibri" w:hAnsi="Calibri" w:cs="Calibri"/>
              </w:rPr>
              <w:t>CC.1.3.7.K</w:t>
            </w:r>
          </w:p>
        </w:tc>
        <w:tc>
          <w:tcPr>
            <w:tcW w:w="1170" w:type="dxa"/>
            <w:vAlign w:val="center"/>
          </w:tcPr>
          <w:p w14:paraId="33FB67C6" w14:textId="65285B04" w:rsidR="00104A32" w:rsidRPr="0038306B" w:rsidRDefault="00104A32" w:rsidP="00104A32">
            <w:pPr>
              <w:jc w:val="center"/>
            </w:pPr>
            <w:r w:rsidRPr="0038306B">
              <w:t>MP</w:t>
            </w:r>
            <w:r>
              <w:t>3</w:t>
            </w:r>
          </w:p>
        </w:tc>
      </w:tr>
      <w:tr w:rsidR="00BC1D77" w:rsidRPr="00AA05C3" w14:paraId="372DC1B5" w14:textId="77777777" w:rsidTr="00156EC4">
        <w:trPr>
          <w:jc w:val="center"/>
        </w:trPr>
        <w:tc>
          <w:tcPr>
            <w:tcW w:w="6475" w:type="dxa"/>
            <w:vAlign w:val="bottom"/>
          </w:tcPr>
          <w:p w14:paraId="65EFB9D1" w14:textId="2FF3C28D" w:rsidR="00BC1D77" w:rsidRDefault="00BC1D77" w:rsidP="00BC1D77">
            <w:pPr>
              <w:rPr>
                <w:rFonts w:ascii="Calibri" w:hAnsi="Calibri" w:cs="Calibri"/>
              </w:rPr>
            </w:pPr>
            <w:r w:rsidRPr="00102E7F">
              <w:t>Cite several pieces of textual evidence to support analysis of what the text says</w:t>
            </w:r>
            <w:r>
              <w:t xml:space="preserve"> explicitly as well as inferences, conclusions, and/or generalizations drawn from the text.</w:t>
            </w:r>
          </w:p>
        </w:tc>
        <w:tc>
          <w:tcPr>
            <w:tcW w:w="1710" w:type="dxa"/>
            <w:vAlign w:val="center"/>
          </w:tcPr>
          <w:p w14:paraId="38B86C74" w14:textId="357B58E4" w:rsidR="00BC1D77" w:rsidRDefault="00BC1D77" w:rsidP="00BC1D77">
            <w:pPr>
              <w:rPr>
                <w:rFonts w:ascii="Calibri" w:hAnsi="Calibri" w:cs="Calibri"/>
              </w:rPr>
            </w:pPr>
            <w:r>
              <w:rPr>
                <w:rFonts w:ascii="Calibri" w:hAnsi="Calibri" w:cs="Calibri"/>
              </w:rPr>
              <w:t>E07.A-K.1.1.1</w:t>
            </w:r>
          </w:p>
        </w:tc>
        <w:tc>
          <w:tcPr>
            <w:tcW w:w="1170" w:type="dxa"/>
            <w:vAlign w:val="center"/>
          </w:tcPr>
          <w:p w14:paraId="16257CB4" w14:textId="3272C006" w:rsidR="00BC1D77" w:rsidRPr="00554304" w:rsidRDefault="00BC1D77" w:rsidP="00BC1D77">
            <w:pPr>
              <w:jc w:val="center"/>
              <w:rPr>
                <w:sz w:val="12"/>
                <w:szCs w:val="12"/>
              </w:rPr>
            </w:pPr>
            <w:r w:rsidRPr="008A3286">
              <w:t>MP</w:t>
            </w:r>
            <w:r>
              <w:t>3</w:t>
            </w:r>
          </w:p>
        </w:tc>
      </w:tr>
      <w:tr w:rsidR="00BC1D77" w:rsidRPr="00554304" w14:paraId="7AEFB35A" w14:textId="77777777" w:rsidTr="00156EC4">
        <w:trPr>
          <w:jc w:val="center"/>
        </w:trPr>
        <w:tc>
          <w:tcPr>
            <w:tcW w:w="6475" w:type="dxa"/>
            <w:vAlign w:val="center"/>
          </w:tcPr>
          <w:p w14:paraId="716D1F0F" w14:textId="28B4BF8C" w:rsidR="00BC1D77" w:rsidRDefault="00BC1D77" w:rsidP="00BC1D77">
            <w:pPr>
              <w:rPr>
                <w:rFonts w:ascii="Calibri" w:hAnsi="Calibri" w:cs="Calibri"/>
              </w:rPr>
            </w:pPr>
            <w:r>
              <w:t>Determine a theme or central idea of a text and analyze its development over the course of the text; provide an objective summary of the text.</w:t>
            </w:r>
          </w:p>
        </w:tc>
        <w:tc>
          <w:tcPr>
            <w:tcW w:w="1710" w:type="dxa"/>
            <w:vAlign w:val="center"/>
          </w:tcPr>
          <w:p w14:paraId="024D6848" w14:textId="392538AC" w:rsidR="00BC1D77" w:rsidRDefault="00BC1D77" w:rsidP="00BC1D77">
            <w:pPr>
              <w:rPr>
                <w:rFonts w:ascii="Calibri" w:hAnsi="Calibri" w:cs="Calibri"/>
              </w:rPr>
            </w:pPr>
            <w:r>
              <w:rPr>
                <w:rFonts w:ascii="Calibri" w:hAnsi="Calibri" w:cs="Calibri"/>
              </w:rPr>
              <w:t>E07.A-K.1.1.2</w:t>
            </w:r>
          </w:p>
        </w:tc>
        <w:tc>
          <w:tcPr>
            <w:tcW w:w="1170" w:type="dxa"/>
            <w:vAlign w:val="center"/>
          </w:tcPr>
          <w:p w14:paraId="6EA63FEF" w14:textId="0B17CC01" w:rsidR="00BC1D77" w:rsidRPr="00554304" w:rsidRDefault="00BC1D77" w:rsidP="00BC1D77">
            <w:pPr>
              <w:jc w:val="center"/>
              <w:rPr>
                <w:sz w:val="12"/>
                <w:szCs w:val="12"/>
              </w:rPr>
            </w:pPr>
            <w:r w:rsidRPr="0038306B">
              <w:t>MP</w:t>
            </w:r>
            <w:r>
              <w:t>3</w:t>
            </w:r>
          </w:p>
        </w:tc>
      </w:tr>
      <w:tr w:rsidR="00BC1D77" w:rsidRPr="00554304" w14:paraId="46446F6F" w14:textId="77777777" w:rsidTr="00156EC4">
        <w:trPr>
          <w:jc w:val="center"/>
        </w:trPr>
        <w:tc>
          <w:tcPr>
            <w:tcW w:w="6475" w:type="dxa"/>
            <w:vAlign w:val="center"/>
          </w:tcPr>
          <w:p w14:paraId="58C07A75" w14:textId="554CCFFF" w:rsidR="00BC1D77" w:rsidRDefault="00BC1D77" w:rsidP="00BC1D77">
            <w:pPr>
              <w:rPr>
                <w:rFonts w:ascii="Calibri" w:hAnsi="Calibri" w:cs="Calibri"/>
              </w:rPr>
            </w:pPr>
            <w:r>
              <w:t>Analyze how particular elements of a story, drama, or poem interact (e.g., how the setting shapes the characters or plot).</w:t>
            </w:r>
          </w:p>
        </w:tc>
        <w:tc>
          <w:tcPr>
            <w:tcW w:w="1710" w:type="dxa"/>
            <w:vAlign w:val="center"/>
          </w:tcPr>
          <w:p w14:paraId="6B26B098" w14:textId="7ED43CBB" w:rsidR="00BC1D77" w:rsidRDefault="00BC1D77" w:rsidP="00BC1D77">
            <w:pPr>
              <w:rPr>
                <w:rFonts w:ascii="Calibri" w:hAnsi="Calibri" w:cs="Calibri"/>
              </w:rPr>
            </w:pPr>
            <w:r>
              <w:rPr>
                <w:rFonts w:ascii="Calibri" w:hAnsi="Calibri" w:cs="Calibri"/>
              </w:rPr>
              <w:t>E07.A-K.1.1.3</w:t>
            </w:r>
          </w:p>
        </w:tc>
        <w:tc>
          <w:tcPr>
            <w:tcW w:w="1170" w:type="dxa"/>
            <w:vAlign w:val="center"/>
          </w:tcPr>
          <w:p w14:paraId="4651AC1B" w14:textId="526A4A00" w:rsidR="00BC1D77" w:rsidRPr="00554304" w:rsidRDefault="00BC1D77" w:rsidP="00BC1D77">
            <w:pPr>
              <w:jc w:val="center"/>
              <w:rPr>
                <w:sz w:val="12"/>
                <w:szCs w:val="12"/>
              </w:rPr>
            </w:pPr>
            <w:r w:rsidRPr="0038306B">
              <w:t>MP</w:t>
            </w:r>
            <w:r>
              <w:t>3</w:t>
            </w:r>
          </w:p>
        </w:tc>
      </w:tr>
      <w:tr w:rsidR="00BC1D77" w:rsidRPr="00554304" w14:paraId="5CCC9D1D" w14:textId="77777777" w:rsidTr="00156EC4">
        <w:trPr>
          <w:jc w:val="center"/>
        </w:trPr>
        <w:tc>
          <w:tcPr>
            <w:tcW w:w="6475" w:type="dxa"/>
            <w:vAlign w:val="center"/>
          </w:tcPr>
          <w:p w14:paraId="4A73D72E" w14:textId="15935F82" w:rsidR="00BC1D77" w:rsidRDefault="00BC1D77" w:rsidP="00BC1D77">
            <w:pPr>
              <w:rPr>
                <w:rFonts w:ascii="Calibri" w:hAnsi="Calibri" w:cs="Calibri"/>
              </w:rPr>
            </w:pPr>
            <w:r>
              <w:t>Analyze how an author develops and contrasts the points of view of different characters or narrators in a text.</w:t>
            </w:r>
          </w:p>
        </w:tc>
        <w:tc>
          <w:tcPr>
            <w:tcW w:w="1710" w:type="dxa"/>
            <w:vAlign w:val="center"/>
          </w:tcPr>
          <w:p w14:paraId="5912E217" w14:textId="51C3AABC" w:rsidR="00BC1D77" w:rsidRDefault="00BC1D77" w:rsidP="00BC1D77">
            <w:pPr>
              <w:rPr>
                <w:rFonts w:ascii="Calibri" w:hAnsi="Calibri" w:cs="Calibri"/>
              </w:rPr>
            </w:pPr>
            <w:r>
              <w:rPr>
                <w:rFonts w:ascii="Calibri" w:hAnsi="Calibri" w:cs="Calibri"/>
              </w:rPr>
              <w:t>E07.A-C.2.1.1</w:t>
            </w:r>
          </w:p>
        </w:tc>
        <w:tc>
          <w:tcPr>
            <w:tcW w:w="1170" w:type="dxa"/>
            <w:vAlign w:val="center"/>
          </w:tcPr>
          <w:p w14:paraId="44787927" w14:textId="3D1DE204" w:rsidR="00BC1D77" w:rsidRPr="00554304" w:rsidRDefault="00BC1D77" w:rsidP="00BC1D77">
            <w:pPr>
              <w:jc w:val="center"/>
              <w:rPr>
                <w:sz w:val="12"/>
                <w:szCs w:val="12"/>
              </w:rPr>
            </w:pPr>
            <w:r w:rsidRPr="0038306B">
              <w:t>MP</w:t>
            </w:r>
            <w:r>
              <w:t>3</w:t>
            </w:r>
          </w:p>
        </w:tc>
      </w:tr>
      <w:tr w:rsidR="00BC1D77" w:rsidRPr="00554304" w14:paraId="60EB689F" w14:textId="77777777" w:rsidTr="00156EC4">
        <w:trPr>
          <w:jc w:val="center"/>
        </w:trPr>
        <w:tc>
          <w:tcPr>
            <w:tcW w:w="6475" w:type="dxa"/>
            <w:vAlign w:val="center"/>
          </w:tcPr>
          <w:p w14:paraId="30B45A78" w14:textId="0C647F60" w:rsidR="00BC1D77" w:rsidRDefault="00BC1D77" w:rsidP="00BC1D77">
            <w:pPr>
              <w:rPr>
                <w:rFonts w:ascii="Calibri" w:hAnsi="Calibri" w:cs="Calibri"/>
              </w:rPr>
            </w:pPr>
            <w:r>
              <w:t>Analyze how a drama’s or poem’s form or structure (e.g., soliloquy, sonnet) contributes to its meaning.</w:t>
            </w:r>
          </w:p>
        </w:tc>
        <w:tc>
          <w:tcPr>
            <w:tcW w:w="1710" w:type="dxa"/>
            <w:vAlign w:val="center"/>
          </w:tcPr>
          <w:p w14:paraId="11FF8DE1" w14:textId="06773143" w:rsidR="00BC1D77" w:rsidRDefault="00BC1D77" w:rsidP="00BC1D77">
            <w:pPr>
              <w:rPr>
                <w:rFonts w:ascii="Calibri" w:hAnsi="Calibri" w:cs="Calibri"/>
              </w:rPr>
            </w:pPr>
            <w:r>
              <w:rPr>
                <w:rFonts w:ascii="Calibri" w:hAnsi="Calibri" w:cs="Calibri"/>
              </w:rPr>
              <w:t>E07.A-C.2.1.2</w:t>
            </w:r>
          </w:p>
        </w:tc>
        <w:tc>
          <w:tcPr>
            <w:tcW w:w="1170" w:type="dxa"/>
            <w:vAlign w:val="center"/>
          </w:tcPr>
          <w:p w14:paraId="13F2B3E1" w14:textId="18D6027D" w:rsidR="00BC1D77" w:rsidRPr="00554304" w:rsidRDefault="00BC1D77" w:rsidP="00BC1D77">
            <w:pPr>
              <w:jc w:val="center"/>
              <w:rPr>
                <w:sz w:val="12"/>
                <w:szCs w:val="12"/>
              </w:rPr>
            </w:pPr>
            <w:r w:rsidRPr="0038306B">
              <w:t>MP</w:t>
            </w:r>
            <w:r>
              <w:t>3</w:t>
            </w:r>
          </w:p>
        </w:tc>
      </w:tr>
      <w:tr w:rsidR="00BC1D77" w14:paraId="3574FF5F" w14:textId="77777777" w:rsidTr="00E469B0">
        <w:trPr>
          <w:trHeight w:val="260"/>
          <w:jc w:val="center"/>
        </w:trPr>
        <w:tc>
          <w:tcPr>
            <w:tcW w:w="6475" w:type="dxa"/>
            <w:vAlign w:val="center"/>
          </w:tcPr>
          <w:p w14:paraId="42198A35" w14:textId="75395A58" w:rsidR="00BC1D77" w:rsidRDefault="00BC1D77" w:rsidP="00BC1D77">
            <w:pPr>
              <w:rPr>
                <w:rFonts w:ascii="Calibri" w:hAnsi="Calibri" w:cs="Calibri"/>
              </w:rPr>
            </w:pPr>
            <w:r>
              <w:t>Determine how the author uses the meaning of words or phrases, including figurative and connotative meanings, in a text; analyze the impact of rhymes and other repetitions of sounds (e.g., alliteration) on a specific verse or stanza of a poem or section of a story or drama.</w:t>
            </w:r>
          </w:p>
        </w:tc>
        <w:tc>
          <w:tcPr>
            <w:tcW w:w="1710" w:type="dxa"/>
            <w:vAlign w:val="center"/>
          </w:tcPr>
          <w:p w14:paraId="68D7E30D" w14:textId="344BD476" w:rsidR="00BC1D77" w:rsidRDefault="00BC1D77" w:rsidP="00BC1D77">
            <w:pPr>
              <w:rPr>
                <w:rFonts w:ascii="Calibri" w:hAnsi="Calibri" w:cs="Calibri"/>
              </w:rPr>
            </w:pPr>
            <w:r>
              <w:rPr>
                <w:rFonts w:ascii="Calibri" w:hAnsi="Calibri" w:cs="Calibri"/>
              </w:rPr>
              <w:t>E07.A-C.2.1.3</w:t>
            </w:r>
          </w:p>
        </w:tc>
        <w:tc>
          <w:tcPr>
            <w:tcW w:w="1170" w:type="dxa"/>
            <w:vAlign w:val="center"/>
          </w:tcPr>
          <w:p w14:paraId="3D2E54B9" w14:textId="202CBE95" w:rsidR="00BC1D77" w:rsidRPr="00554304" w:rsidRDefault="00BC1D77" w:rsidP="00BC1D77">
            <w:pPr>
              <w:jc w:val="center"/>
              <w:rPr>
                <w:sz w:val="12"/>
                <w:szCs w:val="12"/>
              </w:rPr>
            </w:pPr>
            <w:r w:rsidRPr="0038306B">
              <w:t>MP</w:t>
            </w:r>
            <w:r>
              <w:t>3</w:t>
            </w:r>
          </w:p>
        </w:tc>
      </w:tr>
      <w:tr w:rsidR="00BC1D77" w14:paraId="3A281AE5" w14:textId="77777777" w:rsidTr="00E469B0">
        <w:trPr>
          <w:jc w:val="center"/>
        </w:trPr>
        <w:tc>
          <w:tcPr>
            <w:tcW w:w="6475" w:type="dxa"/>
            <w:vAlign w:val="center"/>
          </w:tcPr>
          <w:p w14:paraId="6475A1E5" w14:textId="19BE7329" w:rsidR="00BC1D77" w:rsidRDefault="00BC1D77" w:rsidP="00BC1D77">
            <w:pPr>
              <w:rPr>
                <w:rFonts w:ascii="Calibri" w:hAnsi="Calibri" w:cs="Calibri"/>
              </w:rPr>
            </w:pPr>
            <w:r>
              <w:t>Compare and contrast a written story, drama, or poem to its audio, filmed, staged, or multimedia version, analyzing the effects of techniques unique to each medium (e.g., lighting, sound, color, or camera focus and angles in a film).</w:t>
            </w:r>
          </w:p>
        </w:tc>
        <w:tc>
          <w:tcPr>
            <w:tcW w:w="1710" w:type="dxa"/>
            <w:vAlign w:val="center"/>
          </w:tcPr>
          <w:p w14:paraId="0FD0CBD9" w14:textId="01CB22C3" w:rsidR="00BC1D77" w:rsidRDefault="00BC1D77" w:rsidP="00BC1D77">
            <w:pPr>
              <w:rPr>
                <w:rFonts w:ascii="Calibri" w:hAnsi="Calibri" w:cs="Calibri"/>
              </w:rPr>
            </w:pPr>
            <w:r>
              <w:rPr>
                <w:rFonts w:ascii="Calibri" w:hAnsi="Calibri" w:cs="Calibri"/>
              </w:rPr>
              <w:t>CC.1.3.7.G</w:t>
            </w:r>
          </w:p>
        </w:tc>
        <w:tc>
          <w:tcPr>
            <w:tcW w:w="1170" w:type="dxa"/>
            <w:vAlign w:val="center"/>
          </w:tcPr>
          <w:p w14:paraId="58290EC2" w14:textId="6EE20C11" w:rsidR="00BC1D77" w:rsidRPr="00554304" w:rsidRDefault="00BC1D77" w:rsidP="00BC1D77">
            <w:pPr>
              <w:jc w:val="center"/>
              <w:rPr>
                <w:sz w:val="12"/>
                <w:szCs w:val="12"/>
              </w:rPr>
            </w:pPr>
            <w:r w:rsidRPr="0038306B">
              <w:t>MP</w:t>
            </w:r>
            <w:r>
              <w:t>3</w:t>
            </w:r>
          </w:p>
        </w:tc>
      </w:tr>
      <w:tr w:rsidR="00BC1D77" w:rsidRPr="00554304" w14:paraId="6570D150" w14:textId="77777777" w:rsidTr="00102CD3">
        <w:trPr>
          <w:jc w:val="center"/>
        </w:trPr>
        <w:tc>
          <w:tcPr>
            <w:tcW w:w="6475" w:type="dxa"/>
            <w:vAlign w:val="center"/>
          </w:tcPr>
          <w:p w14:paraId="5968382C" w14:textId="77777777" w:rsidR="00BC1D77" w:rsidRDefault="00BC1D77" w:rsidP="00BC1D77">
            <w:r>
              <w:t xml:space="preserve">Determine or clarify the meaning of unknown and multiple-meaning words and phrases based on grade 7 reading and content, choosing flexibly from a range of strategies. </w:t>
            </w:r>
          </w:p>
          <w:p w14:paraId="0E3FDCC9" w14:textId="77777777" w:rsidR="00BC1D77" w:rsidRDefault="00BC1D77" w:rsidP="00BC1D77">
            <w:pPr>
              <w:ind w:left="336"/>
            </w:pPr>
            <w:r>
              <w:t>a. Use context (e.g., the overall meaning of a sentence or paragraph; a word’s position or function in a sentence) as a clue to the meaning of a word or phrase.</w:t>
            </w:r>
          </w:p>
          <w:p w14:paraId="5914B859" w14:textId="77777777" w:rsidR="00BC1D77" w:rsidRDefault="00BC1D77" w:rsidP="00BC1D77">
            <w:pPr>
              <w:ind w:left="336"/>
            </w:pPr>
            <w:r>
              <w:t>b. Use common, grade-appropriate Greek or Latin affixes and roots as clues to the meaning of a word (e.g., belligerent, bellicose, rebel).</w:t>
            </w:r>
          </w:p>
          <w:p w14:paraId="60487E50" w14:textId="77777777" w:rsidR="00104A32" w:rsidRDefault="00104A32" w:rsidP="00BC1D77">
            <w:pPr>
              <w:ind w:left="336"/>
            </w:pPr>
          </w:p>
          <w:p w14:paraId="44E124F5" w14:textId="77777777" w:rsidR="00104A32" w:rsidRDefault="00104A32" w:rsidP="00BC1D77">
            <w:pPr>
              <w:ind w:left="336"/>
            </w:pPr>
          </w:p>
          <w:p w14:paraId="4305B49B" w14:textId="5822AA03" w:rsidR="00104A32" w:rsidRPr="00104A32" w:rsidRDefault="00104A32" w:rsidP="00BC1D77">
            <w:pPr>
              <w:ind w:left="336"/>
            </w:pPr>
          </w:p>
        </w:tc>
        <w:tc>
          <w:tcPr>
            <w:tcW w:w="1710" w:type="dxa"/>
            <w:vAlign w:val="center"/>
          </w:tcPr>
          <w:p w14:paraId="4CEE70E1" w14:textId="77777777" w:rsidR="00BC1D77" w:rsidRDefault="00BC1D77" w:rsidP="00BC1D77">
            <w:pPr>
              <w:rPr>
                <w:rFonts w:ascii="Calibri" w:hAnsi="Calibri" w:cs="Calibri"/>
              </w:rPr>
            </w:pPr>
            <w:r>
              <w:rPr>
                <w:rFonts w:ascii="Calibri" w:hAnsi="Calibri" w:cs="Calibri"/>
              </w:rPr>
              <w:t>E07.A-V.4.1.1</w:t>
            </w:r>
          </w:p>
        </w:tc>
        <w:tc>
          <w:tcPr>
            <w:tcW w:w="1170" w:type="dxa"/>
            <w:vAlign w:val="center"/>
          </w:tcPr>
          <w:p w14:paraId="726D4805" w14:textId="70458EE4" w:rsidR="00BC1D77" w:rsidRPr="00554304" w:rsidRDefault="00BC1D77" w:rsidP="00BC1D77">
            <w:pPr>
              <w:jc w:val="center"/>
              <w:rPr>
                <w:sz w:val="12"/>
                <w:szCs w:val="12"/>
              </w:rPr>
            </w:pPr>
            <w:r w:rsidRPr="0038306B">
              <w:t>MP</w:t>
            </w:r>
            <w:r>
              <w:t>3</w:t>
            </w:r>
          </w:p>
        </w:tc>
      </w:tr>
      <w:tr w:rsidR="00BC1D77" w:rsidRPr="00554304" w14:paraId="7BBF20A7" w14:textId="77777777" w:rsidTr="00102CD3">
        <w:trPr>
          <w:jc w:val="center"/>
        </w:trPr>
        <w:tc>
          <w:tcPr>
            <w:tcW w:w="6475" w:type="dxa"/>
            <w:vAlign w:val="center"/>
          </w:tcPr>
          <w:p w14:paraId="341AE0AD" w14:textId="77777777" w:rsidR="00BC1D77" w:rsidRDefault="00BC1D77" w:rsidP="00BC1D77">
            <w:pPr>
              <w:ind w:left="336"/>
            </w:pPr>
            <w:r>
              <w:lastRenderedPageBreak/>
              <w:t>Demonstrate understanding of figurative language, word relationships, and nuances in word meanings.</w:t>
            </w:r>
          </w:p>
          <w:p w14:paraId="062A14EF" w14:textId="77777777" w:rsidR="00BC1D77" w:rsidRDefault="00BC1D77" w:rsidP="00BC1D77">
            <w:pPr>
              <w:ind w:left="336"/>
            </w:pPr>
            <w:r>
              <w:t xml:space="preserve"> a. Interpret figures of speech (e.g., literary and mythological allusions) in context.</w:t>
            </w:r>
          </w:p>
          <w:p w14:paraId="1771BE43" w14:textId="77777777" w:rsidR="00BC1D77" w:rsidRDefault="00BC1D77" w:rsidP="00BC1D77">
            <w:pPr>
              <w:ind w:left="336"/>
            </w:pPr>
            <w:r>
              <w:t xml:space="preserve"> b. Use the relationship between particular words (e.g., synonym/antonym, analogy) to better understand each of the words. </w:t>
            </w:r>
          </w:p>
          <w:p w14:paraId="019CD4FA" w14:textId="77777777" w:rsidR="00BC1D77" w:rsidRDefault="00BC1D77" w:rsidP="00BC1D77">
            <w:pPr>
              <w:ind w:left="336"/>
              <w:rPr>
                <w:rFonts w:ascii="Calibri" w:hAnsi="Calibri" w:cs="Calibri"/>
              </w:rPr>
            </w:pPr>
            <w:r>
              <w:t>c. Distinguish among the connotations (associations) of words with similar denotations (definitions) (e.g., refined, respectful, polite, diplomatic, condescending).</w:t>
            </w:r>
          </w:p>
        </w:tc>
        <w:tc>
          <w:tcPr>
            <w:tcW w:w="1710" w:type="dxa"/>
            <w:vAlign w:val="center"/>
          </w:tcPr>
          <w:p w14:paraId="78A33CFB" w14:textId="77777777" w:rsidR="00BC1D77" w:rsidRDefault="00BC1D77" w:rsidP="00BC1D77">
            <w:pPr>
              <w:rPr>
                <w:rFonts w:ascii="Calibri" w:hAnsi="Calibri" w:cs="Calibri"/>
              </w:rPr>
            </w:pPr>
            <w:r>
              <w:rPr>
                <w:rFonts w:ascii="Calibri" w:hAnsi="Calibri" w:cs="Calibri"/>
              </w:rPr>
              <w:t>E07.A-V.4.1.2</w:t>
            </w:r>
          </w:p>
        </w:tc>
        <w:tc>
          <w:tcPr>
            <w:tcW w:w="1170" w:type="dxa"/>
            <w:vAlign w:val="center"/>
          </w:tcPr>
          <w:p w14:paraId="296751F0" w14:textId="6CE88E61" w:rsidR="00BC1D77" w:rsidRPr="00554304" w:rsidRDefault="00BC1D77" w:rsidP="00BC1D77">
            <w:pPr>
              <w:jc w:val="center"/>
              <w:rPr>
                <w:sz w:val="12"/>
                <w:szCs w:val="12"/>
              </w:rPr>
            </w:pPr>
            <w:r w:rsidRPr="0038306B">
              <w:t>MP</w:t>
            </w:r>
            <w:r>
              <w:t>3</w:t>
            </w:r>
          </w:p>
        </w:tc>
      </w:tr>
      <w:tr w:rsidR="00104A32" w14:paraId="5825FFDB" w14:textId="77777777" w:rsidTr="00E469B0">
        <w:trPr>
          <w:jc w:val="center"/>
        </w:trPr>
        <w:tc>
          <w:tcPr>
            <w:tcW w:w="6475" w:type="dxa"/>
            <w:vAlign w:val="center"/>
          </w:tcPr>
          <w:p w14:paraId="4824E12F" w14:textId="677DEDD8" w:rsidR="00104A32" w:rsidRDefault="00104A32" w:rsidP="00104A32">
            <w:r>
              <w:t>Read and comprehend literary nonfiction and informational text on grade level, reading independently and proficiently.</w:t>
            </w:r>
          </w:p>
        </w:tc>
        <w:tc>
          <w:tcPr>
            <w:tcW w:w="1710" w:type="dxa"/>
            <w:vAlign w:val="center"/>
          </w:tcPr>
          <w:p w14:paraId="49DFACB4" w14:textId="651A6995" w:rsidR="00104A32" w:rsidRDefault="00104A32" w:rsidP="00104A32">
            <w:pPr>
              <w:rPr>
                <w:rFonts w:ascii="Calibri" w:hAnsi="Calibri" w:cs="Calibri"/>
              </w:rPr>
            </w:pPr>
            <w:r>
              <w:rPr>
                <w:rFonts w:ascii="Calibri" w:hAnsi="Calibri" w:cs="Calibri"/>
              </w:rPr>
              <w:t>CC.1.2.7.L</w:t>
            </w:r>
          </w:p>
        </w:tc>
        <w:tc>
          <w:tcPr>
            <w:tcW w:w="1170" w:type="dxa"/>
            <w:vAlign w:val="center"/>
          </w:tcPr>
          <w:p w14:paraId="24F14D0F" w14:textId="41516B78" w:rsidR="00104A32" w:rsidRPr="0038306B" w:rsidRDefault="00104A32" w:rsidP="00104A32">
            <w:pPr>
              <w:jc w:val="center"/>
            </w:pPr>
            <w:r w:rsidRPr="0038306B">
              <w:t>MP</w:t>
            </w:r>
            <w:r>
              <w:t>3</w:t>
            </w:r>
          </w:p>
        </w:tc>
      </w:tr>
      <w:tr w:rsidR="00104A32" w14:paraId="3CA0BADC" w14:textId="77777777" w:rsidTr="00E469B0">
        <w:trPr>
          <w:jc w:val="center"/>
        </w:trPr>
        <w:tc>
          <w:tcPr>
            <w:tcW w:w="6475" w:type="dxa"/>
            <w:vAlign w:val="center"/>
          </w:tcPr>
          <w:p w14:paraId="2F9C84AE" w14:textId="1D578BA5" w:rsidR="00104A32" w:rsidRDefault="00104A32" w:rsidP="00104A32">
            <w:pPr>
              <w:rPr>
                <w:rFonts w:ascii="Calibri" w:hAnsi="Calibri" w:cs="Calibri"/>
              </w:rPr>
            </w:pPr>
            <w:r>
              <w:t>Cite several pieces of textual evidence to support analysis of what the text says explicitly as well as inferences, conclusions, and/or generalizations drawn from the text.</w:t>
            </w:r>
          </w:p>
        </w:tc>
        <w:tc>
          <w:tcPr>
            <w:tcW w:w="1710" w:type="dxa"/>
            <w:vAlign w:val="center"/>
          </w:tcPr>
          <w:p w14:paraId="229AD79C" w14:textId="6AB3C333" w:rsidR="00104A32" w:rsidRDefault="00104A32" w:rsidP="00104A32">
            <w:pPr>
              <w:rPr>
                <w:rFonts w:ascii="Calibri" w:hAnsi="Calibri" w:cs="Calibri"/>
              </w:rPr>
            </w:pPr>
            <w:r>
              <w:rPr>
                <w:rFonts w:ascii="Calibri" w:hAnsi="Calibri" w:cs="Calibri"/>
              </w:rPr>
              <w:t>E07.B-K.1.1.1</w:t>
            </w:r>
          </w:p>
        </w:tc>
        <w:tc>
          <w:tcPr>
            <w:tcW w:w="1170" w:type="dxa"/>
            <w:vAlign w:val="center"/>
          </w:tcPr>
          <w:p w14:paraId="294E51B1" w14:textId="7ED9A9B2" w:rsidR="00104A32" w:rsidRPr="00554304" w:rsidRDefault="00104A32" w:rsidP="00104A32">
            <w:pPr>
              <w:jc w:val="center"/>
              <w:rPr>
                <w:sz w:val="12"/>
                <w:szCs w:val="12"/>
              </w:rPr>
            </w:pPr>
            <w:r w:rsidRPr="0038306B">
              <w:t>MP</w:t>
            </w:r>
            <w:r>
              <w:t>3</w:t>
            </w:r>
          </w:p>
        </w:tc>
      </w:tr>
      <w:tr w:rsidR="00104A32" w14:paraId="175ADEED" w14:textId="77777777" w:rsidTr="00E469B0">
        <w:trPr>
          <w:jc w:val="center"/>
        </w:trPr>
        <w:tc>
          <w:tcPr>
            <w:tcW w:w="6475" w:type="dxa"/>
            <w:vAlign w:val="center"/>
          </w:tcPr>
          <w:p w14:paraId="7D2D4F4D" w14:textId="7952D22F" w:rsidR="00104A32" w:rsidRDefault="00104A32" w:rsidP="00104A32">
            <w:pPr>
              <w:rPr>
                <w:rFonts w:ascii="Calibri" w:hAnsi="Calibri" w:cs="Calibri"/>
              </w:rPr>
            </w:pPr>
            <w:r>
              <w:t>Determine two or more central ideas in a text and analyze their development over the course of the text; provide an objective summary of the text.</w:t>
            </w:r>
          </w:p>
        </w:tc>
        <w:tc>
          <w:tcPr>
            <w:tcW w:w="1710" w:type="dxa"/>
            <w:vAlign w:val="center"/>
          </w:tcPr>
          <w:p w14:paraId="4E4844D1" w14:textId="79565C8B" w:rsidR="00104A32" w:rsidRDefault="00104A32" w:rsidP="00104A32">
            <w:pPr>
              <w:rPr>
                <w:rFonts w:ascii="Calibri" w:hAnsi="Calibri" w:cs="Calibri"/>
              </w:rPr>
            </w:pPr>
            <w:r>
              <w:rPr>
                <w:rFonts w:ascii="Calibri" w:hAnsi="Calibri" w:cs="Calibri"/>
              </w:rPr>
              <w:t>E07.B-K.1.1.2</w:t>
            </w:r>
          </w:p>
        </w:tc>
        <w:tc>
          <w:tcPr>
            <w:tcW w:w="1170" w:type="dxa"/>
            <w:vAlign w:val="center"/>
          </w:tcPr>
          <w:p w14:paraId="4584EBE7" w14:textId="153270DE" w:rsidR="00104A32" w:rsidRPr="00554304" w:rsidRDefault="00104A32" w:rsidP="00104A32">
            <w:pPr>
              <w:jc w:val="center"/>
              <w:rPr>
                <w:sz w:val="12"/>
                <w:szCs w:val="12"/>
              </w:rPr>
            </w:pPr>
            <w:r w:rsidRPr="0038306B">
              <w:t>MP</w:t>
            </w:r>
            <w:r>
              <w:t>3</w:t>
            </w:r>
          </w:p>
        </w:tc>
      </w:tr>
      <w:tr w:rsidR="00104A32" w14:paraId="79A1644C" w14:textId="77777777" w:rsidTr="00E469B0">
        <w:trPr>
          <w:jc w:val="center"/>
        </w:trPr>
        <w:tc>
          <w:tcPr>
            <w:tcW w:w="6475" w:type="dxa"/>
            <w:vAlign w:val="center"/>
          </w:tcPr>
          <w:p w14:paraId="1426F40E" w14:textId="233A0C17" w:rsidR="00104A32" w:rsidRDefault="00104A32" w:rsidP="00104A32">
            <w:pPr>
              <w:rPr>
                <w:rFonts w:ascii="Calibri" w:hAnsi="Calibri" w:cs="Calibri"/>
              </w:rPr>
            </w:pPr>
            <w:r>
              <w:t>Analyze the interactions between individuals, events, and ideas in a text (e.g., how ideas influence individuals or events, how individuals influence ideas or events).</w:t>
            </w:r>
          </w:p>
        </w:tc>
        <w:tc>
          <w:tcPr>
            <w:tcW w:w="1710" w:type="dxa"/>
            <w:vAlign w:val="center"/>
          </w:tcPr>
          <w:p w14:paraId="356D7B47" w14:textId="04EEA188" w:rsidR="00104A32" w:rsidRDefault="00104A32" w:rsidP="00104A32">
            <w:pPr>
              <w:rPr>
                <w:rFonts w:ascii="Calibri" w:hAnsi="Calibri" w:cs="Calibri"/>
              </w:rPr>
            </w:pPr>
            <w:r>
              <w:rPr>
                <w:rFonts w:ascii="Calibri" w:hAnsi="Calibri" w:cs="Calibri"/>
              </w:rPr>
              <w:t>E07.B-K.1.1.3</w:t>
            </w:r>
          </w:p>
        </w:tc>
        <w:tc>
          <w:tcPr>
            <w:tcW w:w="1170" w:type="dxa"/>
            <w:vAlign w:val="center"/>
          </w:tcPr>
          <w:p w14:paraId="441F237E" w14:textId="3F2961EF" w:rsidR="00104A32" w:rsidRPr="00554304" w:rsidRDefault="00104A32" w:rsidP="00104A32">
            <w:pPr>
              <w:jc w:val="center"/>
              <w:rPr>
                <w:sz w:val="12"/>
                <w:szCs w:val="12"/>
              </w:rPr>
            </w:pPr>
            <w:r w:rsidRPr="0038306B">
              <w:t>MP</w:t>
            </w:r>
            <w:r>
              <w:t>3</w:t>
            </w:r>
          </w:p>
        </w:tc>
      </w:tr>
      <w:tr w:rsidR="00104A32" w14:paraId="38A5C649" w14:textId="77777777" w:rsidTr="00E469B0">
        <w:trPr>
          <w:jc w:val="center"/>
        </w:trPr>
        <w:tc>
          <w:tcPr>
            <w:tcW w:w="6475" w:type="dxa"/>
            <w:vAlign w:val="center"/>
          </w:tcPr>
          <w:p w14:paraId="3F91BB69" w14:textId="09EFF204" w:rsidR="00104A32" w:rsidRDefault="00104A32" w:rsidP="00104A32">
            <w:pPr>
              <w:rPr>
                <w:rFonts w:ascii="Calibri" w:hAnsi="Calibri" w:cs="Calibri"/>
              </w:rPr>
            </w:pPr>
            <w:r>
              <w:t>Determine an author’s point of view or purpose in a text and analyze how the author distinguishes his or her position from that of others.</w:t>
            </w:r>
          </w:p>
        </w:tc>
        <w:tc>
          <w:tcPr>
            <w:tcW w:w="1710" w:type="dxa"/>
            <w:vAlign w:val="center"/>
          </w:tcPr>
          <w:p w14:paraId="54CF721A" w14:textId="552430B5" w:rsidR="00104A32" w:rsidRDefault="00104A32" w:rsidP="00104A32">
            <w:pPr>
              <w:rPr>
                <w:rFonts w:ascii="Calibri" w:hAnsi="Calibri" w:cs="Calibri"/>
              </w:rPr>
            </w:pPr>
            <w:r>
              <w:rPr>
                <w:rFonts w:ascii="Calibri" w:hAnsi="Calibri" w:cs="Calibri"/>
              </w:rPr>
              <w:t>E07.B-C.2.1.1</w:t>
            </w:r>
          </w:p>
        </w:tc>
        <w:tc>
          <w:tcPr>
            <w:tcW w:w="1170" w:type="dxa"/>
            <w:vAlign w:val="center"/>
          </w:tcPr>
          <w:p w14:paraId="355929CF" w14:textId="3949A97F" w:rsidR="00104A32" w:rsidRPr="00554304" w:rsidRDefault="00104A32" w:rsidP="00104A32">
            <w:pPr>
              <w:jc w:val="center"/>
              <w:rPr>
                <w:sz w:val="12"/>
                <w:szCs w:val="12"/>
              </w:rPr>
            </w:pPr>
            <w:r w:rsidRPr="0038306B">
              <w:t>MP</w:t>
            </w:r>
            <w:r>
              <w:t>3</w:t>
            </w:r>
          </w:p>
        </w:tc>
      </w:tr>
      <w:tr w:rsidR="00104A32" w14:paraId="4EA29DEE" w14:textId="77777777" w:rsidTr="00E469B0">
        <w:trPr>
          <w:jc w:val="center"/>
        </w:trPr>
        <w:tc>
          <w:tcPr>
            <w:tcW w:w="6475" w:type="dxa"/>
            <w:vAlign w:val="center"/>
          </w:tcPr>
          <w:p w14:paraId="4AB4C16D" w14:textId="4DE33888" w:rsidR="00104A32" w:rsidRDefault="00104A32" w:rsidP="00104A32">
            <w:pPr>
              <w:rPr>
                <w:rFonts w:ascii="Calibri" w:hAnsi="Calibri" w:cs="Calibri"/>
              </w:rPr>
            </w:pPr>
            <w:r>
              <w:t>Analyze the structure an author uses to organize a text, including how major sections and text features contribute to the whole and to the development of the ideas.</w:t>
            </w:r>
          </w:p>
        </w:tc>
        <w:tc>
          <w:tcPr>
            <w:tcW w:w="1710" w:type="dxa"/>
            <w:vAlign w:val="center"/>
          </w:tcPr>
          <w:p w14:paraId="136D4373" w14:textId="569630A9" w:rsidR="00104A32" w:rsidRDefault="00104A32" w:rsidP="00104A32">
            <w:pPr>
              <w:rPr>
                <w:rFonts w:ascii="Calibri" w:hAnsi="Calibri" w:cs="Calibri"/>
              </w:rPr>
            </w:pPr>
            <w:r>
              <w:rPr>
                <w:rFonts w:ascii="Calibri" w:hAnsi="Calibri" w:cs="Calibri"/>
              </w:rPr>
              <w:t>E07.B-C.2.1.2</w:t>
            </w:r>
          </w:p>
        </w:tc>
        <w:tc>
          <w:tcPr>
            <w:tcW w:w="1170" w:type="dxa"/>
            <w:vAlign w:val="center"/>
          </w:tcPr>
          <w:p w14:paraId="61C145E0" w14:textId="46FED834" w:rsidR="00104A32" w:rsidRPr="00554304" w:rsidRDefault="00104A32" w:rsidP="00104A32">
            <w:pPr>
              <w:jc w:val="center"/>
              <w:rPr>
                <w:sz w:val="12"/>
                <w:szCs w:val="12"/>
              </w:rPr>
            </w:pPr>
            <w:r w:rsidRPr="0038306B">
              <w:t>MP</w:t>
            </w:r>
            <w:r>
              <w:t>3</w:t>
            </w:r>
          </w:p>
        </w:tc>
      </w:tr>
      <w:tr w:rsidR="00104A32" w:rsidRPr="00AA05C3" w14:paraId="24106CA6" w14:textId="77777777" w:rsidTr="00E469B0">
        <w:trPr>
          <w:jc w:val="center"/>
        </w:trPr>
        <w:tc>
          <w:tcPr>
            <w:tcW w:w="6475" w:type="dxa"/>
            <w:vAlign w:val="center"/>
          </w:tcPr>
          <w:p w14:paraId="4F91A174" w14:textId="47DAC94B" w:rsidR="00104A32" w:rsidRDefault="00104A32" w:rsidP="00104A32">
            <w:pPr>
              <w:rPr>
                <w:rFonts w:ascii="Calibri" w:hAnsi="Calibri" w:cs="Calibri"/>
              </w:rPr>
            </w:pPr>
            <w:r>
              <w:t>Determine how the author uses the meaning of words or phrases, including figurative, connotative, or technical meanings, in a text; analyze the impact of a specific word choice on meaning and tone.</w:t>
            </w:r>
          </w:p>
        </w:tc>
        <w:tc>
          <w:tcPr>
            <w:tcW w:w="1710" w:type="dxa"/>
            <w:vAlign w:val="center"/>
          </w:tcPr>
          <w:p w14:paraId="20EBD1DC" w14:textId="33371649" w:rsidR="00104A32" w:rsidRDefault="00104A32" w:rsidP="00104A32">
            <w:pPr>
              <w:rPr>
                <w:rFonts w:ascii="Calibri" w:hAnsi="Calibri" w:cs="Calibri"/>
              </w:rPr>
            </w:pPr>
            <w:r>
              <w:rPr>
                <w:rFonts w:ascii="Calibri" w:hAnsi="Calibri" w:cs="Calibri"/>
              </w:rPr>
              <w:t>E07.B-C.2.1.3</w:t>
            </w:r>
          </w:p>
        </w:tc>
        <w:tc>
          <w:tcPr>
            <w:tcW w:w="1170" w:type="dxa"/>
            <w:vAlign w:val="center"/>
          </w:tcPr>
          <w:p w14:paraId="11DE9BEC" w14:textId="55A407D8" w:rsidR="00104A32" w:rsidRPr="00554304" w:rsidRDefault="00104A32" w:rsidP="00104A32">
            <w:pPr>
              <w:jc w:val="center"/>
              <w:rPr>
                <w:sz w:val="12"/>
                <w:szCs w:val="12"/>
              </w:rPr>
            </w:pPr>
            <w:r w:rsidRPr="0038306B">
              <w:t>MP</w:t>
            </w:r>
            <w:r>
              <w:t>3</w:t>
            </w:r>
          </w:p>
        </w:tc>
      </w:tr>
      <w:tr w:rsidR="00104A32" w:rsidRPr="00AA05C3" w14:paraId="26743C0A" w14:textId="77777777" w:rsidTr="00E469B0">
        <w:trPr>
          <w:jc w:val="center"/>
        </w:trPr>
        <w:tc>
          <w:tcPr>
            <w:tcW w:w="6475" w:type="dxa"/>
            <w:vAlign w:val="center"/>
          </w:tcPr>
          <w:p w14:paraId="2524F3D3" w14:textId="39DF5714" w:rsidR="00104A32" w:rsidRDefault="00104A32" w:rsidP="00104A32">
            <w:pPr>
              <w:rPr>
                <w:rFonts w:ascii="Calibri" w:hAnsi="Calibri" w:cs="Calibri"/>
              </w:rPr>
            </w:pPr>
            <w:r>
              <w:t>Compare and contrast a text to an audio, video, or multimedia version of the text, analyzing each medium’s portrayal of the subject (e.g., how the delivery of a speech affects the impact of the words).</w:t>
            </w:r>
          </w:p>
        </w:tc>
        <w:tc>
          <w:tcPr>
            <w:tcW w:w="1710" w:type="dxa"/>
            <w:vAlign w:val="center"/>
          </w:tcPr>
          <w:p w14:paraId="15AA9F20" w14:textId="61D16774" w:rsidR="00104A32" w:rsidRDefault="00104A32" w:rsidP="00104A32">
            <w:pPr>
              <w:rPr>
                <w:rFonts w:ascii="Calibri" w:hAnsi="Calibri" w:cs="Calibri"/>
              </w:rPr>
            </w:pPr>
            <w:r>
              <w:rPr>
                <w:rFonts w:ascii="Calibri" w:hAnsi="Calibri" w:cs="Calibri"/>
              </w:rPr>
              <w:t>CC.1.2.7.G</w:t>
            </w:r>
          </w:p>
        </w:tc>
        <w:tc>
          <w:tcPr>
            <w:tcW w:w="1170" w:type="dxa"/>
            <w:vAlign w:val="center"/>
          </w:tcPr>
          <w:p w14:paraId="4DA74E50" w14:textId="350EC5A5" w:rsidR="00104A32" w:rsidRPr="00554304" w:rsidRDefault="00104A32" w:rsidP="00104A32">
            <w:pPr>
              <w:jc w:val="center"/>
              <w:rPr>
                <w:sz w:val="12"/>
                <w:szCs w:val="12"/>
              </w:rPr>
            </w:pPr>
            <w:r w:rsidRPr="0038306B">
              <w:t>MP</w:t>
            </w:r>
            <w:r>
              <w:t>3</w:t>
            </w:r>
          </w:p>
        </w:tc>
      </w:tr>
    </w:tbl>
    <w:p w14:paraId="79E76A83" w14:textId="77777777" w:rsidR="00F03574" w:rsidRDefault="00F03574">
      <w:r>
        <w:br w:type="page"/>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104A32" w:rsidRPr="00AA05C3" w14:paraId="3687D8D3" w14:textId="77777777" w:rsidTr="00E469B0">
        <w:trPr>
          <w:jc w:val="center"/>
        </w:trPr>
        <w:tc>
          <w:tcPr>
            <w:tcW w:w="6475" w:type="dxa"/>
            <w:vAlign w:val="center"/>
          </w:tcPr>
          <w:p w14:paraId="54301177" w14:textId="04097558" w:rsidR="00104A32" w:rsidRPr="00104A32" w:rsidRDefault="00104A32" w:rsidP="00104A32">
            <w:r>
              <w:lastRenderedPageBreak/>
              <w:t>Trace and evaluate the argument and specific claims in a text, assessing whether the reasoning is sound and the evidence is relevant and sufficient to support the claims.</w:t>
            </w:r>
          </w:p>
        </w:tc>
        <w:tc>
          <w:tcPr>
            <w:tcW w:w="1710" w:type="dxa"/>
            <w:vAlign w:val="center"/>
          </w:tcPr>
          <w:p w14:paraId="531AE728" w14:textId="576243E0" w:rsidR="00104A32" w:rsidRDefault="00104A32" w:rsidP="00104A32">
            <w:pPr>
              <w:rPr>
                <w:rFonts w:ascii="Calibri" w:hAnsi="Calibri" w:cs="Calibri"/>
              </w:rPr>
            </w:pPr>
            <w:r>
              <w:rPr>
                <w:rFonts w:ascii="Calibri" w:hAnsi="Calibri" w:cs="Calibri"/>
              </w:rPr>
              <w:t>E07.B-C.3.1.1</w:t>
            </w:r>
          </w:p>
        </w:tc>
        <w:tc>
          <w:tcPr>
            <w:tcW w:w="1170" w:type="dxa"/>
            <w:vAlign w:val="center"/>
          </w:tcPr>
          <w:p w14:paraId="4A22DD12" w14:textId="2A402888" w:rsidR="00104A32" w:rsidRPr="00554304" w:rsidRDefault="00104A32" w:rsidP="00104A32">
            <w:pPr>
              <w:jc w:val="center"/>
              <w:rPr>
                <w:sz w:val="12"/>
                <w:szCs w:val="12"/>
              </w:rPr>
            </w:pPr>
            <w:r w:rsidRPr="0038306B">
              <w:t>MP</w:t>
            </w:r>
            <w:r>
              <w:t>3</w:t>
            </w:r>
          </w:p>
        </w:tc>
      </w:tr>
      <w:tr w:rsidR="00104A32" w:rsidRPr="00AA05C3" w14:paraId="719A3CDC" w14:textId="77777777" w:rsidTr="00E469B0">
        <w:trPr>
          <w:jc w:val="center"/>
        </w:trPr>
        <w:tc>
          <w:tcPr>
            <w:tcW w:w="6475" w:type="dxa"/>
            <w:vAlign w:val="center"/>
          </w:tcPr>
          <w:p w14:paraId="11F326E7" w14:textId="77777777" w:rsidR="00104A32" w:rsidRDefault="00104A32" w:rsidP="00104A32">
            <w:r>
              <w:t xml:space="preserve">Determine or clarify the meaning of unknown and multiple-meaning words and phrases based on grade 7 reading and content, choosing flexibly from a range of strategies. </w:t>
            </w:r>
          </w:p>
          <w:p w14:paraId="38283114" w14:textId="77777777" w:rsidR="00104A32" w:rsidRDefault="00104A32" w:rsidP="00104A32">
            <w:pPr>
              <w:ind w:left="336"/>
            </w:pPr>
            <w:r>
              <w:t xml:space="preserve">a. Use context (e.g., the overall meaning of a sentence or paragraph, a word’s position or function in a sentence) as a clue to the meaning of a word or phrase. </w:t>
            </w:r>
          </w:p>
          <w:p w14:paraId="78EF98D7" w14:textId="77777777" w:rsidR="00104A32" w:rsidRDefault="00104A32" w:rsidP="00104A32">
            <w:pPr>
              <w:ind w:left="336"/>
            </w:pPr>
            <w:r>
              <w:t xml:space="preserve">b. Use common, grade-appropriate Greek or Latin affixes and roots as clues to the meaning of a word (e.g., belligerent, bellicose, rebel). </w:t>
            </w:r>
          </w:p>
          <w:p w14:paraId="1495F5F7" w14:textId="431C135D" w:rsidR="00104A32" w:rsidRDefault="00104A32" w:rsidP="00104A32">
            <w:pPr>
              <w:ind w:left="332"/>
              <w:rPr>
                <w:rFonts w:ascii="Calibri" w:hAnsi="Calibri" w:cs="Calibri"/>
              </w:rPr>
            </w:pPr>
            <w:r>
              <w:t>c. Determine the meaning of technical words and phrases used in a text.</w:t>
            </w:r>
          </w:p>
        </w:tc>
        <w:tc>
          <w:tcPr>
            <w:tcW w:w="1710" w:type="dxa"/>
            <w:vAlign w:val="center"/>
          </w:tcPr>
          <w:p w14:paraId="5809BA01" w14:textId="6E15B080" w:rsidR="00104A32" w:rsidRDefault="00104A32" w:rsidP="00104A32">
            <w:pPr>
              <w:rPr>
                <w:rFonts w:ascii="Calibri" w:hAnsi="Calibri" w:cs="Calibri"/>
              </w:rPr>
            </w:pPr>
            <w:r>
              <w:rPr>
                <w:rFonts w:ascii="Calibri" w:hAnsi="Calibri" w:cs="Calibri"/>
              </w:rPr>
              <w:t>E07.B-V.4.1.1</w:t>
            </w:r>
          </w:p>
        </w:tc>
        <w:tc>
          <w:tcPr>
            <w:tcW w:w="1170" w:type="dxa"/>
            <w:vAlign w:val="center"/>
          </w:tcPr>
          <w:p w14:paraId="083197D3" w14:textId="181BB68F" w:rsidR="00104A32" w:rsidRPr="00554304" w:rsidRDefault="00104A32" w:rsidP="00104A32">
            <w:pPr>
              <w:jc w:val="center"/>
              <w:rPr>
                <w:sz w:val="12"/>
                <w:szCs w:val="12"/>
              </w:rPr>
            </w:pPr>
            <w:r w:rsidRPr="0038306B">
              <w:t>MP</w:t>
            </w:r>
            <w:r>
              <w:t>3</w:t>
            </w:r>
          </w:p>
        </w:tc>
      </w:tr>
      <w:tr w:rsidR="00104A32" w:rsidRPr="00AA05C3" w14:paraId="23EC1921" w14:textId="77777777" w:rsidTr="00E469B0">
        <w:trPr>
          <w:jc w:val="center"/>
        </w:trPr>
        <w:tc>
          <w:tcPr>
            <w:tcW w:w="6475" w:type="dxa"/>
            <w:vAlign w:val="center"/>
          </w:tcPr>
          <w:p w14:paraId="79C14951" w14:textId="77777777" w:rsidR="00104A32" w:rsidRDefault="00104A32" w:rsidP="00104A32">
            <w:r>
              <w:t xml:space="preserve">Demonstrate understanding of figurative language, word relationships, and nuances in word meanings. </w:t>
            </w:r>
          </w:p>
          <w:p w14:paraId="07269DC4" w14:textId="77777777" w:rsidR="00104A32" w:rsidRDefault="00104A32" w:rsidP="00104A32">
            <w:pPr>
              <w:ind w:left="336"/>
            </w:pPr>
            <w:r>
              <w:t xml:space="preserve">a. Interpret figures of speech (e.g., literary and mythological allusions) in context. </w:t>
            </w:r>
          </w:p>
          <w:p w14:paraId="6F7F2D0F" w14:textId="77777777" w:rsidR="00104A32" w:rsidRDefault="00104A32" w:rsidP="00104A32">
            <w:pPr>
              <w:ind w:left="336"/>
            </w:pPr>
            <w:r>
              <w:t xml:space="preserve">b. Use the relationship between particular words (e.g., synonym/antonym, analogy) to better understand each of the words. </w:t>
            </w:r>
          </w:p>
          <w:p w14:paraId="451DC180" w14:textId="7CF095E0" w:rsidR="00104A32" w:rsidRDefault="00104A32" w:rsidP="00104A32">
            <w:pPr>
              <w:ind w:left="332"/>
              <w:rPr>
                <w:rFonts w:ascii="Calibri" w:hAnsi="Calibri" w:cs="Calibri"/>
              </w:rPr>
            </w:pPr>
            <w:r>
              <w:t>c. Distinguish among the connotations (associations) of words with similar denotations (definitions) (e.g., refined, respectful, polite, diplomatic, condescending).</w:t>
            </w:r>
          </w:p>
        </w:tc>
        <w:tc>
          <w:tcPr>
            <w:tcW w:w="1710" w:type="dxa"/>
            <w:vAlign w:val="center"/>
          </w:tcPr>
          <w:p w14:paraId="219535D3" w14:textId="34B2B547" w:rsidR="00104A32" w:rsidRDefault="00104A32" w:rsidP="00104A32">
            <w:pPr>
              <w:rPr>
                <w:rFonts w:ascii="Calibri" w:hAnsi="Calibri" w:cs="Calibri"/>
              </w:rPr>
            </w:pPr>
            <w:r>
              <w:rPr>
                <w:rFonts w:ascii="Calibri" w:hAnsi="Calibri" w:cs="Calibri"/>
              </w:rPr>
              <w:t>E07.B-V.4.1.2</w:t>
            </w:r>
          </w:p>
        </w:tc>
        <w:tc>
          <w:tcPr>
            <w:tcW w:w="1170" w:type="dxa"/>
            <w:vAlign w:val="center"/>
          </w:tcPr>
          <w:p w14:paraId="743EAFD3" w14:textId="3909B669" w:rsidR="00104A32" w:rsidRPr="00554304" w:rsidRDefault="00104A32" w:rsidP="00104A32">
            <w:pPr>
              <w:jc w:val="center"/>
              <w:rPr>
                <w:sz w:val="12"/>
                <w:szCs w:val="12"/>
              </w:rPr>
            </w:pPr>
            <w:r w:rsidRPr="0038306B">
              <w:t>MP</w:t>
            </w:r>
            <w:r>
              <w:t>3</w:t>
            </w:r>
          </w:p>
        </w:tc>
      </w:tr>
      <w:tr w:rsidR="00104A32" w:rsidRPr="00AA05C3" w14:paraId="0D195ACC" w14:textId="77777777" w:rsidTr="00E469B0">
        <w:trPr>
          <w:jc w:val="center"/>
        </w:trPr>
        <w:tc>
          <w:tcPr>
            <w:tcW w:w="6475" w:type="dxa"/>
            <w:vAlign w:val="center"/>
          </w:tcPr>
          <w:p w14:paraId="444B88FF" w14:textId="53EFA5F2" w:rsidR="00104A32" w:rsidRDefault="00104A32" w:rsidP="00104A32">
            <w:pPr>
              <w:rPr>
                <w:rFonts w:ascii="Calibri" w:hAnsi="Calibri" w:cs="Calibri"/>
              </w:rPr>
            </w:pPr>
            <w:r>
              <w:t>Write arguments to support claims.</w:t>
            </w:r>
          </w:p>
        </w:tc>
        <w:tc>
          <w:tcPr>
            <w:tcW w:w="1710" w:type="dxa"/>
            <w:vAlign w:val="center"/>
          </w:tcPr>
          <w:p w14:paraId="20D36692" w14:textId="1253B6C3" w:rsidR="00104A32" w:rsidRDefault="00104A32" w:rsidP="00104A32">
            <w:pPr>
              <w:rPr>
                <w:rFonts w:ascii="Calibri" w:hAnsi="Calibri" w:cs="Calibri"/>
              </w:rPr>
            </w:pPr>
            <w:r>
              <w:rPr>
                <w:rFonts w:ascii="Calibri" w:hAnsi="Calibri" w:cs="Calibri"/>
              </w:rPr>
              <w:t>CC.1.4.7.G</w:t>
            </w:r>
          </w:p>
        </w:tc>
        <w:tc>
          <w:tcPr>
            <w:tcW w:w="1170" w:type="dxa"/>
            <w:vAlign w:val="center"/>
          </w:tcPr>
          <w:p w14:paraId="6912B0E6" w14:textId="73974882" w:rsidR="00104A32" w:rsidRPr="00554304" w:rsidRDefault="00104A32" w:rsidP="00104A32">
            <w:pPr>
              <w:jc w:val="center"/>
              <w:rPr>
                <w:sz w:val="12"/>
                <w:szCs w:val="12"/>
              </w:rPr>
            </w:pPr>
            <w:r w:rsidRPr="0038306B">
              <w:t>MP</w:t>
            </w:r>
            <w:r>
              <w:t>3</w:t>
            </w:r>
          </w:p>
        </w:tc>
      </w:tr>
      <w:tr w:rsidR="00C2656B" w:rsidRPr="00AA05C3" w14:paraId="16914D68" w14:textId="77777777" w:rsidTr="00E469B0">
        <w:trPr>
          <w:jc w:val="center"/>
        </w:trPr>
        <w:tc>
          <w:tcPr>
            <w:tcW w:w="6475" w:type="dxa"/>
            <w:vAlign w:val="center"/>
          </w:tcPr>
          <w:p w14:paraId="2221DC79" w14:textId="5E847068" w:rsidR="00C2656B" w:rsidRDefault="00635C23" w:rsidP="00104A32">
            <w:r>
              <w:t>Introduce and state on opinion on a topic.</w:t>
            </w:r>
          </w:p>
        </w:tc>
        <w:tc>
          <w:tcPr>
            <w:tcW w:w="1710" w:type="dxa"/>
            <w:vAlign w:val="center"/>
          </w:tcPr>
          <w:p w14:paraId="0813C33C" w14:textId="58F5D6C0" w:rsidR="00C2656B" w:rsidRDefault="00C2656B" w:rsidP="00104A32">
            <w:pPr>
              <w:rPr>
                <w:rFonts w:ascii="Calibri" w:hAnsi="Calibri" w:cs="Calibri"/>
              </w:rPr>
            </w:pPr>
            <w:r>
              <w:rPr>
                <w:rFonts w:ascii="Calibri" w:hAnsi="Calibri" w:cs="Calibri"/>
              </w:rPr>
              <w:t>CC.1.4.7.H</w:t>
            </w:r>
          </w:p>
        </w:tc>
        <w:tc>
          <w:tcPr>
            <w:tcW w:w="1170" w:type="dxa"/>
            <w:vAlign w:val="center"/>
          </w:tcPr>
          <w:p w14:paraId="79358DE4" w14:textId="279D64CE" w:rsidR="00C2656B" w:rsidRPr="0038306B" w:rsidRDefault="00C2656B" w:rsidP="00104A32">
            <w:pPr>
              <w:jc w:val="center"/>
            </w:pPr>
            <w:r>
              <w:t>MP3</w:t>
            </w:r>
          </w:p>
        </w:tc>
      </w:tr>
      <w:tr w:rsidR="00C2656B" w:rsidRPr="00AA05C3" w14:paraId="4C52B271" w14:textId="77777777" w:rsidTr="00E469B0">
        <w:trPr>
          <w:jc w:val="center"/>
        </w:trPr>
        <w:tc>
          <w:tcPr>
            <w:tcW w:w="6475" w:type="dxa"/>
            <w:vAlign w:val="center"/>
          </w:tcPr>
          <w:p w14:paraId="02D47000" w14:textId="1BC14889" w:rsidR="00C2656B" w:rsidRDefault="00803CCC" w:rsidP="00104A32">
            <w:r w:rsidRPr="00803CCC">
              <w:t>Acknowledge alternate or opposing claims and support claim with logical reasoning and relevant evidence, using accurate, credible sources and demonstrating an understanding of the topic.</w:t>
            </w:r>
          </w:p>
        </w:tc>
        <w:tc>
          <w:tcPr>
            <w:tcW w:w="1710" w:type="dxa"/>
            <w:vAlign w:val="center"/>
          </w:tcPr>
          <w:p w14:paraId="2AD95A09" w14:textId="5C63F40B" w:rsidR="00C2656B" w:rsidRDefault="00C2656B" w:rsidP="00104A32">
            <w:pPr>
              <w:rPr>
                <w:rFonts w:ascii="Calibri" w:hAnsi="Calibri" w:cs="Calibri"/>
              </w:rPr>
            </w:pPr>
            <w:r>
              <w:rPr>
                <w:rFonts w:ascii="Calibri" w:hAnsi="Calibri" w:cs="Calibri"/>
              </w:rPr>
              <w:t>CC.1.4.7.I</w:t>
            </w:r>
          </w:p>
        </w:tc>
        <w:tc>
          <w:tcPr>
            <w:tcW w:w="1170" w:type="dxa"/>
            <w:vAlign w:val="center"/>
          </w:tcPr>
          <w:p w14:paraId="6F5FE149" w14:textId="07DECA05" w:rsidR="00C2656B" w:rsidRPr="0038306B" w:rsidRDefault="00C2656B" w:rsidP="00104A32">
            <w:pPr>
              <w:jc w:val="center"/>
            </w:pPr>
            <w:r>
              <w:t>MP3</w:t>
            </w:r>
          </w:p>
        </w:tc>
      </w:tr>
      <w:tr w:rsidR="00C2656B" w:rsidRPr="00AA05C3" w14:paraId="0CD9930D" w14:textId="77777777" w:rsidTr="00E469B0">
        <w:trPr>
          <w:jc w:val="center"/>
        </w:trPr>
        <w:tc>
          <w:tcPr>
            <w:tcW w:w="6475" w:type="dxa"/>
            <w:vAlign w:val="center"/>
          </w:tcPr>
          <w:p w14:paraId="47873263" w14:textId="31D62582" w:rsidR="00C2656B" w:rsidRDefault="00803CCC" w:rsidP="00104A32">
            <w:r w:rsidRPr="00803CCC">
              <w:t>Organize the claim(s) with clear reasons and evidence clearly; clarify relationships among claim(s) and reasons by using words, phrases, and clauses to create cohesion; provide a concluding statement or section that follows from and supports the argument presented.</w:t>
            </w:r>
          </w:p>
        </w:tc>
        <w:tc>
          <w:tcPr>
            <w:tcW w:w="1710" w:type="dxa"/>
            <w:vAlign w:val="center"/>
          </w:tcPr>
          <w:p w14:paraId="28A4CB1F" w14:textId="6F8FE341" w:rsidR="00C2656B" w:rsidRDefault="00C2656B" w:rsidP="00104A32">
            <w:pPr>
              <w:rPr>
                <w:rFonts w:ascii="Calibri" w:hAnsi="Calibri" w:cs="Calibri"/>
              </w:rPr>
            </w:pPr>
            <w:r>
              <w:rPr>
                <w:rFonts w:ascii="Calibri" w:hAnsi="Calibri" w:cs="Calibri"/>
              </w:rPr>
              <w:t>CC.1.4.7.J</w:t>
            </w:r>
          </w:p>
        </w:tc>
        <w:tc>
          <w:tcPr>
            <w:tcW w:w="1170" w:type="dxa"/>
            <w:vAlign w:val="center"/>
          </w:tcPr>
          <w:p w14:paraId="55111EDB" w14:textId="484DE046" w:rsidR="00C2656B" w:rsidRPr="0038306B" w:rsidRDefault="00C2656B" w:rsidP="00104A32">
            <w:pPr>
              <w:jc w:val="center"/>
            </w:pPr>
            <w:r>
              <w:t>MP3</w:t>
            </w:r>
          </w:p>
        </w:tc>
      </w:tr>
      <w:tr w:rsidR="00104A32" w:rsidRPr="00AA05C3" w14:paraId="195F873F" w14:textId="77777777" w:rsidTr="00E469B0">
        <w:trPr>
          <w:jc w:val="center"/>
        </w:trPr>
        <w:tc>
          <w:tcPr>
            <w:tcW w:w="6475" w:type="dxa"/>
            <w:vAlign w:val="center"/>
          </w:tcPr>
          <w:p w14:paraId="20BD0586" w14:textId="66764C1C" w:rsidR="00104A32" w:rsidRDefault="00104A32" w:rsidP="00104A32">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vAlign w:val="center"/>
          </w:tcPr>
          <w:p w14:paraId="0E89AF1D" w14:textId="59D5A2E7" w:rsidR="00104A32" w:rsidRDefault="00104A32" w:rsidP="00104A32">
            <w:pPr>
              <w:rPr>
                <w:rFonts w:ascii="Calibri" w:hAnsi="Calibri" w:cs="Calibri"/>
              </w:rPr>
            </w:pPr>
            <w:r>
              <w:rPr>
                <w:rFonts w:ascii="Calibri" w:hAnsi="Calibri" w:cs="Calibri"/>
              </w:rPr>
              <w:t>CC.1.4.7.T</w:t>
            </w:r>
          </w:p>
        </w:tc>
        <w:tc>
          <w:tcPr>
            <w:tcW w:w="1170" w:type="dxa"/>
            <w:vAlign w:val="center"/>
          </w:tcPr>
          <w:p w14:paraId="530F9F4F" w14:textId="6EE6D997" w:rsidR="00104A32" w:rsidRPr="00554304" w:rsidRDefault="00104A32" w:rsidP="00104A32">
            <w:pPr>
              <w:jc w:val="center"/>
              <w:rPr>
                <w:sz w:val="12"/>
                <w:szCs w:val="12"/>
              </w:rPr>
            </w:pPr>
            <w:r w:rsidRPr="0038306B">
              <w:t>MP</w:t>
            </w:r>
            <w:r>
              <w:t>3</w:t>
            </w:r>
          </w:p>
        </w:tc>
      </w:tr>
      <w:tr w:rsidR="00104A32" w:rsidRPr="00AA05C3" w14:paraId="343B75DF" w14:textId="77777777" w:rsidTr="00E469B0">
        <w:trPr>
          <w:jc w:val="center"/>
        </w:trPr>
        <w:tc>
          <w:tcPr>
            <w:tcW w:w="6475" w:type="dxa"/>
            <w:vAlign w:val="center"/>
          </w:tcPr>
          <w:p w14:paraId="00D444CC" w14:textId="4ADAF412" w:rsidR="00104A32" w:rsidRDefault="00104A32" w:rsidP="00104A32">
            <w:pPr>
              <w:rPr>
                <w:rFonts w:ascii="Calibri" w:hAnsi="Calibri" w:cs="Calibri"/>
              </w:rPr>
            </w:pPr>
            <w:r>
              <w:t>Use technology, including the Internet, to produce and publish writing and link to and cite sources as well as to interact and collaborate with others, including linking to and citing sources.</w:t>
            </w:r>
          </w:p>
        </w:tc>
        <w:tc>
          <w:tcPr>
            <w:tcW w:w="1710" w:type="dxa"/>
            <w:vAlign w:val="center"/>
          </w:tcPr>
          <w:p w14:paraId="6A5FEF78" w14:textId="1634E425" w:rsidR="00104A32" w:rsidRDefault="00104A32" w:rsidP="00104A32">
            <w:pPr>
              <w:rPr>
                <w:rFonts w:ascii="Calibri" w:hAnsi="Calibri" w:cs="Calibri"/>
              </w:rPr>
            </w:pPr>
            <w:r>
              <w:rPr>
                <w:rFonts w:ascii="Calibri" w:hAnsi="Calibri" w:cs="Calibri"/>
              </w:rPr>
              <w:t>CC.1.4.7.U</w:t>
            </w:r>
          </w:p>
        </w:tc>
        <w:tc>
          <w:tcPr>
            <w:tcW w:w="1170" w:type="dxa"/>
            <w:vAlign w:val="center"/>
          </w:tcPr>
          <w:p w14:paraId="7D72B29F" w14:textId="357BB57F" w:rsidR="00104A32" w:rsidRPr="00554304" w:rsidRDefault="00104A32" w:rsidP="00104A32">
            <w:pPr>
              <w:jc w:val="center"/>
              <w:rPr>
                <w:sz w:val="12"/>
                <w:szCs w:val="12"/>
              </w:rPr>
            </w:pPr>
            <w:r w:rsidRPr="0038306B">
              <w:t>MP</w:t>
            </w:r>
            <w:r>
              <w:t>3</w:t>
            </w:r>
          </w:p>
        </w:tc>
      </w:tr>
      <w:tr w:rsidR="00104A32" w:rsidRPr="00AA05C3" w14:paraId="4E65FAB3" w14:textId="77777777" w:rsidTr="00E469B0">
        <w:trPr>
          <w:jc w:val="center"/>
        </w:trPr>
        <w:tc>
          <w:tcPr>
            <w:tcW w:w="6475" w:type="dxa"/>
            <w:vAlign w:val="center"/>
          </w:tcPr>
          <w:p w14:paraId="6825CC71" w14:textId="51550C03" w:rsidR="00104A32" w:rsidRDefault="00104A32" w:rsidP="00104A3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0D21027D" w14:textId="02C9A360" w:rsidR="00104A32" w:rsidRDefault="00104A32" w:rsidP="00104A32">
            <w:pPr>
              <w:rPr>
                <w:rFonts w:ascii="Calibri" w:hAnsi="Calibri" w:cs="Calibri"/>
              </w:rPr>
            </w:pPr>
            <w:r>
              <w:rPr>
                <w:rFonts w:ascii="Calibri" w:hAnsi="Calibri" w:cs="Calibri"/>
              </w:rPr>
              <w:t>CC.1.4.7.X</w:t>
            </w:r>
          </w:p>
        </w:tc>
        <w:tc>
          <w:tcPr>
            <w:tcW w:w="1170" w:type="dxa"/>
            <w:vAlign w:val="center"/>
          </w:tcPr>
          <w:p w14:paraId="46693D6B" w14:textId="22663CB3" w:rsidR="00104A32" w:rsidRPr="00554304" w:rsidRDefault="00104A32" w:rsidP="00104A32">
            <w:pPr>
              <w:jc w:val="center"/>
              <w:rPr>
                <w:sz w:val="12"/>
                <w:szCs w:val="12"/>
              </w:rPr>
            </w:pPr>
            <w:r w:rsidRPr="0038306B">
              <w:t>MP</w:t>
            </w:r>
            <w:r>
              <w:t>3</w:t>
            </w:r>
          </w:p>
        </w:tc>
      </w:tr>
      <w:tr w:rsidR="00803CCC" w:rsidRPr="00AA05C3" w14:paraId="5161A7FC" w14:textId="77777777" w:rsidTr="00E469B0">
        <w:trPr>
          <w:jc w:val="center"/>
        </w:trPr>
        <w:tc>
          <w:tcPr>
            <w:tcW w:w="6475" w:type="dxa"/>
            <w:vAlign w:val="center"/>
          </w:tcPr>
          <w:p w14:paraId="6923AD67" w14:textId="45B7ECD6" w:rsidR="00803CCC" w:rsidRDefault="002C3DD5" w:rsidP="00104A32">
            <w:r>
              <w:t>Demonstrate command of the conventions of standard English grammar and usage.</w:t>
            </w:r>
          </w:p>
        </w:tc>
        <w:tc>
          <w:tcPr>
            <w:tcW w:w="1710" w:type="dxa"/>
            <w:vAlign w:val="center"/>
          </w:tcPr>
          <w:p w14:paraId="18C03332" w14:textId="40FEB5B2" w:rsidR="00803CCC" w:rsidRDefault="00803CCC" w:rsidP="00104A32">
            <w:pPr>
              <w:rPr>
                <w:rFonts w:ascii="Calibri" w:hAnsi="Calibri" w:cs="Calibri"/>
              </w:rPr>
            </w:pPr>
            <w:r>
              <w:rPr>
                <w:rFonts w:ascii="Calibri" w:hAnsi="Calibri" w:cs="Calibri"/>
              </w:rPr>
              <w:t>E0</w:t>
            </w:r>
            <w:r w:rsidR="002C3DD5">
              <w:rPr>
                <w:rFonts w:ascii="Calibri" w:hAnsi="Calibri" w:cs="Calibri"/>
              </w:rPr>
              <w:t>7.D.1.1</w:t>
            </w:r>
          </w:p>
        </w:tc>
        <w:tc>
          <w:tcPr>
            <w:tcW w:w="1170" w:type="dxa"/>
            <w:vAlign w:val="center"/>
          </w:tcPr>
          <w:p w14:paraId="2078B26C" w14:textId="7791123C" w:rsidR="00803CCC" w:rsidRPr="0038306B" w:rsidRDefault="002C3DD5" w:rsidP="00104A32">
            <w:pPr>
              <w:jc w:val="center"/>
            </w:pPr>
            <w:r>
              <w:t>MP3</w:t>
            </w:r>
          </w:p>
        </w:tc>
      </w:tr>
      <w:tr w:rsidR="00104A32" w14:paraId="317B1F86" w14:textId="77777777" w:rsidTr="00E469B0">
        <w:trPr>
          <w:trHeight w:val="260"/>
          <w:jc w:val="center"/>
        </w:trPr>
        <w:tc>
          <w:tcPr>
            <w:tcW w:w="6475" w:type="dxa"/>
            <w:vAlign w:val="center"/>
          </w:tcPr>
          <w:p w14:paraId="394F9426" w14:textId="62B10781" w:rsidR="00104A32" w:rsidRDefault="00104A32" w:rsidP="00104A32">
            <w:pPr>
              <w:rPr>
                <w:rFonts w:ascii="Calibri" w:hAnsi="Calibri" w:cs="Calibri"/>
              </w:rPr>
            </w:pPr>
            <w:r>
              <w:lastRenderedPageBreak/>
              <w:t>Recognize and correct inappropriate shifts in verb tense.</w:t>
            </w:r>
          </w:p>
        </w:tc>
        <w:tc>
          <w:tcPr>
            <w:tcW w:w="1710" w:type="dxa"/>
            <w:vAlign w:val="center"/>
          </w:tcPr>
          <w:p w14:paraId="3CF33798" w14:textId="2BDA153F" w:rsidR="00104A32" w:rsidRDefault="00104A32" w:rsidP="00104A32">
            <w:pPr>
              <w:rPr>
                <w:rFonts w:ascii="Calibri" w:hAnsi="Calibri" w:cs="Calibri"/>
              </w:rPr>
            </w:pPr>
            <w:r>
              <w:rPr>
                <w:rFonts w:ascii="Calibri" w:hAnsi="Calibri" w:cs="Calibri"/>
              </w:rPr>
              <w:t>E07.D.1.1.6</w:t>
            </w:r>
          </w:p>
        </w:tc>
        <w:tc>
          <w:tcPr>
            <w:tcW w:w="1170" w:type="dxa"/>
            <w:vAlign w:val="center"/>
          </w:tcPr>
          <w:p w14:paraId="59A88820" w14:textId="786E39C8" w:rsidR="00104A32" w:rsidRPr="00554304" w:rsidRDefault="00104A32" w:rsidP="00104A32">
            <w:pPr>
              <w:jc w:val="center"/>
              <w:rPr>
                <w:sz w:val="12"/>
                <w:szCs w:val="12"/>
              </w:rPr>
            </w:pPr>
            <w:r w:rsidRPr="0038306B">
              <w:t>MP</w:t>
            </w:r>
            <w:r>
              <w:t>3</w:t>
            </w:r>
          </w:p>
        </w:tc>
      </w:tr>
      <w:tr w:rsidR="00104A32" w14:paraId="57FFEDC7" w14:textId="77777777" w:rsidTr="00E469B0">
        <w:trPr>
          <w:jc w:val="center"/>
        </w:trPr>
        <w:tc>
          <w:tcPr>
            <w:tcW w:w="6475" w:type="dxa"/>
            <w:vAlign w:val="center"/>
          </w:tcPr>
          <w:p w14:paraId="5B7520BC" w14:textId="04059E1C" w:rsidR="00104A32" w:rsidRDefault="00104A32" w:rsidP="00104A32">
            <w:pPr>
              <w:rPr>
                <w:rFonts w:ascii="Calibri" w:hAnsi="Calibri" w:cs="Calibri"/>
              </w:rPr>
            </w:pPr>
            <w:r>
              <w:t>Use a comma to separate coordinate adjectives (e.g., It was a fascinating, enjoyable movie but not He wore an old[,] green shirt).</w:t>
            </w:r>
          </w:p>
        </w:tc>
        <w:tc>
          <w:tcPr>
            <w:tcW w:w="1710" w:type="dxa"/>
            <w:vAlign w:val="center"/>
          </w:tcPr>
          <w:p w14:paraId="3775A9F5" w14:textId="58643B36" w:rsidR="00104A32" w:rsidRDefault="00104A32" w:rsidP="00104A32">
            <w:pPr>
              <w:rPr>
                <w:rFonts w:ascii="Calibri" w:hAnsi="Calibri" w:cs="Calibri"/>
              </w:rPr>
            </w:pPr>
            <w:r>
              <w:rPr>
                <w:rFonts w:ascii="Calibri" w:hAnsi="Calibri" w:cs="Calibri"/>
              </w:rPr>
              <w:t>E07.D.1.2.1</w:t>
            </w:r>
          </w:p>
        </w:tc>
        <w:tc>
          <w:tcPr>
            <w:tcW w:w="1170" w:type="dxa"/>
            <w:vAlign w:val="center"/>
          </w:tcPr>
          <w:p w14:paraId="3805F7CB" w14:textId="2AED687A" w:rsidR="00104A32" w:rsidRPr="00554304" w:rsidRDefault="00104A32" w:rsidP="00104A32">
            <w:pPr>
              <w:jc w:val="center"/>
              <w:rPr>
                <w:sz w:val="12"/>
                <w:szCs w:val="12"/>
              </w:rPr>
            </w:pPr>
            <w:r w:rsidRPr="0038306B">
              <w:t>MP</w:t>
            </w:r>
            <w:r>
              <w:t>3</w:t>
            </w:r>
          </w:p>
        </w:tc>
      </w:tr>
      <w:tr w:rsidR="00104A32" w14:paraId="669DF98A" w14:textId="77777777" w:rsidTr="00E469B0">
        <w:trPr>
          <w:jc w:val="center"/>
        </w:trPr>
        <w:tc>
          <w:tcPr>
            <w:tcW w:w="6475" w:type="dxa"/>
            <w:vAlign w:val="center"/>
          </w:tcPr>
          <w:p w14:paraId="1051CCA1" w14:textId="66E9F017" w:rsidR="00104A32" w:rsidRDefault="00104A32" w:rsidP="00104A32">
            <w:pPr>
              <w:rPr>
                <w:rFonts w:ascii="Calibri" w:hAnsi="Calibri" w:cs="Calibri"/>
              </w:rPr>
            </w:pPr>
            <w:r>
              <w:rPr>
                <w:rFonts w:ascii="Calibri" w:hAnsi="Calibri" w:cs="Calibri"/>
              </w:rPr>
              <w:t>Spell correctly.</w:t>
            </w:r>
          </w:p>
        </w:tc>
        <w:tc>
          <w:tcPr>
            <w:tcW w:w="1710" w:type="dxa"/>
            <w:vAlign w:val="center"/>
          </w:tcPr>
          <w:p w14:paraId="2D23EE18" w14:textId="0F1CDDB5" w:rsidR="00104A32" w:rsidRDefault="00104A32" w:rsidP="00104A32">
            <w:pPr>
              <w:rPr>
                <w:rFonts w:ascii="Calibri" w:hAnsi="Calibri" w:cs="Calibri"/>
              </w:rPr>
            </w:pPr>
            <w:r>
              <w:rPr>
                <w:rFonts w:ascii="Calibri" w:hAnsi="Calibri" w:cs="Calibri"/>
              </w:rPr>
              <w:t>E07.D.1.2.2</w:t>
            </w:r>
          </w:p>
        </w:tc>
        <w:tc>
          <w:tcPr>
            <w:tcW w:w="1170" w:type="dxa"/>
            <w:vAlign w:val="center"/>
          </w:tcPr>
          <w:p w14:paraId="5671CBA2" w14:textId="5600DD05" w:rsidR="00104A32" w:rsidRPr="00554304" w:rsidRDefault="00104A32" w:rsidP="00104A32">
            <w:pPr>
              <w:jc w:val="center"/>
              <w:rPr>
                <w:sz w:val="12"/>
                <w:szCs w:val="12"/>
              </w:rPr>
            </w:pPr>
            <w:r w:rsidRPr="0038306B">
              <w:t>MP</w:t>
            </w:r>
            <w:r>
              <w:t>3</w:t>
            </w:r>
          </w:p>
        </w:tc>
      </w:tr>
      <w:tr w:rsidR="00104A32" w14:paraId="419A6395" w14:textId="77777777" w:rsidTr="00E469B0">
        <w:trPr>
          <w:jc w:val="center"/>
        </w:trPr>
        <w:tc>
          <w:tcPr>
            <w:tcW w:w="6475" w:type="dxa"/>
            <w:vAlign w:val="center"/>
          </w:tcPr>
          <w:p w14:paraId="557B0E5B" w14:textId="6DA0AC75" w:rsidR="00104A32" w:rsidRDefault="00104A32" w:rsidP="00104A32">
            <w:pPr>
              <w:rPr>
                <w:rFonts w:ascii="Calibri" w:hAnsi="Calibri" w:cs="Calibri"/>
              </w:rPr>
            </w:pPr>
            <w:r>
              <w:rPr>
                <w:rFonts w:ascii="Calibri" w:hAnsi="Calibri" w:cs="Calibri"/>
              </w:rPr>
              <w:t>U</w:t>
            </w:r>
            <w:r>
              <w:t>se punctuation to separate items in a series.</w:t>
            </w:r>
          </w:p>
        </w:tc>
        <w:tc>
          <w:tcPr>
            <w:tcW w:w="1710" w:type="dxa"/>
            <w:vAlign w:val="center"/>
          </w:tcPr>
          <w:p w14:paraId="6CE2901F" w14:textId="717B41CF" w:rsidR="00104A32" w:rsidRDefault="00104A32" w:rsidP="00104A32">
            <w:pPr>
              <w:rPr>
                <w:rFonts w:ascii="Calibri" w:hAnsi="Calibri" w:cs="Calibri"/>
              </w:rPr>
            </w:pPr>
            <w:r>
              <w:rPr>
                <w:rFonts w:ascii="Calibri" w:hAnsi="Calibri" w:cs="Calibri"/>
              </w:rPr>
              <w:t>E07.D.1.2.4</w:t>
            </w:r>
          </w:p>
        </w:tc>
        <w:tc>
          <w:tcPr>
            <w:tcW w:w="1170" w:type="dxa"/>
            <w:vAlign w:val="center"/>
          </w:tcPr>
          <w:p w14:paraId="4ABFF803" w14:textId="7DCD82A8" w:rsidR="00104A32" w:rsidRPr="00554304" w:rsidRDefault="00104A32" w:rsidP="00104A32">
            <w:pPr>
              <w:jc w:val="center"/>
              <w:rPr>
                <w:sz w:val="12"/>
                <w:szCs w:val="12"/>
              </w:rPr>
            </w:pPr>
            <w:r w:rsidRPr="0038306B">
              <w:t>MP</w:t>
            </w:r>
            <w:r>
              <w:t>3</w:t>
            </w:r>
          </w:p>
        </w:tc>
      </w:tr>
      <w:tr w:rsidR="00104A32" w14:paraId="3B6D525C" w14:textId="77777777" w:rsidTr="00E469B0">
        <w:trPr>
          <w:jc w:val="center"/>
        </w:trPr>
        <w:tc>
          <w:tcPr>
            <w:tcW w:w="6475" w:type="dxa"/>
            <w:vAlign w:val="center"/>
          </w:tcPr>
          <w:p w14:paraId="5AEB1276" w14:textId="0881E8C7" w:rsidR="00104A32" w:rsidRDefault="00104A32" w:rsidP="00104A32">
            <w:pPr>
              <w:rPr>
                <w:rFonts w:ascii="Calibri" w:hAnsi="Calibri" w:cs="Calibri"/>
              </w:rPr>
            </w:pPr>
            <w:r>
              <w:t>Vary sentence patterns for meaning, reader/listener interest, and style.</w:t>
            </w:r>
          </w:p>
        </w:tc>
        <w:tc>
          <w:tcPr>
            <w:tcW w:w="1710" w:type="dxa"/>
            <w:vAlign w:val="center"/>
          </w:tcPr>
          <w:p w14:paraId="07300FB6" w14:textId="36AACA40" w:rsidR="00104A32" w:rsidRDefault="00104A32" w:rsidP="00104A32">
            <w:pPr>
              <w:rPr>
                <w:rFonts w:ascii="Calibri" w:hAnsi="Calibri" w:cs="Calibri"/>
              </w:rPr>
            </w:pPr>
            <w:r>
              <w:rPr>
                <w:rFonts w:ascii="Calibri" w:hAnsi="Calibri" w:cs="Calibri"/>
              </w:rPr>
              <w:t>E07.D.2.1.2</w:t>
            </w:r>
          </w:p>
        </w:tc>
        <w:tc>
          <w:tcPr>
            <w:tcW w:w="1170" w:type="dxa"/>
            <w:vAlign w:val="center"/>
          </w:tcPr>
          <w:p w14:paraId="59D78099" w14:textId="5878E0EA" w:rsidR="00104A32" w:rsidRPr="00554304" w:rsidRDefault="00104A32" w:rsidP="00104A32">
            <w:pPr>
              <w:jc w:val="center"/>
              <w:rPr>
                <w:sz w:val="12"/>
                <w:szCs w:val="12"/>
              </w:rPr>
            </w:pPr>
            <w:r w:rsidRPr="0038306B">
              <w:t>MP</w:t>
            </w:r>
            <w:r>
              <w:t>3</w:t>
            </w:r>
          </w:p>
        </w:tc>
      </w:tr>
      <w:tr w:rsidR="00104A32" w14:paraId="2785C5B1" w14:textId="77777777" w:rsidTr="00E469B0">
        <w:trPr>
          <w:jc w:val="center"/>
        </w:trPr>
        <w:tc>
          <w:tcPr>
            <w:tcW w:w="6475" w:type="dxa"/>
            <w:vAlign w:val="center"/>
          </w:tcPr>
          <w:p w14:paraId="6BFD7906" w14:textId="096856D1" w:rsidR="00104A32" w:rsidRDefault="00104A32" w:rsidP="00104A32">
            <w:pPr>
              <w:rPr>
                <w:rFonts w:ascii="Calibri" w:hAnsi="Calibri" w:cs="Calibri"/>
              </w:rPr>
            </w:pPr>
            <w:r>
              <w:t>Draw evidence from literary or informational texts to support analysis, reflection, and/or research.</w:t>
            </w:r>
          </w:p>
        </w:tc>
        <w:tc>
          <w:tcPr>
            <w:tcW w:w="1710" w:type="dxa"/>
            <w:vAlign w:val="center"/>
          </w:tcPr>
          <w:p w14:paraId="7618C0B4" w14:textId="162DA482" w:rsidR="00104A32" w:rsidRDefault="00104A32" w:rsidP="00104A32">
            <w:pPr>
              <w:rPr>
                <w:rFonts w:ascii="Calibri" w:hAnsi="Calibri" w:cs="Calibri"/>
              </w:rPr>
            </w:pPr>
            <w:r>
              <w:rPr>
                <w:rFonts w:ascii="Calibri" w:hAnsi="Calibri" w:cs="Calibri"/>
              </w:rPr>
              <w:t>E07.E.1.1</w:t>
            </w:r>
          </w:p>
        </w:tc>
        <w:tc>
          <w:tcPr>
            <w:tcW w:w="1170" w:type="dxa"/>
            <w:vAlign w:val="center"/>
          </w:tcPr>
          <w:p w14:paraId="2EA5BE64" w14:textId="358C26D9" w:rsidR="00104A32" w:rsidRPr="00554304" w:rsidRDefault="00104A32" w:rsidP="00104A32">
            <w:pPr>
              <w:jc w:val="center"/>
              <w:rPr>
                <w:sz w:val="12"/>
                <w:szCs w:val="12"/>
              </w:rPr>
            </w:pPr>
            <w:r w:rsidRPr="0038306B">
              <w:t>MP</w:t>
            </w:r>
            <w:r>
              <w:t>3</w:t>
            </w:r>
          </w:p>
        </w:tc>
      </w:tr>
      <w:tr w:rsidR="00104A32" w:rsidRPr="00AA05C3" w14:paraId="1E95F81B" w14:textId="77777777" w:rsidTr="00E469B0">
        <w:trPr>
          <w:jc w:val="center"/>
        </w:trPr>
        <w:tc>
          <w:tcPr>
            <w:tcW w:w="6475" w:type="dxa"/>
            <w:vAlign w:val="center"/>
          </w:tcPr>
          <w:p w14:paraId="51FDD617" w14:textId="700CCE3E" w:rsidR="00104A32" w:rsidRDefault="00104A32" w:rsidP="00104A32">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120B1271" w14:textId="5DB27BBC" w:rsidR="00104A32" w:rsidRDefault="00104A32" w:rsidP="00104A32">
            <w:pPr>
              <w:rPr>
                <w:rFonts w:ascii="Calibri" w:hAnsi="Calibri" w:cs="Calibri"/>
              </w:rPr>
            </w:pPr>
            <w:r>
              <w:rPr>
                <w:rFonts w:ascii="Calibri" w:hAnsi="Calibri" w:cs="Calibri"/>
              </w:rPr>
              <w:t>E07.E.1.1.1</w:t>
            </w:r>
          </w:p>
        </w:tc>
        <w:tc>
          <w:tcPr>
            <w:tcW w:w="1170" w:type="dxa"/>
            <w:vAlign w:val="center"/>
          </w:tcPr>
          <w:p w14:paraId="4DCF239C" w14:textId="38FB0BB8" w:rsidR="00104A32" w:rsidRPr="00554304" w:rsidRDefault="00104A32" w:rsidP="00104A32">
            <w:pPr>
              <w:jc w:val="center"/>
              <w:rPr>
                <w:sz w:val="12"/>
                <w:szCs w:val="12"/>
              </w:rPr>
            </w:pPr>
            <w:r w:rsidRPr="0038306B">
              <w:t>MP</w:t>
            </w:r>
            <w:r>
              <w:t>3</w:t>
            </w:r>
          </w:p>
        </w:tc>
      </w:tr>
      <w:tr w:rsidR="00104A32" w:rsidRPr="00AA05C3" w14:paraId="6E1717FD" w14:textId="77777777" w:rsidTr="00E469B0">
        <w:trPr>
          <w:jc w:val="center"/>
        </w:trPr>
        <w:tc>
          <w:tcPr>
            <w:tcW w:w="6475" w:type="dxa"/>
            <w:vAlign w:val="center"/>
          </w:tcPr>
          <w:p w14:paraId="7A5BF4E1" w14:textId="2341C4A6" w:rsidR="00104A32" w:rsidRDefault="00104A32" w:rsidP="00104A32">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34CE4A1C" w14:textId="06333BBA" w:rsidR="00104A32" w:rsidRDefault="00104A32" w:rsidP="00104A32">
            <w:pPr>
              <w:rPr>
                <w:rFonts w:ascii="Calibri" w:hAnsi="Calibri" w:cs="Calibri"/>
              </w:rPr>
            </w:pPr>
            <w:r>
              <w:rPr>
                <w:rFonts w:ascii="Calibri" w:hAnsi="Calibri" w:cs="Calibri"/>
              </w:rPr>
              <w:t>E07.E.1.1.2</w:t>
            </w:r>
          </w:p>
        </w:tc>
        <w:tc>
          <w:tcPr>
            <w:tcW w:w="1170" w:type="dxa"/>
            <w:vAlign w:val="center"/>
          </w:tcPr>
          <w:p w14:paraId="68FDDD13" w14:textId="42F37E4B" w:rsidR="00104A32" w:rsidRPr="00554304" w:rsidRDefault="00104A32" w:rsidP="00104A32">
            <w:pPr>
              <w:jc w:val="center"/>
              <w:rPr>
                <w:sz w:val="12"/>
                <w:szCs w:val="12"/>
              </w:rPr>
            </w:pPr>
            <w:r w:rsidRPr="0038306B">
              <w:t>MP</w:t>
            </w:r>
            <w:r>
              <w:t>3</w:t>
            </w:r>
          </w:p>
        </w:tc>
      </w:tr>
      <w:tr w:rsidR="00104A32" w:rsidRPr="00AA05C3" w14:paraId="1844DAD2" w14:textId="77777777" w:rsidTr="00E469B0">
        <w:trPr>
          <w:jc w:val="center"/>
        </w:trPr>
        <w:tc>
          <w:tcPr>
            <w:tcW w:w="6475" w:type="dxa"/>
            <w:vAlign w:val="center"/>
          </w:tcPr>
          <w:p w14:paraId="070028F1" w14:textId="7686F741" w:rsidR="00104A32" w:rsidRDefault="00104A32" w:rsidP="00104A32">
            <w:pPr>
              <w:rPr>
                <w:rFonts w:ascii="Calibri" w:hAnsi="Calibri" w:cs="Calibri"/>
              </w:rPr>
            </w:pPr>
            <w:r>
              <w:t>Use appropriate transitions to create cohesion and clarify the relationships among ideas and concepts.</w:t>
            </w:r>
          </w:p>
        </w:tc>
        <w:tc>
          <w:tcPr>
            <w:tcW w:w="1710" w:type="dxa"/>
            <w:vAlign w:val="center"/>
          </w:tcPr>
          <w:p w14:paraId="2C2F6BE9" w14:textId="4DB07431" w:rsidR="00104A32" w:rsidRDefault="00104A32" w:rsidP="00104A32">
            <w:pPr>
              <w:rPr>
                <w:rFonts w:ascii="Calibri" w:hAnsi="Calibri" w:cs="Calibri"/>
              </w:rPr>
            </w:pPr>
            <w:r>
              <w:rPr>
                <w:rFonts w:ascii="Calibri" w:hAnsi="Calibri" w:cs="Calibri"/>
              </w:rPr>
              <w:t>E07.E.1.1.3</w:t>
            </w:r>
          </w:p>
        </w:tc>
        <w:tc>
          <w:tcPr>
            <w:tcW w:w="1170" w:type="dxa"/>
            <w:vAlign w:val="center"/>
          </w:tcPr>
          <w:p w14:paraId="324B92A0" w14:textId="65283E2F" w:rsidR="00104A32" w:rsidRPr="00554304" w:rsidRDefault="00104A32" w:rsidP="00104A32">
            <w:pPr>
              <w:jc w:val="center"/>
              <w:rPr>
                <w:sz w:val="12"/>
                <w:szCs w:val="12"/>
              </w:rPr>
            </w:pPr>
            <w:r w:rsidRPr="0038306B">
              <w:t>MP</w:t>
            </w:r>
            <w:r>
              <w:t>3</w:t>
            </w:r>
          </w:p>
        </w:tc>
      </w:tr>
      <w:tr w:rsidR="00104A32" w:rsidRPr="00AA05C3" w14:paraId="71D890DA" w14:textId="77777777" w:rsidTr="00E469B0">
        <w:trPr>
          <w:jc w:val="center"/>
        </w:trPr>
        <w:tc>
          <w:tcPr>
            <w:tcW w:w="6475" w:type="dxa"/>
            <w:vAlign w:val="center"/>
          </w:tcPr>
          <w:p w14:paraId="248B63D6" w14:textId="05664862" w:rsidR="00104A32" w:rsidRDefault="00104A32" w:rsidP="00104A32">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1281CF67" w14:textId="7B14A7FD" w:rsidR="00104A32" w:rsidRDefault="00104A32" w:rsidP="00104A32">
            <w:pPr>
              <w:rPr>
                <w:rFonts w:ascii="Calibri" w:hAnsi="Calibri" w:cs="Calibri"/>
              </w:rPr>
            </w:pPr>
            <w:r>
              <w:rPr>
                <w:rFonts w:ascii="Calibri" w:hAnsi="Calibri" w:cs="Calibri"/>
              </w:rPr>
              <w:t>E07.E.1.1.4</w:t>
            </w:r>
          </w:p>
        </w:tc>
        <w:tc>
          <w:tcPr>
            <w:tcW w:w="1170" w:type="dxa"/>
            <w:vAlign w:val="center"/>
          </w:tcPr>
          <w:p w14:paraId="18FE60E9" w14:textId="249BACBA" w:rsidR="00104A32" w:rsidRPr="00554304" w:rsidRDefault="00104A32" w:rsidP="00104A32">
            <w:pPr>
              <w:jc w:val="center"/>
              <w:rPr>
                <w:sz w:val="12"/>
                <w:szCs w:val="12"/>
              </w:rPr>
            </w:pPr>
            <w:r w:rsidRPr="0038306B">
              <w:t>MP</w:t>
            </w:r>
            <w:r>
              <w:t>3</w:t>
            </w:r>
          </w:p>
        </w:tc>
      </w:tr>
      <w:tr w:rsidR="00104A32" w:rsidRPr="00AA05C3" w14:paraId="61441167" w14:textId="77777777" w:rsidTr="00E469B0">
        <w:trPr>
          <w:jc w:val="center"/>
        </w:trPr>
        <w:tc>
          <w:tcPr>
            <w:tcW w:w="6475" w:type="dxa"/>
            <w:vAlign w:val="center"/>
          </w:tcPr>
          <w:p w14:paraId="1C39DC9B" w14:textId="627D93E9" w:rsidR="00104A32" w:rsidRDefault="00104A32" w:rsidP="00104A32">
            <w:pPr>
              <w:rPr>
                <w:rFonts w:ascii="Calibri" w:hAnsi="Calibri" w:cs="Calibri"/>
              </w:rPr>
            </w:pPr>
            <w:r>
              <w:t>Establish and maintain a formal style.</w:t>
            </w:r>
          </w:p>
        </w:tc>
        <w:tc>
          <w:tcPr>
            <w:tcW w:w="1710" w:type="dxa"/>
            <w:vAlign w:val="center"/>
          </w:tcPr>
          <w:p w14:paraId="72D0DEE0" w14:textId="4EC44B43" w:rsidR="00104A32" w:rsidRDefault="00104A32" w:rsidP="00104A32">
            <w:pPr>
              <w:rPr>
                <w:rFonts w:ascii="Calibri" w:hAnsi="Calibri" w:cs="Calibri"/>
              </w:rPr>
            </w:pPr>
            <w:r>
              <w:rPr>
                <w:rFonts w:ascii="Calibri" w:hAnsi="Calibri" w:cs="Calibri"/>
              </w:rPr>
              <w:t>E07.E.1.1.5</w:t>
            </w:r>
          </w:p>
        </w:tc>
        <w:tc>
          <w:tcPr>
            <w:tcW w:w="1170" w:type="dxa"/>
            <w:vAlign w:val="center"/>
          </w:tcPr>
          <w:p w14:paraId="52033CE5" w14:textId="263AE0CF" w:rsidR="00104A32" w:rsidRPr="00554304" w:rsidRDefault="00104A32" w:rsidP="00104A32">
            <w:pPr>
              <w:jc w:val="center"/>
              <w:rPr>
                <w:sz w:val="12"/>
                <w:szCs w:val="12"/>
              </w:rPr>
            </w:pPr>
            <w:r w:rsidRPr="0038306B">
              <w:t>MP</w:t>
            </w:r>
            <w:r>
              <w:t>3</w:t>
            </w:r>
          </w:p>
        </w:tc>
      </w:tr>
      <w:tr w:rsidR="00104A32" w:rsidRPr="00AA05C3" w14:paraId="235D561E" w14:textId="77777777" w:rsidTr="00E469B0">
        <w:trPr>
          <w:jc w:val="center"/>
        </w:trPr>
        <w:tc>
          <w:tcPr>
            <w:tcW w:w="6475" w:type="dxa"/>
            <w:vAlign w:val="center"/>
          </w:tcPr>
          <w:p w14:paraId="0B5C920F" w14:textId="5B8833D0" w:rsidR="00104A32" w:rsidRDefault="00104A32" w:rsidP="00104A32">
            <w:pPr>
              <w:rPr>
                <w:rFonts w:ascii="Calibri" w:hAnsi="Calibri" w:cs="Calibri"/>
              </w:rPr>
            </w:pPr>
            <w:r>
              <w:t>Provide a concluding section that follows from and supports the analysis presented.</w:t>
            </w:r>
          </w:p>
        </w:tc>
        <w:tc>
          <w:tcPr>
            <w:tcW w:w="1710" w:type="dxa"/>
            <w:vAlign w:val="center"/>
          </w:tcPr>
          <w:p w14:paraId="795C03AA" w14:textId="133890AD" w:rsidR="00104A32" w:rsidRDefault="00104A32" w:rsidP="00104A32">
            <w:pPr>
              <w:rPr>
                <w:rFonts w:ascii="Calibri" w:hAnsi="Calibri" w:cs="Calibri"/>
              </w:rPr>
            </w:pPr>
            <w:r>
              <w:rPr>
                <w:rFonts w:ascii="Calibri" w:hAnsi="Calibri" w:cs="Calibri"/>
              </w:rPr>
              <w:t>E07.E.1.1.6</w:t>
            </w:r>
          </w:p>
        </w:tc>
        <w:tc>
          <w:tcPr>
            <w:tcW w:w="1170" w:type="dxa"/>
            <w:vAlign w:val="center"/>
          </w:tcPr>
          <w:p w14:paraId="5A059621" w14:textId="46520DE3" w:rsidR="00104A32" w:rsidRPr="00554304" w:rsidRDefault="00104A32" w:rsidP="00104A32">
            <w:pPr>
              <w:jc w:val="center"/>
              <w:rPr>
                <w:sz w:val="12"/>
                <w:szCs w:val="12"/>
              </w:rPr>
            </w:pPr>
            <w:r w:rsidRPr="0038306B">
              <w:t>MP</w:t>
            </w:r>
            <w:r>
              <w:t>3</w:t>
            </w:r>
          </w:p>
        </w:tc>
      </w:tr>
      <w:tr w:rsidR="00104A32" w:rsidRPr="00AA05C3" w14:paraId="4BBBD94A" w14:textId="77777777" w:rsidTr="00E469B0">
        <w:trPr>
          <w:jc w:val="center"/>
        </w:trPr>
        <w:tc>
          <w:tcPr>
            <w:tcW w:w="6475" w:type="dxa"/>
            <w:vAlign w:val="center"/>
          </w:tcPr>
          <w:p w14:paraId="4EBD867A" w14:textId="64ED1BCD" w:rsidR="00104A32" w:rsidRDefault="00104A32" w:rsidP="00104A32">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57DCDE65" w14:textId="53C5212A" w:rsidR="00104A32" w:rsidRDefault="00104A32" w:rsidP="00104A32">
            <w:pPr>
              <w:rPr>
                <w:rFonts w:ascii="Calibri" w:hAnsi="Calibri" w:cs="Calibri"/>
              </w:rPr>
            </w:pPr>
            <w:r>
              <w:rPr>
                <w:rFonts w:ascii="Calibri" w:hAnsi="Calibri" w:cs="Calibri"/>
              </w:rPr>
              <w:t>CC.1.5.7.A</w:t>
            </w:r>
          </w:p>
        </w:tc>
        <w:tc>
          <w:tcPr>
            <w:tcW w:w="1170" w:type="dxa"/>
            <w:vAlign w:val="center"/>
          </w:tcPr>
          <w:p w14:paraId="4F4CADFE" w14:textId="0A4C225D" w:rsidR="00104A32" w:rsidRPr="00554304" w:rsidRDefault="00104A32" w:rsidP="00104A32">
            <w:pPr>
              <w:jc w:val="center"/>
              <w:rPr>
                <w:sz w:val="12"/>
                <w:szCs w:val="12"/>
              </w:rPr>
            </w:pPr>
            <w:r w:rsidRPr="0038306B">
              <w:t>MP</w:t>
            </w:r>
            <w:r>
              <w:t>3</w:t>
            </w:r>
          </w:p>
        </w:tc>
      </w:tr>
      <w:tr w:rsidR="00104A32" w14:paraId="54385519" w14:textId="77777777" w:rsidTr="00E469B0">
        <w:trPr>
          <w:trHeight w:val="260"/>
          <w:jc w:val="center"/>
        </w:trPr>
        <w:tc>
          <w:tcPr>
            <w:tcW w:w="6475" w:type="dxa"/>
            <w:vAlign w:val="center"/>
          </w:tcPr>
          <w:p w14:paraId="008BDAEE" w14:textId="764C5EA3" w:rsidR="00104A32" w:rsidRDefault="00104A32" w:rsidP="00104A32">
            <w:pPr>
              <w:rPr>
                <w:rFonts w:ascii="Calibri" w:hAnsi="Calibri" w:cs="Calibri"/>
              </w:rPr>
            </w:pPr>
            <w:r>
              <w:t>Delineate a speaker’s argument and specific claims, evaluating the soundness of the reasoning and the relevance and sufficiency of the evidence.</w:t>
            </w:r>
          </w:p>
        </w:tc>
        <w:tc>
          <w:tcPr>
            <w:tcW w:w="1710" w:type="dxa"/>
            <w:vAlign w:val="center"/>
          </w:tcPr>
          <w:p w14:paraId="105A9748" w14:textId="41CB9C65" w:rsidR="00104A32" w:rsidRDefault="00104A32" w:rsidP="00104A32">
            <w:pPr>
              <w:rPr>
                <w:rFonts w:ascii="Calibri" w:hAnsi="Calibri" w:cs="Calibri"/>
              </w:rPr>
            </w:pPr>
            <w:r>
              <w:rPr>
                <w:rFonts w:ascii="Calibri" w:hAnsi="Calibri" w:cs="Calibri"/>
              </w:rPr>
              <w:t>CC.1.5.7.B</w:t>
            </w:r>
          </w:p>
        </w:tc>
        <w:tc>
          <w:tcPr>
            <w:tcW w:w="1170" w:type="dxa"/>
            <w:vAlign w:val="center"/>
          </w:tcPr>
          <w:p w14:paraId="7E6A6F2F" w14:textId="4B90BA93" w:rsidR="00104A32" w:rsidRPr="00554304" w:rsidRDefault="00104A32" w:rsidP="00104A32">
            <w:pPr>
              <w:jc w:val="center"/>
              <w:rPr>
                <w:sz w:val="12"/>
                <w:szCs w:val="12"/>
              </w:rPr>
            </w:pPr>
            <w:r w:rsidRPr="0038306B">
              <w:t>MP</w:t>
            </w:r>
            <w:r>
              <w:t>3</w:t>
            </w:r>
          </w:p>
        </w:tc>
      </w:tr>
      <w:tr w:rsidR="00104A32" w14:paraId="3DA34144" w14:textId="77777777" w:rsidTr="00E469B0">
        <w:trPr>
          <w:jc w:val="center"/>
        </w:trPr>
        <w:tc>
          <w:tcPr>
            <w:tcW w:w="6475" w:type="dxa"/>
            <w:vAlign w:val="center"/>
          </w:tcPr>
          <w:p w14:paraId="10257B6C" w14:textId="5928F320" w:rsidR="00104A32" w:rsidRDefault="00104A32" w:rsidP="00104A32">
            <w:pPr>
              <w:rPr>
                <w:rFonts w:ascii="Calibri" w:hAnsi="Calibri" w:cs="Calibri"/>
              </w:rPr>
            </w:pPr>
            <w:r>
              <w:t>Analyze the main ideas and supporting details presented in diverse media formats (e.g., visually, quantitatively, orally) and explain how the ideas clarify a topic, text, or issue under study.</w:t>
            </w:r>
          </w:p>
        </w:tc>
        <w:tc>
          <w:tcPr>
            <w:tcW w:w="1710" w:type="dxa"/>
            <w:vAlign w:val="center"/>
          </w:tcPr>
          <w:p w14:paraId="08FCA1D3" w14:textId="399F89D0" w:rsidR="00104A32" w:rsidRDefault="00104A32" w:rsidP="00104A32">
            <w:pPr>
              <w:rPr>
                <w:rFonts w:ascii="Calibri" w:hAnsi="Calibri" w:cs="Calibri"/>
              </w:rPr>
            </w:pPr>
            <w:r>
              <w:rPr>
                <w:rFonts w:ascii="Calibri" w:hAnsi="Calibri" w:cs="Calibri"/>
              </w:rPr>
              <w:t>CC.1.5.7.C</w:t>
            </w:r>
          </w:p>
        </w:tc>
        <w:tc>
          <w:tcPr>
            <w:tcW w:w="1170" w:type="dxa"/>
            <w:vAlign w:val="center"/>
          </w:tcPr>
          <w:p w14:paraId="5ED8C8FB" w14:textId="328502F8" w:rsidR="00104A32" w:rsidRPr="00554304" w:rsidRDefault="00104A32" w:rsidP="00104A32">
            <w:pPr>
              <w:jc w:val="center"/>
              <w:rPr>
                <w:sz w:val="12"/>
                <w:szCs w:val="12"/>
              </w:rPr>
            </w:pPr>
            <w:r w:rsidRPr="0038306B">
              <w:t>MP</w:t>
            </w:r>
            <w:r>
              <w:t>3</w:t>
            </w:r>
          </w:p>
        </w:tc>
      </w:tr>
      <w:tr w:rsidR="00104A32" w14:paraId="5CDC843A" w14:textId="77777777" w:rsidTr="00E469B0">
        <w:trPr>
          <w:jc w:val="center"/>
        </w:trPr>
        <w:tc>
          <w:tcPr>
            <w:tcW w:w="6475" w:type="dxa"/>
            <w:vAlign w:val="center"/>
          </w:tcPr>
          <w:p w14:paraId="3B0B9FC0" w14:textId="1B6EB221" w:rsidR="00104A32" w:rsidRDefault="00104A32" w:rsidP="00104A32">
            <w:pPr>
              <w:rPr>
                <w:rFonts w:ascii="Calibri" w:hAnsi="Calibri" w:cs="Calibri"/>
              </w:rPr>
            </w:pPr>
            <w:r>
              <w:t>Present claims and findings, emphasizing salient points in a focused, coherent manner with pertinent descriptions, facts, details, and examples; use appropriate eye contact, adequate volume, and clear pronunciation.</w:t>
            </w:r>
          </w:p>
        </w:tc>
        <w:tc>
          <w:tcPr>
            <w:tcW w:w="1710" w:type="dxa"/>
            <w:vAlign w:val="center"/>
          </w:tcPr>
          <w:p w14:paraId="47FC5E9E" w14:textId="3FB1E70F" w:rsidR="00104A32" w:rsidRDefault="00104A32" w:rsidP="00104A32">
            <w:pPr>
              <w:rPr>
                <w:rFonts w:ascii="Calibri" w:hAnsi="Calibri" w:cs="Calibri"/>
              </w:rPr>
            </w:pPr>
            <w:r>
              <w:rPr>
                <w:rFonts w:ascii="Calibri" w:hAnsi="Calibri" w:cs="Calibri"/>
              </w:rPr>
              <w:t>CC.1.5.7.D</w:t>
            </w:r>
          </w:p>
        </w:tc>
        <w:tc>
          <w:tcPr>
            <w:tcW w:w="1170" w:type="dxa"/>
            <w:vAlign w:val="center"/>
          </w:tcPr>
          <w:p w14:paraId="37C6B362" w14:textId="10929996" w:rsidR="00104A32" w:rsidRPr="00554304" w:rsidRDefault="00104A32" w:rsidP="00104A32">
            <w:pPr>
              <w:jc w:val="center"/>
              <w:rPr>
                <w:sz w:val="12"/>
                <w:szCs w:val="12"/>
              </w:rPr>
            </w:pPr>
            <w:r w:rsidRPr="0038306B">
              <w:t>MP</w:t>
            </w:r>
            <w:r>
              <w:t>3</w:t>
            </w:r>
          </w:p>
        </w:tc>
      </w:tr>
      <w:tr w:rsidR="00104A32" w14:paraId="54BA90CE" w14:textId="77777777" w:rsidTr="00E469B0">
        <w:trPr>
          <w:jc w:val="center"/>
        </w:trPr>
        <w:tc>
          <w:tcPr>
            <w:tcW w:w="6475" w:type="dxa"/>
            <w:vAlign w:val="center"/>
          </w:tcPr>
          <w:p w14:paraId="12C985CE" w14:textId="4C7B9936" w:rsidR="00104A32" w:rsidRDefault="00104A32" w:rsidP="00104A32">
            <w:pPr>
              <w:rPr>
                <w:rFonts w:ascii="Calibri" w:hAnsi="Calibri" w:cs="Calibri"/>
              </w:rPr>
            </w:pPr>
            <w:r>
              <w:t>Adapt speech to a variety of contexts and tasks.</w:t>
            </w:r>
          </w:p>
        </w:tc>
        <w:tc>
          <w:tcPr>
            <w:tcW w:w="1710" w:type="dxa"/>
            <w:vAlign w:val="center"/>
          </w:tcPr>
          <w:p w14:paraId="581EF66B" w14:textId="2B393AE3" w:rsidR="00104A32" w:rsidRDefault="00104A32" w:rsidP="00104A32">
            <w:pPr>
              <w:rPr>
                <w:rFonts w:ascii="Calibri" w:hAnsi="Calibri" w:cs="Calibri"/>
              </w:rPr>
            </w:pPr>
            <w:r>
              <w:rPr>
                <w:rFonts w:ascii="Calibri" w:hAnsi="Calibri" w:cs="Calibri"/>
              </w:rPr>
              <w:t>CC.1.5.7.E</w:t>
            </w:r>
          </w:p>
        </w:tc>
        <w:tc>
          <w:tcPr>
            <w:tcW w:w="1170" w:type="dxa"/>
            <w:vAlign w:val="center"/>
          </w:tcPr>
          <w:p w14:paraId="36E044C2" w14:textId="0D4B89DD" w:rsidR="00104A32" w:rsidRPr="00554304" w:rsidRDefault="00104A32" w:rsidP="00104A32">
            <w:pPr>
              <w:jc w:val="center"/>
              <w:rPr>
                <w:sz w:val="12"/>
                <w:szCs w:val="12"/>
              </w:rPr>
            </w:pPr>
            <w:r w:rsidRPr="0038306B">
              <w:t>MP</w:t>
            </w:r>
            <w:r>
              <w:t>3</w:t>
            </w:r>
          </w:p>
        </w:tc>
      </w:tr>
      <w:tr w:rsidR="00104A32" w14:paraId="51C3A272" w14:textId="77777777" w:rsidTr="00E469B0">
        <w:trPr>
          <w:jc w:val="center"/>
        </w:trPr>
        <w:tc>
          <w:tcPr>
            <w:tcW w:w="6475" w:type="dxa"/>
            <w:vAlign w:val="center"/>
          </w:tcPr>
          <w:p w14:paraId="14520FDF" w14:textId="0CB1A139" w:rsidR="00104A32" w:rsidRDefault="00104A32" w:rsidP="00104A32">
            <w:pPr>
              <w:rPr>
                <w:rFonts w:ascii="Calibri" w:hAnsi="Calibri" w:cs="Calibri"/>
              </w:rPr>
            </w:pPr>
            <w:r>
              <w:t>Include multimedia components and visual displays in presentations to clarify claims and findings and emphasize salient points.</w:t>
            </w:r>
          </w:p>
        </w:tc>
        <w:tc>
          <w:tcPr>
            <w:tcW w:w="1710" w:type="dxa"/>
            <w:vAlign w:val="center"/>
          </w:tcPr>
          <w:p w14:paraId="2B379A1B" w14:textId="57670805" w:rsidR="00104A32" w:rsidRDefault="00104A32" w:rsidP="00104A32">
            <w:pPr>
              <w:rPr>
                <w:rFonts w:ascii="Calibri" w:hAnsi="Calibri" w:cs="Calibri"/>
              </w:rPr>
            </w:pPr>
            <w:r>
              <w:rPr>
                <w:rFonts w:ascii="Calibri" w:hAnsi="Calibri" w:cs="Calibri"/>
              </w:rPr>
              <w:t>CC.1.5.7.F</w:t>
            </w:r>
          </w:p>
        </w:tc>
        <w:tc>
          <w:tcPr>
            <w:tcW w:w="1170" w:type="dxa"/>
            <w:vAlign w:val="center"/>
          </w:tcPr>
          <w:p w14:paraId="0F1FCB36" w14:textId="6C6DD745" w:rsidR="00104A32" w:rsidRPr="00554304" w:rsidRDefault="00104A32" w:rsidP="00104A32">
            <w:pPr>
              <w:jc w:val="center"/>
              <w:rPr>
                <w:sz w:val="12"/>
                <w:szCs w:val="12"/>
              </w:rPr>
            </w:pPr>
            <w:r w:rsidRPr="0038306B">
              <w:t>MP</w:t>
            </w:r>
            <w:r>
              <w:t>3</w:t>
            </w:r>
          </w:p>
        </w:tc>
      </w:tr>
      <w:tr w:rsidR="00104A32" w14:paraId="06B91F38" w14:textId="77777777" w:rsidTr="00E469B0">
        <w:trPr>
          <w:jc w:val="center"/>
        </w:trPr>
        <w:tc>
          <w:tcPr>
            <w:tcW w:w="6475" w:type="dxa"/>
            <w:vAlign w:val="center"/>
          </w:tcPr>
          <w:p w14:paraId="593BC25C" w14:textId="64110820" w:rsidR="00104A32" w:rsidRDefault="00104A32" w:rsidP="00104A32">
            <w:pPr>
              <w:rPr>
                <w:rFonts w:ascii="Calibri" w:hAnsi="Calibri" w:cs="Calibri"/>
              </w:rPr>
            </w:pPr>
            <w:r>
              <w:t>Demonstrate command of the conventions of standard English when speaking based on Grade 7 level and content.</w:t>
            </w:r>
          </w:p>
        </w:tc>
        <w:tc>
          <w:tcPr>
            <w:tcW w:w="1710" w:type="dxa"/>
            <w:vAlign w:val="center"/>
          </w:tcPr>
          <w:p w14:paraId="649C202E" w14:textId="7A26E67B" w:rsidR="00104A32" w:rsidRDefault="00104A32" w:rsidP="00104A32">
            <w:pPr>
              <w:rPr>
                <w:rFonts w:ascii="Calibri" w:hAnsi="Calibri" w:cs="Calibri"/>
              </w:rPr>
            </w:pPr>
            <w:r>
              <w:rPr>
                <w:rFonts w:ascii="Calibri" w:hAnsi="Calibri" w:cs="Calibri"/>
              </w:rPr>
              <w:t>CC.1.5.7.G</w:t>
            </w:r>
          </w:p>
        </w:tc>
        <w:tc>
          <w:tcPr>
            <w:tcW w:w="1170" w:type="dxa"/>
            <w:vAlign w:val="center"/>
          </w:tcPr>
          <w:p w14:paraId="548B7FF8" w14:textId="1EEA4625" w:rsidR="00104A32" w:rsidRPr="00554304" w:rsidRDefault="00104A32" w:rsidP="00104A32">
            <w:pPr>
              <w:jc w:val="center"/>
              <w:rPr>
                <w:sz w:val="12"/>
                <w:szCs w:val="12"/>
              </w:rPr>
            </w:pPr>
            <w:r w:rsidRPr="0038306B">
              <w:t>MP</w:t>
            </w:r>
            <w:r>
              <w:t>3</w:t>
            </w:r>
          </w:p>
        </w:tc>
      </w:tr>
      <w:tr w:rsidR="00104A32" w14:paraId="79715FB1" w14:textId="77777777" w:rsidTr="00E469B0">
        <w:trPr>
          <w:jc w:val="center"/>
        </w:trPr>
        <w:tc>
          <w:tcPr>
            <w:tcW w:w="6475" w:type="dxa"/>
            <w:vAlign w:val="center"/>
          </w:tcPr>
          <w:p w14:paraId="2637FA30" w14:textId="060F32F1" w:rsidR="00104A32" w:rsidRDefault="00104A32" w:rsidP="00104A32">
            <w:r>
              <w:t>Read and comprehend literary fiction on grade level, reading independently and proficiently.</w:t>
            </w:r>
          </w:p>
        </w:tc>
        <w:tc>
          <w:tcPr>
            <w:tcW w:w="1710" w:type="dxa"/>
            <w:vAlign w:val="center"/>
          </w:tcPr>
          <w:p w14:paraId="4C85D70F" w14:textId="1021FC4E" w:rsidR="00104A32" w:rsidRDefault="00104A32" w:rsidP="00104A32">
            <w:pPr>
              <w:rPr>
                <w:rFonts w:ascii="Calibri" w:hAnsi="Calibri" w:cs="Calibri"/>
              </w:rPr>
            </w:pPr>
            <w:r>
              <w:rPr>
                <w:rFonts w:ascii="Calibri" w:hAnsi="Calibri" w:cs="Calibri"/>
              </w:rPr>
              <w:t>CC.1.3.7.K</w:t>
            </w:r>
          </w:p>
        </w:tc>
        <w:tc>
          <w:tcPr>
            <w:tcW w:w="1170" w:type="dxa"/>
            <w:vAlign w:val="center"/>
          </w:tcPr>
          <w:p w14:paraId="45982933" w14:textId="02D8EB05" w:rsidR="00104A32" w:rsidRPr="0038306B" w:rsidRDefault="00104A32" w:rsidP="00104A32">
            <w:pPr>
              <w:jc w:val="center"/>
            </w:pPr>
            <w:r w:rsidRPr="0038306B">
              <w:t>MP</w:t>
            </w:r>
            <w:r>
              <w:t>4</w:t>
            </w:r>
          </w:p>
        </w:tc>
      </w:tr>
      <w:tr w:rsidR="00104A32" w14:paraId="2ED099D0" w14:textId="77777777" w:rsidTr="001E7FA8">
        <w:trPr>
          <w:jc w:val="center"/>
        </w:trPr>
        <w:tc>
          <w:tcPr>
            <w:tcW w:w="6475" w:type="dxa"/>
            <w:vAlign w:val="bottom"/>
          </w:tcPr>
          <w:p w14:paraId="06EF5DD2" w14:textId="14A42971" w:rsidR="00104A32" w:rsidRDefault="00104A32" w:rsidP="00104A32">
            <w:pPr>
              <w:rPr>
                <w:rFonts w:ascii="Calibri" w:hAnsi="Calibri" w:cs="Calibri"/>
              </w:rPr>
            </w:pPr>
            <w:r>
              <w:t>Cite several pieces of textual evidence to support analysis of what the text says explicitly as well as inferences, conclusions, and/or generalizations drawn from the text.</w:t>
            </w:r>
          </w:p>
        </w:tc>
        <w:tc>
          <w:tcPr>
            <w:tcW w:w="1710" w:type="dxa"/>
            <w:vAlign w:val="center"/>
          </w:tcPr>
          <w:p w14:paraId="27EEF6CA" w14:textId="78D69A41" w:rsidR="00104A32" w:rsidRDefault="00104A32" w:rsidP="00104A32">
            <w:pPr>
              <w:rPr>
                <w:rFonts w:ascii="Calibri" w:hAnsi="Calibri" w:cs="Calibri"/>
              </w:rPr>
            </w:pPr>
            <w:r>
              <w:rPr>
                <w:rFonts w:ascii="Calibri" w:hAnsi="Calibri" w:cs="Calibri"/>
              </w:rPr>
              <w:t>E07.A-K.1.1.1</w:t>
            </w:r>
          </w:p>
        </w:tc>
        <w:tc>
          <w:tcPr>
            <w:tcW w:w="1170" w:type="dxa"/>
            <w:vAlign w:val="center"/>
          </w:tcPr>
          <w:p w14:paraId="157E7163" w14:textId="578C25BD" w:rsidR="00104A32" w:rsidRPr="00554304" w:rsidRDefault="00104A32" w:rsidP="00104A32">
            <w:pPr>
              <w:jc w:val="center"/>
              <w:rPr>
                <w:sz w:val="12"/>
                <w:szCs w:val="12"/>
              </w:rPr>
            </w:pPr>
            <w:r w:rsidRPr="0038306B">
              <w:t>MP</w:t>
            </w:r>
            <w:r>
              <w:t>4</w:t>
            </w:r>
          </w:p>
        </w:tc>
      </w:tr>
      <w:tr w:rsidR="00104A32" w:rsidRPr="00AA05C3" w14:paraId="0E0C73A3" w14:textId="77777777" w:rsidTr="00E469B0">
        <w:trPr>
          <w:jc w:val="center"/>
        </w:trPr>
        <w:tc>
          <w:tcPr>
            <w:tcW w:w="6475" w:type="dxa"/>
            <w:vAlign w:val="center"/>
          </w:tcPr>
          <w:p w14:paraId="13A998E8" w14:textId="5BE8B762" w:rsidR="00104A32" w:rsidRDefault="00104A32" w:rsidP="00104A32">
            <w:pPr>
              <w:rPr>
                <w:rFonts w:ascii="Calibri" w:hAnsi="Calibri" w:cs="Calibri"/>
              </w:rPr>
            </w:pPr>
            <w:r>
              <w:lastRenderedPageBreak/>
              <w:t>Determine a theme or central idea of a text and analyze its development over the course of the text; provide an objective summary of the text.</w:t>
            </w:r>
          </w:p>
        </w:tc>
        <w:tc>
          <w:tcPr>
            <w:tcW w:w="1710" w:type="dxa"/>
            <w:vAlign w:val="center"/>
          </w:tcPr>
          <w:p w14:paraId="6C5BB5AD" w14:textId="09D0098A" w:rsidR="00104A32" w:rsidRDefault="00104A32" w:rsidP="00104A32">
            <w:pPr>
              <w:rPr>
                <w:rFonts w:ascii="Calibri" w:hAnsi="Calibri" w:cs="Calibri"/>
              </w:rPr>
            </w:pPr>
            <w:r>
              <w:rPr>
                <w:rFonts w:ascii="Calibri" w:hAnsi="Calibri" w:cs="Calibri"/>
              </w:rPr>
              <w:t>E07.A-K.1.1.2</w:t>
            </w:r>
          </w:p>
        </w:tc>
        <w:tc>
          <w:tcPr>
            <w:tcW w:w="1170" w:type="dxa"/>
            <w:vAlign w:val="center"/>
          </w:tcPr>
          <w:p w14:paraId="15558CEF" w14:textId="7C4F0AC8" w:rsidR="00104A32" w:rsidRPr="00554304" w:rsidRDefault="00104A32" w:rsidP="00104A32">
            <w:pPr>
              <w:jc w:val="center"/>
              <w:rPr>
                <w:sz w:val="12"/>
                <w:szCs w:val="12"/>
              </w:rPr>
            </w:pPr>
            <w:r w:rsidRPr="0038306B">
              <w:t>MP</w:t>
            </w:r>
            <w:r>
              <w:t>4</w:t>
            </w:r>
          </w:p>
        </w:tc>
      </w:tr>
      <w:tr w:rsidR="00104A32" w:rsidRPr="00AA05C3" w14:paraId="2966F5EA" w14:textId="77777777" w:rsidTr="00E469B0">
        <w:trPr>
          <w:jc w:val="center"/>
        </w:trPr>
        <w:tc>
          <w:tcPr>
            <w:tcW w:w="6475" w:type="dxa"/>
            <w:vAlign w:val="center"/>
          </w:tcPr>
          <w:p w14:paraId="0EBCDA48" w14:textId="0D0AABEF" w:rsidR="00104A32" w:rsidRDefault="00104A32" w:rsidP="00104A32">
            <w:pPr>
              <w:rPr>
                <w:rFonts w:ascii="Calibri" w:hAnsi="Calibri" w:cs="Calibri"/>
              </w:rPr>
            </w:pPr>
            <w:r>
              <w:t>Analyze how particular elements of a story, drama, or poem interact (e.g., how the setting shapes the characters or plot).</w:t>
            </w:r>
          </w:p>
        </w:tc>
        <w:tc>
          <w:tcPr>
            <w:tcW w:w="1710" w:type="dxa"/>
            <w:vAlign w:val="center"/>
          </w:tcPr>
          <w:p w14:paraId="7E0EBA1E" w14:textId="6D729729" w:rsidR="00104A32" w:rsidRDefault="00104A32" w:rsidP="00104A32">
            <w:pPr>
              <w:rPr>
                <w:rFonts w:ascii="Calibri" w:hAnsi="Calibri" w:cs="Calibri"/>
              </w:rPr>
            </w:pPr>
            <w:r>
              <w:rPr>
                <w:rFonts w:ascii="Calibri" w:hAnsi="Calibri" w:cs="Calibri"/>
              </w:rPr>
              <w:t>E07.A-K.1.1.3</w:t>
            </w:r>
          </w:p>
        </w:tc>
        <w:tc>
          <w:tcPr>
            <w:tcW w:w="1170" w:type="dxa"/>
            <w:vAlign w:val="center"/>
          </w:tcPr>
          <w:p w14:paraId="1607196C" w14:textId="63C248C0" w:rsidR="00104A32" w:rsidRPr="00554304" w:rsidRDefault="00104A32" w:rsidP="00104A32">
            <w:pPr>
              <w:jc w:val="center"/>
              <w:rPr>
                <w:sz w:val="12"/>
                <w:szCs w:val="12"/>
              </w:rPr>
            </w:pPr>
            <w:r w:rsidRPr="0038306B">
              <w:t>MP</w:t>
            </w:r>
            <w:r>
              <w:t>4</w:t>
            </w:r>
          </w:p>
        </w:tc>
      </w:tr>
      <w:tr w:rsidR="00104A32" w:rsidRPr="00AA05C3" w14:paraId="1DBD734D" w14:textId="77777777" w:rsidTr="00E469B0">
        <w:trPr>
          <w:jc w:val="center"/>
        </w:trPr>
        <w:tc>
          <w:tcPr>
            <w:tcW w:w="6475" w:type="dxa"/>
            <w:vAlign w:val="center"/>
          </w:tcPr>
          <w:p w14:paraId="6DF4D5E4" w14:textId="601DE798" w:rsidR="00104A32" w:rsidRDefault="00104A32" w:rsidP="00104A32">
            <w:pPr>
              <w:rPr>
                <w:rFonts w:ascii="Calibri" w:hAnsi="Calibri" w:cs="Calibri"/>
              </w:rPr>
            </w:pPr>
            <w:r>
              <w:t>Analyze how an author develops and contrasts the points of view of different characters or narrators in a text.</w:t>
            </w:r>
          </w:p>
        </w:tc>
        <w:tc>
          <w:tcPr>
            <w:tcW w:w="1710" w:type="dxa"/>
            <w:vAlign w:val="center"/>
          </w:tcPr>
          <w:p w14:paraId="64BE7B65" w14:textId="764A9B0A" w:rsidR="00104A32" w:rsidRDefault="00104A32" w:rsidP="00104A32">
            <w:pPr>
              <w:rPr>
                <w:rFonts w:ascii="Calibri" w:hAnsi="Calibri" w:cs="Calibri"/>
              </w:rPr>
            </w:pPr>
            <w:r>
              <w:rPr>
                <w:rFonts w:ascii="Calibri" w:hAnsi="Calibri" w:cs="Calibri"/>
              </w:rPr>
              <w:t>E07.A-C.2.1.1</w:t>
            </w:r>
          </w:p>
        </w:tc>
        <w:tc>
          <w:tcPr>
            <w:tcW w:w="1170" w:type="dxa"/>
            <w:vAlign w:val="center"/>
          </w:tcPr>
          <w:p w14:paraId="7A90BD5C" w14:textId="79490D9E" w:rsidR="00104A32" w:rsidRPr="00554304" w:rsidRDefault="00104A32" w:rsidP="00104A32">
            <w:pPr>
              <w:jc w:val="center"/>
              <w:rPr>
                <w:sz w:val="12"/>
                <w:szCs w:val="12"/>
              </w:rPr>
            </w:pPr>
            <w:r w:rsidRPr="0038306B">
              <w:t>MP</w:t>
            </w:r>
            <w:r>
              <w:t>4</w:t>
            </w:r>
          </w:p>
        </w:tc>
      </w:tr>
      <w:tr w:rsidR="00104A32" w:rsidRPr="00AA05C3" w14:paraId="00C4D5A6" w14:textId="77777777" w:rsidTr="00E469B0">
        <w:trPr>
          <w:jc w:val="center"/>
        </w:trPr>
        <w:tc>
          <w:tcPr>
            <w:tcW w:w="6475" w:type="dxa"/>
            <w:vAlign w:val="center"/>
          </w:tcPr>
          <w:p w14:paraId="07FD14A3" w14:textId="7DBC4B0C" w:rsidR="00104A32" w:rsidRDefault="00104A32" w:rsidP="00104A32">
            <w:pPr>
              <w:rPr>
                <w:rFonts w:ascii="Calibri" w:hAnsi="Calibri" w:cs="Calibri"/>
              </w:rPr>
            </w:pPr>
            <w:r>
              <w:rPr>
                <w:rFonts w:ascii="Calibri" w:hAnsi="Calibri" w:cs="Calibri"/>
              </w:rPr>
              <w:t>Compare and contrast a written story, drama, or poem to its audio, filmed, staged, or multimedia version, analyzing the effects of techniques unique to each medium (e.g., lighting, sound, color, or camera focus and angles in a film).</w:t>
            </w:r>
          </w:p>
        </w:tc>
        <w:tc>
          <w:tcPr>
            <w:tcW w:w="1710" w:type="dxa"/>
            <w:vAlign w:val="center"/>
          </w:tcPr>
          <w:p w14:paraId="130D6585" w14:textId="02E40013" w:rsidR="00104A32" w:rsidRDefault="00104A32" w:rsidP="00104A32">
            <w:pPr>
              <w:rPr>
                <w:rFonts w:ascii="Calibri" w:hAnsi="Calibri" w:cs="Calibri"/>
              </w:rPr>
            </w:pPr>
            <w:r>
              <w:rPr>
                <w:rFonts w:ascii="Calibri" w:hAnsi="Calibri" w:cs="Calibri"/>
              </w:rPr>
              <w:t>CC.1.3.7.G</w:t>
            </w:r>
          </w:p>
        </w:tc>
        <w:tc>
          <w:tcPr>
            <w:tcW w:w="1170" w:type="dxa"/>
            <w:vAlign w:val="center"/>
          </w:tcPr>
          <w:p w14:paraId="03FC4A8E" w14:textId="63950178" w:rsidR="00104A32" w:rsidRPr="00554304" w:rsidRDefault="00104A32" w:rsidP="00104A32">
            <w:pPr>
              <w:jc w:val="center"/>
              <w:rPr>
                <w:sz w:val="12"/>
                <w:szCs w:val="12"/>
              </w:rPr>
            </w:pPr>
            <w:r w:rsidRPr="0038306B">
              <w:t>MP</w:t>
            </w:r>
            <w:r>
              <w:t>4</w:t>
            </w:r>
          </w:p>
        </w:tc>
      </w:tr>
      <w:tr w:rsidR="00104A32" w:rsidRPr="00AA05C3" w14:paraId="11842B6B" w14:textId="77777777" w:rsidTr="00E469B0">
        <w:trPr>
          <w:jc w:val="center"/>
        </w:trPr>
        <w:tc>
          <w:tcPr>
            <w:tcW w:w="6475" w:type="dxa"/>
            <w:vAlign w:val="center"/>
          </w:tcPr>
          <w:p w14:paraId="157DCFF5" w14:textId="77777777" w:rsidR="00104A32" w:rsidRDefault="00104A32" w:rsidP="00104A32">
            <w:r>
              <w:t xml:space="preserve">Determine or clarify the meaning of unknown and multiple-meaning words and phrases based on grade 7 reading and content, choosing flexibly from a range of strategies. </w:t>
            </w:r>
          </w:p>
          <w:p w14:paraId="169FAABF" w14:textId="77777777" w:rsidR="00104A32" w:rsidRDefault="00104A32" w:rsidP="00104A32">
            <w:pPr>
              <w:ind w:left="336"/>
            </w:pPr>
            <w:r>
              <w:t>a. Use context (e.g., the overall meaning of a sentence or paragraph; a word’s position or function in a sentence) as a clue to the meaning of a word or phrase.</w:t>
            </w:r>
          </w:p>
          <w:p w14:paraId="1A44ED4A" w14:textId="06661278" w:rsidR="00104A32" w:rsidRDefault="00104A32" w:rsidP="00104A32">
            <w:pPr>
              <w:ind w:left="332"/>
              <w:rPr>
                <w:rFonts w:ascii="Calibri" w:hAnsi="Calibri" w:cs="Calibri"/>
              </w:rPr>
            </w:pPr>
            <w:r>
              <w:t>b. Use common, grade-appropriate Greek or Latin affixes and roots as clues to the meaning of a word (e.g., belligerent, bellicose, rebel).</w:t>
            </w:r>
          </w:p>
        </w:tc>
        <w:tc>
          <w:tcPr>
            <w:tcW w:w="1710" w:type="dxa"/>
            <w:vAlign w:val="center"/>
          </w:tcPr>
          <w:p w14:paraId="614FFB43" w14:textId="14DF3819" w:rsidR="00104A32" w:rsidRDefault="00104A32" w:rsidP="00104A32">
            <w:pPr>
              <w:rPr>
                <w:rFonts w:ascii="Calibri" w:hAnsi="Calibri" w:cs="Calibri"/>
              </w:rPr>
            </w:pPr>
            <w:r>
              <w:rPr>
                <w:rFonts w:ascii="Calibri" w:hAnsi="Calibri" w:cs="Calibri"/>
              </w:rPr>
              <w:t>E07.A-V.4.1.1</w:t>
            </w:r>
          </w:p>
        </w:tc>
        <w:tc>
          <w:tcPr>
            <w:tcW w:w="1170" w:type="dxa"/>
            <w:vAlign w:val="center"/>
          </w:tcPr>
          <w:p w14:paraId="54671457" w14:textId="3419A37C" w:rsidR="00104A32" w:rsidRPr="00554304" w:rsidRDefault="00104A32" w:rsidP="00104A32">
            <w:pPr>
              <w:jc w:val="center"/>
              <w:rPr>
                <w:sz w:val="12"/>
                <w:szCs w:val="12"/>
              </w:rPr>
            </w:pPr>
            <w:r w:rsidRPr="0038306B">
              <w:t>MP</w:t>
            </w:r>
            <w:r>
              <w:t>4</w:t>
            </w:r>
          </w:p>
        </w:tc>
      </w:tr>
      <w:tr w:rsidR="00104A32" w:rsidRPr="00AA05C3" w14:paraId="4FA3F753" w14:textId="77777777" w:rsidTr="00E469B0">
        <w:trPr>
          <w:jc w:val="center"/>
        </w:trPr>
        <w:tc>
          <w:tcPr>
            <w:tcW w:w="6475" w:type="dxa"/>
            <w:vAlign w:val="center"/>
          </w:tcPr>
          <w:p w14:paraId="5277DAE4" w14:textId="77777777" w:rsidR="00104A32" w:rsidRDefault="00104A32" w:rsidP="00104A32">
            <w:pPr>
              <w:ind w:left="336"/>
            </w:pPr>
            <w:r>
              <w:t>Demonstrate understanding of figurative language, word relationships, and nuances in word meanings.</w:t>
            </w:r>
          </w:p>
          <w:p w14:paraId="5B15456D" w14:textId="77777777" w:rsidR="00104A32" w:rsidRDefault="00104A32" w:rsidP="00104A32">
            <w:pPr>
              <w:ind w:left="336"/>
            </w:pPr>
            <w:r>
              <w:t xml:space="preserve"> a. Interpret figures of speech (e.g., literary and mythological allusions) in context.</w:t>
            </w:r>
          </w:p>
          <w:p w14:paraId="5A155651" w14:textId="77777777" w:rsidR="00104A32" w:rsidRDefault="00104A32" w:rsidP="00104A32">
            <w:pPr>
              <w:ind w:left="336"/>
            </w:pPr>
            <w:r>
              <w:t xml:space="preserve"> b. Use the relationship between particular words (e.g., synonym/antonym, analogy) to better understand each of the words. </w:t>
            </w:r>
          </w:p>
          <w:p w14:paraId="16826B3C" w14:textId="7F9D3498" w:rsidR="00104A32" w:rsidRDefault="00104A32" w:rsidP="00104A32">
            <w:pPr>
              <w:ind w:left="332"/>
              <w:rPr>
                <w:rFonts w:ascii="Calibri" w:hAnsi="Calibri" w:cs="Calibri"/>
              </w:rPr>
            </w:pPr>
            <w:r>
              <w:t>c. Distinguish among the connotations (associations) of words with similar denotations (definitions) (e.g., refined, respectful, polite, diplomatic, condescending).</w:t>
            </w:r>
          </w:p>
        </w:tc>
        <w:tc>
          <w:tcPr>
            <w:tcW w:w="1710" w:type="dxa"/>
            <w:vAlign w:val="center"/>
          </w:tcPr>
          <w:p w14:paraId="24589B97" w14:textId="4CF79CE2" w:rsidR="00104A32" w:rsidRDefault="00104A32" w:rsidP="00104A32">
            <w:pPr>
              <w:rPr>
                <w:rFonts w:ascii="Calibri" w:hAnsi="Calibri" w:cs="Calibri"/>
              </w:rPr>
            </w:pPr>
            <w:r>
              <w:rPr>
                <w:rFonts w:ascii="Calibri" w:hAnsi="Calibri" w:cs="Calibri"/>
              </w:rPr>
              <w:t>E07.A-V.4.1.2</w:t>
            </w:r>
          </w:p>
        </w:tc>
        <w:tc>
          <w:tcPr>
            <w:tcW w:w="1170" w:type="dxa"/>
            <w:vAlign w:val="center"/>
          </w:tcPr>
          <w:p w14:paraId="7655AB92" w14:textId="0D910618" w:rsidR="00104A32" w:rsidRPr="00554304" w:rsidRDefault="00104A32" w:rsidP="00104A32">
            <w:pPr>
              <w:jc w:val="center"/>
              <w:rPr>
                <w:sz w:val="12"/>
                <w:szCs w:val="12"/>
              </w:rPr>
            </w:pPr>
            <w:r w:rsidRPr="0038306B">
              <w:t>MP</w:t>
            </w:r>
            <w:r>
              <w:t>4</w:t>
            </w:r>
          </w:p>
        </w:tc>
      </w:tr>
      <w:tr w:rsidR="00104A32" w:rsidRPr="00AA05C3" w14:paraId="034D5669" w14:textId="77777777" w:rsidTr="00E469B0">
        <w:trPr>
          <w:jc w:val="center"/>
        </w:trPr>
        <w:tc>
          <w:tcPr>
            <w:tcW w:w="6475" w:type="dxa"/>
            <w:vAlign w:val="center"/>
          </w:tcPr>
          <w:p w14:paraId="60540B95" w14:textId="04EB1574" w:rsidR="00104A32" w:rsidRDefault="00104A32" w:rsidP="00104A32">
            <w:pPr>
              <w:rPr>
                <w:rFonts w:ascii="Calibri" w:hAnsi="Calibri" w:cs="Calibri"/>
              </w:rPr>
            </w:pPr>
            <w:r>
              <w:t>Read and comprehend literary nonfiction and informational text on grade level, reading independently and proficiently.</w:t>
            </w:r>
          </w:p>
        </w:tc>
        <w:tc>
          <w:tcPr>
            <w:tcW w:w="1710" w:type="dxa"/>
            <w:vAlign w:val="center"/>
          </w:tcPr>
          <w:p w14:paraId="134D4A91" w14:textId="49A2B7AA" w:rsidR="00104A32" w:rsidRDefault="00104A32" w:rsidP="00104A32">
            <w:pPr>
              <w:rPr>
                <w:rFonts w:ascii="Calibri" w:hAnsi="Calibri" w:cs="Calibri"/>
              </w:rPr>
            </w:pPr>
            <w:r>
              <w:rPr>
                <w:rFonts w:ascii="Calibri" w:hAnsi="Calibri" w:cs="Calibri"/>
              </w:rPr>
              <w:t>CC.1.2.7.L</w:t>
            </w:r>
          </w:p>
        </w:tc>
        <w:tc>
          <w:tcPr>
            <w:tcW w:w="1170" w:type="dxa"/>
            <w:vAlign w:val="center"/>
          </w:tcPr>
          <w:p w14:paraId="173264AF" w14:textId="026CDB44" w:rsidR="00104A32" w:rsidRPr="00554304" w:rsidRDefault="00104A32" w:rsidP="00104A32">
            <w:pPr>
              <w:jc w:val="center"/>
              <w:rPr>
                <w:sz w:val="12"/>
                <w:szCs w:val="12"/>
              </w:rPr>
            </w:pPr>
            <w:r w:rsidRPr="0038306B">
              <w:t>MP</w:t>
            </w:r>
            <w:r>
              <w:t>4</w:t>
            </w:r>
          </w:p>
        </w:tc>
      </w:tr>
      <w:tr w:rsidR="00104A32" w:rsidRPr="00AA05C3" w14:paraId="2C34E1C6" w14:textId="77777777" w:rsidTr="00E469B0">
        <w:trPr>
          <w:jc w:val="center"/>
        </w:trPr>
        <w:tc>
          <w:tcPr>
            <w:tcW w:w="6475" w:type="dxa"/>
            <w:vAlign w:val="center"/>
          </w:tcPr>
          <w:p w14:paraId="48F89C89" w14:textId="1D659744" w:rsidR="00104A32" w:rsidRDefault="00104A32" w:rsidP="00104A32">
            <w:pPr>
              <w:rPr>
                <w:rFonts w:ascii="Calibri" w:hAnsi="Calibri" w:cs="Calibri"/>
              </w:rPr>
            </w:pPr>
            <w:r>
              <w:t>Cite several pieces of textual evidence to support analysis of what the text says explicitly as well as inferences, conclusions, and/or generalizations drawn from the text.</w:t>
            </w:r>
          </w:p>
        </w:tc>
        <w:tc>
          <w:tcPr>
            <w:tcW w:w="1710" w:type="dxa"/>
            <w:vAlign w:val="center"/>
          </w:tcPr>
          <w:p w14:paraId="049A1BED" w14:textId="5D68D07C" w:rsidR="00104A32" w:rsidRDefault="00104A32" w:rsidP="00104A32">
            <w:pPr>
              <w:rPr>
                <w:rFonts w:ascii="Calibri" w:hAnsi="Calibri" w:cs="Calibri"/>
              </w:rPr>
            </w:pPr>
            <w:r>
              <w:rPr>
                <w:rFonts w:ascii="Calibri" w:hAnsi="Calibri" w:cs="Calibri"/>
              </w:rPr>
              <w:t>E07.B-K.1.1.1</w:t>
            </w:r>
          </w:p>
        </w:tc>
        <w:tc>
          <w:tcPr>
            <w:tcW w:w="1170" w:type="dxa"/>
            <w:vAlign w:val="center"/>
          </w:tcPr>
          <w:p w14:paraId="272E09A6" w14:textId="027760E3" w:rsidR="00104A32" w:rsidRPr="00554304" w:rsidRDefault="00104A32" w:rsidP="00104A32">
            <w:pPr>
              <w:jc w:val="center"/>
              <w:rPr>
                <w:sz w:val="12"/>
                <w:szCs w:val="12"/>
              </w:rPr>
            </w:pPr>
            <w:r w:rsidRPr="0038306B">
              <w:t>MP</w:t>
            </w:r>
            <w:r>
              <w:t>4</w:t>
            </w:r>
          </w:p>
        </w:tc>
      </w:tr>
      <w:tr w:rsidR="00104A32" w14:paraId="014B676C" w14:textId="77777777" w:rsidTr="00E469B0">
        <w:trPr>
          <w:jc w:val="center"/>
        </w:trPr>
        <w:tc>
          <w:tcPr>
            <w:tcW w:w="6475" w:type="dxa"/>
            <w:vAlign w:val="center"/>
          </w:tcPr>
          <w:p w14:paraId="17CE74F8" w14:textId="19131B83" w:rsidR="00104A32" w:rsidRDefault="00104A32" w:rsidP="00104A32">
            <w:pPr>
              <w:rPr>
                <w:rFonts w:ascii="Calibri" w:hAnsi="Calibri" w:cs="Calibri"/>
              </w:rPr>
            </w:pPr>
            <w:r>
              <w:t>Determine two or more central ideas in a text and analyze their development over the course of the text; provide an objective summary of the text.</w:t>
            </w:r>
          </w:p>
        </w:tc>
        <w:tc>
          <w:tcPr>
            <w:tcW w:w="1710" w:type="dxa"/>
            <w:vAlign w:val="center"/>
          </w:tcPr>
          <w:p w14:paraId="4E7E3A71" w14:textId="0D132ABD" w:rsidR="00104A32" w:rsidRDefault="00104A32" w:rsidP="00104A32">
            <w:pPr>
              <w:rPr>
                <w:rFonts w:ascii="Calibri" w:hAnsi="Calibri" w:cs="Calibri"/>
              </w:rPr>
            </w:pPr>
            <w:r>
              <w:rPr>
                <w:rFonts w:ascii="Calibri" w:hAnsi="Calibri" w:cs="Calibri"/>
              </w:rPr>
              <w:t>E07.B-K.1.1.2</w:t>
            </w:r>
          </w:p>
        </w:tc>
        <w:tc>
          <w:tcPr>
            <w:tcW w:w="1170" w:type="dxa"/>
            <w:vAlign w:val="center"/>
          </w:tcPr>
          <w:p w14:paraId="26C9CDA3" w14:textId="1EA9E7A4" w:rsidR="00104A32" w:rsidRDefault="00104A32" w:rsidP="00104A32">
            <w:pPr>
              <w:jc w:val="center"/>
              <w:rPr>
                <w:sz w:val="12"/>
                <w:szCs w:val="12"/>
              </w:rPr>
            </w:pPr>
            <w:r w:rsidRPr="0038306B">
              <w:t>MP</w:t>
            </w:r>
            <w:r>
              <w:t>4</w:t>
            </w:r>
          </w:p>
        </w:tc>
      </w:tr>
      <w:tr w:rsidR="00104A32" w14:paraId="2CCC7D55" w14:textId="77777777" w:rsidTr="00E469B0">
        <w:trPr>
          <w:jc w:val="center"/>
        </w:trPr>
        <w:tc>
          <w:tcPr>
            <w:tcW w:w="6475" w:type="dxa"/>
            <w:vAlign w:val="center"/>
          </w:tcPr>
          <w:p w14:paraId="05DE6BEA" w14:textId="335B4657" w:rsidR="00104A32" w:rsidRDefault="00104A32" w:rsidP="00104A32">
            <w:pPr>
              <w:rPr>
                <w:rFonts w:ascii="Calibri" w:hAnsi="Calibri" w:cs="Calibri"/>
              </w:rPr>
            </w:pPr>
            <w:r>
              <w:t>Analyze the interactions between individuals, events, and ideas in a text (e.g., how ideas influence individuals or events, how individuals influence ideas or events).</w:t>
            </w:r>
          </w:p>
        </w:tc>
        <w:tc>
          <w:tcPr>
            <w:tcW w:w="1710" w:type="dxa"/>
            <w:vAlign w:val="center"/>
          </w:tcPr>
          <w:p w14:paraId="29342F77" w14:textId="4FA63B7D" w:rsidR="00104A32" w:rsidRDefault="00104A32" w:rsidP="00104A32">
            <w:pPr>
              <w:rPr>
                <w:rFonts w:ascii="Calibri" w:hAnsi="Calibri" w:cs="Calibri"/>
              </w:rPr>
            </w:pPr>
            <w:r>
              <w:rPr>
                <w:rFonts w:ascii="Calibri" w:hAnsi="Calibri" w:cs="Calibri"/>
              </w:rPr>
              <w:t>E07.B-K.1.1.3</w:t>
            </w:r>
          </w:p>
        </w:tc>
        <w:tc>
          <w:tcPr>
            <w:tcW w:w="1170" w:type="dxa"/>
            <w:vAlign w:val="center"/>
          </w:tcPr>
          <w:p w14:paraId="7C2ADD1A" w14:textId="4D6992DC" w:rsidR="00104A32" w:rsidRDefault="00104A32" w:rsidP="00104A32">
            <w:pPr>
              <w:jc w:val="center"/>
              <w:rPr>
                <w:sz w:val="12"/>
                <w:szCs w:val="12"/>
              </w:rPr>
            </w:pPr>
            <w:r w:rsidRPr="0038306B">
              <w:t>MP</w:t>
            </w:r>
            <w:r>
              <w:t>4</w:t>
            </w:r>
          </w:p>
        </w:tc>
      </w:tr>
      <w:tr w:rsidR="00104A32" w14:paraId="5A70B24C" w14:textId="77777777" w:rsidTr="00E469B0">
        <w:trPr>
          <w:jc w:val="center"/>
        </w:trPr>
        <w:tc>
          <w:tcPr>
            <w:tcW w:w="6475" w:type="dxa"/>
            <w:vAlign w:val="center"/>
          </w:tcPr>
          <w:p w14:paraId="106711DD" w14:textId="374519FB" w:rsidR="00104A32" w:rsidRDefault="00104A32" w:rsidP="00104A32">
            <w:pPr>
              <w:rPr>
                <w:rFonts w:ascii="Calibri" w:hAnsi="Calibri" w:cs="Calibri"/>
              </w:rPr>
            </w:pPr>
            <w:r>
              <w:t>Determine an author’s point of view or purpose in a text and analyze how the author distinguishes his or her position from that of others.</w:t>
            </w:r>
          </w:p>
        </w:tc>
        <w:tc>
          <w:tcPr>
            <w:tcW w:w="1710" w:type="dxa"/>
            <w:vAlign w:val="center"/>
          </w:tcPr>
          <w:p w14:paraId="7DB9B835" w14:textId="7102776A" w:rsidR="00104A32" w:rsidRDefault="00104A32" w:rsidP="00104A32">
            <w:pPr>
              <w:rPr>
                <w:rFonts w:ascii="Calibri" w:hAnsi="Calibri" w:cs="Calibri"/>
              </w:rPr>
            </w:pPr>
            <w:r>
              <w:rPr>
                <w:rFonts w:ascii="Calibri" w:hAnsi="Calibri" w:cs="Calibri"/>
              </w:rPr>
              <w:t>E07.B-C.2.1.1</w:t>
            </w:r>
          </w:p>
        </w:tc>
        <w:tc>
          <w:tcPr>
            <w:tcW w:w="1170" w:type="dxa"/>
            <w:vAlign w:val="center"/>
          </w:tcPr>
          <w:p w14:paraId="09E73157" w14:textId="0F2B2162" w:rsidR="00104A32" w:rsidRDefault="00104A32" w:rsidP="00104A32">
            <w:pPr>
              <w:jc w:val="center"/>
              <w:rPr>
                <w:sz w:val="12"/>
                <w:szCs w:val="12"/>
              </w:rPr>
            </w:pPr>
            <w:r w:rsidRPr="0038306B">
              <w:t>MP</w:t>
            </w:r>
            <w:r>
              <w:t>4</w:t>
            </w:r>
          </w:p>
        </w:tc>
      </w:tr>
      <w:tr w:rsidR="00104A32" w14:paraId="0F90D194" w14:textId="77777777" w:rsidTr="00E469B0">
        <w:trPr>
          <w:jc w:val="center"/>
        </w:trPr>
        <w:tc>
          <w:tcPr>
            <w:tcW w:w="6475" w:type="dxa"/>
            <w:vAlign w:val="center"/>
          </w:tcPr>
          <w:p w14:paraId="3D1D2F51" w14:textId="06AC176C" w:rsidR="00104A32" w:rsidRDefault="00104A32" w:rsidP="00104A32">
            <w:pPr>
              <w:rPr>
                <w:rFonts w:ascii="Calibri" w:hAnsi="Calibri" w:cs="Calibri"/>
              </w:rPr>
            </w:pPr>
            <w:r>
              <w:t>Analyze the structure an author uses to organize a text, including how major sections and text features contribute to the whole and to the development of the ideas.</w:t>
            </w:r>
          </w:p>
        </w:tc>
        <w:tc>
          <w:tcPr>
            <w:tcW w:w="1710" w:type="dxa"/>
            <w:vAlign w:val="center"/>
          </w:tcPr>
          <w:p w14:paraId="091EEA81" w14:textId="130B2BBB" w:rsidR="00104A32" w:rsidRDefault="00104A32" w:rsidP="00104A32">
            <w:pPr>
              <w:rPr>
                <w:rFonts w:ascii="Calibri" w:hAnsi="Calibri" w:cs="Calibri"/>
              </w:rPr>
            </w:pPr>
            <w:r>
              <w:rPr>
                <w:rFonts w:ascii="Calibri" w:hAnsi="Calibri" w:cs="Calibri"/>
              </w:rPr>
              <w:t>E07.B-C.2.1.2</w:t>
            </w:r>
          </w:p>
        </w:tc>
        <w:tc>
          <w:tcPr>
            <w:tcW w:w="1170" w:type="dxa"/>
            <w:vAlign w:val="center"/>
          </w:tcPr>
          <w:p w14:paraId="27C95887" w14:textId="70B93E43" w:rsidR="00104A32" w:rsidRDefault="00104A32" w:rsidP="00104A32">
            <w:pPr>
              <w:jc w:val="center"/>
              <w:rPr>
                <w:sz w:val="12"/>
                <w:szCs w:val="12"/>
              </w:rPr>
            </w:pPr>
            <w:r w:rsidRPr="0038306B">
              <w:t>MP</w:t>
            </w:r>
            <w:r>
              <w:t>4</w:t>
            </w:r>
          </w:p>
        </w:tc>
      </w:tr>
      <w:tr w:rsidR="00104A32" w14:paraId="2726AC52" w14:textId="77777777" w:rsidTr="00E469B0">
        <w:trPr>
          <w:jc w:val="center"/>
        </w:trPr>
        <w:tc>
          <w:tcPr>
            <w:tcW w:w="6475" w:type="dxa"/>
            <w:vAlign w:val="center"/>
          </w:tcPr>
          <w:p w14:paraId="4F1436CB" w14:textId="2E995FD4" w:rsidR="00104A32" w:rsidRDefault="00104A32" w:rsidP="00104A32">
            <w:pPr>
              <w:rPr>
                <w:rFonts w:ascii="Calibri" w:hAnsi="Calibri" w:cs="Calibri"/>
              </w:rPr>
            </w:pPr>
            <w:r>
              <w:lastRenderedPageBreak/>
              <w:t>Determine how the author uses the meaning of words or phrases, including figurative, connotative, or technical meanings, in a text; analyze the impact of a specific word choice on meaning and tone.</w:t>
            </w:r>
          </w:p>
        </w:tc>
        <w:tc>
          <w:tcPr>
            <w:tcW w:w="1710" w:type="dxa"/>
            <w:vAlign w:val="center"/>
          </w:tcPr>
          <w:p w14:paraId="57A8FA08" w14:textId="4CFE1903" w:rsidR="00104A32" w:rsidRDefault="00104A32" w:rsidP="00104A32">
            <w:pPr>
              <w:rPr>
                <w:rFonts w:ascii="Calibri" w:hAnsi="Calibri" w:cs="Calibri"/>
              </w:rPr>
            </w:pPr>
            <w:r>
              <w:rPr>
                <w:rFonts w:ascii="Calibri" w:hAnsi="Calibri" w:cs="Calibri"/>
              </w:rPr>
              <w:t>E07.B-C.2.1.3</w:t>
            </w:r>
          </w:p>
        </w:tc>
        <w:tc>
          <w:tcPr>
            <w:tcW w:w="1170" w:type="dxa"/>
            <w:vAlign w:val="center"/>
          </w:tcPr>
          <w:p w14:paraId="23876800" w14:textId="74520062" w:rsidR="00104A32" w:rsidRDefault="00104A32" w:rsidP="00104A32">
            <w:pPr>
              <w:jc w:val="center"/>
              <w:rPr>
                <w:sz w:val="12"/>
                <w:szCs w:val="12"/>
              </w:rPr>
            </w:pPr>
            <w:r w:rsidRPr="0038306B">
              <w:t>MP</w:t>
            </w:r>
            <w:r>
              <w:t>4</w:t>
            </w:r>
          </w:p>
        </w:tc>
      </w:tr>
      <w:tr w:rsidR="00104A32" w14:paraId="77E5551C" w14:textId="77777777" w:rsidTr="00E469B0">
        <w:trPr>
          <w:jc w:val="center"/>
        </w:trPr>
        <w:tc>
          <w:tcPr>
            <w:tcW w:w="6475" w:type="dxa"/>
            <w:vAlign w:val="center"/>
          </w:tcPr>
          <w:p w14:paraId="4CFE7280" w14:textId="4B126F7E" w:rsidR="00104A32" w:rsidRDefault="00104A32" w:rsidP="00104A32">
            <w:pPr>
              <w:rPr>
                <w:rFonts w:ascii="Calibri" w:hAnsi="Calibri" w:cs="Calibri"/>
              </w:rPr>
            </w:pPr>
            <w:r>
              <w:t>Compare and contrast a text to an audio, video, or multimedia version of the text, analyzing each medium’s portrayal of the subject (e.g., how the delivery of a speech affects the impact of the words).</w:t>
            </w:r>
          </w:p>
        </w:tc>
        <w:tc>
          <w:tcPr>
            <w:tcW w:w="1710" w:type="dxa"/>
            <w:vAlign w:val="center"/>
          </w:tcPr>
          <w:p w14:paraId="0A1DBB66" w14:textId="1D4C01BA" w:rsidR="00104A32" w:rsidRDefault="00104A32" w:rsidP="00104A32">
            <w:pPr>
              <w:rPr>
                <w:rFonts w:ascii="Calibri" w:hAnsi="Calibri" w:cs="Calibri"/>
              </w:rPr>
            </w:pPr>
            <w:r>
              <w:rPr>
                <w:rFonts w:ascii="Calibri" w:hAnsi="Calibri" w:cs="Calibri"/>
              </w:rPr>
              <w:t>CC.1.2.7.G</w:t>
            </w:r>
          </w:p>
        </w:tc>
        <w:tc>
          <w:tcPr>
            <w:tcW w:w="1170" w:type="dxa"/>
            <w:vAlign w:val="center"/>
          </w:tcPr>
          <w:p w14:paraId="6AC76DB0" w14:textId="2F9C4363" w:rsidR="00104A32" w:rsidRDefault="00104A32" w:rsidP="00104A32">
            <w:pPr>
              <w:jc w:val="center"/>
              <w:rPr>
                <w:sz w:val="12"/>
                <w:szCs w:val="12"/>
              </w:rPr>
            </w:pPr>
            <w:r w:rsidRPr="0038306B">
              <w:t>MP</w:t>
            </w:r>
            <w:r>
              <w:t>4</w:t>
            </w:r>
          </w:p>
        </w:tc>
      </w:tr>
      <w:tr w:rsidR="00104A32" w14:paraId="4D0F6C7F" w14:textId="77777777" w:rsidTr="00E469B0">
        <w:trPr>
          <w:jc w:val="center"/>
        </w:trPr>
        <w:tc>
          <w:tcPr>
            <w:tcW w:w="6475" w:type="dxa"/>
            <w:vAlign w:val="center"/>
          </w:tcPr>
          <w:p w14:paraId="1FC697D5" w14:textId="77777777" w:rsidR="00104A32" w:rsidRDefault="00104A32" w:rsidP="00104A32">
            <w:r>
              <w:t xml:space="preserve">Determine or clarify the meaning of unknown and multiple-meaning words and phrases based on grade 7 reading and content, choosing flexibly from a range of strategies. </w:t>
            </w:r>
          </w:p>
          <w:p w14:paraId="20BB81A6" w14:textId="77777777" w:rsidR="00104A32" w:rsidRDefault="00104A32" w:rsidP="00104A32">
            <w:pPr>
              <w:ind w:left="336"/>
            </w:pPr>
            <w:r>
              <w:t xml:space="preserve">a. Use context (e.g., the overall meaning of a sentence or paragraph, a word’s position or function in a sentence) as a clue to the meaning of a word or phrase. </w:t>
            </w:r>
          </w:p>
          <w:p w14:paraId="54698AC8" w14:textId="77777777" w:rsidR="00104A32" w:rsidRDefault="00104A32" w:rsidP="00104A32">
            <w:pPr>
              <w:ind w:left="336"/>
            </w:pPr>
            <w:r>
              <w:t xml:space="preserve">b. Use common, grade-appropriate Greek or Latin affixes and roots as clues to the meaning of a word (e.g., belligerent, bellicose, rebel). </w:t>
            </w:r>
          </w:p>
          <w:p w14:paraId="5044B72D" w14:textId="6FFDED73" w:rsidR="00104A32" w:rsidRDefault="00104A32" w:rsidP="00104A32">
            <w:pPr>
              <w:ind w:left="332"/>
              <w:rPr>
                <w:rFonts w:ascii="Calibri" w:hAnsi="Calibri" w:cs="Calibri"/>
              </w:rPr>
            </w:pPr>
            <w:r>
              <w:t>c. Determine the meaning of technical words and phrases used in a text.</w:t>
            </w:r>
          </w:p>
        </w:tc>
        <w:tc>
          <w:tcPr>
            <w:tcW w:w="1710" w:type="dxa"/>
            <w:vAlign w:val="center"/>
          </w:tcPr>
          <w:p w14:paraId="31B1F398" w14:textId="7B8B49F6" w:rsidR="00104A32" w:rsidRDefault="00104A32" w:rsidP="00104A32">
            <w:pPr>
              <w:rPr>
                <w:rFonts w:ascii="Calibri" w:hAnsi="Calibri" w:cs="Calibri"/>
              </w:rPr>
            </w:pPr>
            <w:r>
              <w:rPr>
                <w:rFonts w:ascii="Calibri" w:hAnsi="Calibri" w:cs="Calibri"/>
              </w:rPr>
              <w:t>E07.B-V.4.1.1</w:t>
            </w:r>
          </w:p>
        </w:tc>
        <w:tc>
          <w:tcPr>
            <w:tcW w:w="1170" w:type="dxa"/>
            <w:vAlign w:val="center"/>
          </w:tcPr>
          <w:p w14:paraId="482D55FA" w14:textId="210C451D" w:rsidR="00104A32" w:rsidRDefault="00104A32" w:rsidP="00104A32">
            <w:pPr>
              <w:jc w:val="center"/>
              <w:rPr>
                <w:sz w:val="12"/>
                <w:szCs w:val="12"/>
              </w:rPr>
            </w:pPr>
            <w:r w:rsidRPr="0038306B">
              <w:t>MP</w:t>
            </w:r>
            <w:r>
              <w:t>4</w:t>
            </w:r>
          </w:p>
        </w:tc>
      </w:tr>
      <w:tr w:rsidR="00104A32" w14:paraId="1345F53B" w14:textId="77777777" w:rsidTr="00E469B0">
        <w:trPr>
          <w:jc w:val="center"/>
        </w:trPr>
        <w:tc>
          <w:tcPr>
            <w:tcW w:w="6475" w:type="dxa"/>
            <w:vAlign w:val="center"/>
          </w:tcPr>
          <w:p w14:paraId="29A165DE" w14:textId="77777777" w:rsidR="00104A32" w:rsidRDefault="00104A32" w:rsidP="00104A32">
            <w:r>
              <w:t xml:space="preserve">Demonstrate understanding of figurative language, word relationships, and nuances in word meanings. </w:t>
            </w:r>
          </w:p>
          <w:p w14:paraId="2FCDC719" w14:textId="77777777" w:rsidR="00104A32" w:rsidRDefault="00104A32" w:rsidP="00104A32">
            <w:pPr>
              <w:ind w:left="336"/>
            </w:pPr>
            <w:r>
              <w:t xml:space="preserve">a. Interpret figures of speech (e.g., literary and mythological allusions) in context. </w:t>
            </w:r>
          </w:p>
          <w:p w14:paraId="045BCE92" w14:textId="77777777" w:rsidR="00104A32" w:rsidRDefault="00104A32" w:rsidP="00104A32">
            <w:pPr>
              <w:ind w:left="336"/>
            </w:pPr>
            <w:r>
              <w:t xml:space="preserve">b. Use the relationship between particular words (e.g., synonym/antonym, analogy) to better understand each of the words. </w:t>
            </w:r>
          </w:p>
          <w:p w14:paraId="67ED1902" w14:textId="51106B43" w:rsidR="00104A32" w:rsidRDefault="00104A32" w:rsidP="00104A32">
            <w:pPr>
              <w:ind w:left="242"/>
              <w:rPr>
                <w:rFonts w:ascii="Calibri" w:hAnsi="Calibri" w:cs="Calibri"/>
              </w:rPr>
            </w:pPr>
            <w:r>
              <w:t>c. Distinguish among the connotations (associations) of words with similar denotations (definitions) (e.g., refined, respectful, polite, diplomatic, condescending).</w:t>
            </w:r>
          </w:p>
        </w:tc>
        <w:tc>
          <w:tcPr>
            <w:tcW w:w="1710" w:type="dxa"/>
            <w:vAlign w:val="center"/>
          </w:tcPr>
          <w:p w14:paraId="6761A9BD" w14:textId="7DEFDA54" w:rsidR="00104A32" w:rsidRDefault="00104A32" w:rsidP="00104A32">
            <w:pPr>
              <w:rPr>
                <w:rFonts w:ascii="Calibri" w:hAnsi="Calibri" w:cs="Calibri"/>
              </w:rPr>
            </w:pPr>
            <w:r>
              <w:rPr>
                <w:rFonts w:ascii="Calibri" w:hAnsi="Calibri" w:cs="Calibri"/>
              </w:rPr>
              <w:t>E07.B-V.4.1.2</w:t>
            </w:r>
          </w:p>
        </w:tc>
        <w:tc>
          <w:tcPr>
            <w:tcW w:w="1170" w:type="dxa"/>
            <w:vAlign w:val="center"/>
          </w:tcPr>
          <w:p w14:paraId="74297B69" w14:textId="5C7672C5" w:rsidR="00104A32" w:rsidRDefault="00104A32" w:rsidP="00104A32">
            <w:pPr>
              <w:jc w:val="center"/>
              <w:rPr>
                <w:sz w:val="12"/>
                <w:szCs w:val="12"/>
              </w:rPr>
            </w:pPr>
            <w:r w:rsidRPr="0038306B">
              <w:t>MP</w:t>
            </w:r>
            <w:r>
              <w:t>4</w:t>
            </w:r>
          </w:p>
        </w:tc>
      </w:tr>
      <w:tr w:rsidR="00104A32" w14:paraId="495D8830" w14:textId="77777777" w:rsidTr="00E469B0">
        <w:trPr>
          <w:jc w:val="center"/>
        </w:trPr>
        <w:tc>
          <w:tcPr>
            <w:tcW w:w="6475" w:type="dxa"/>
            <w:vAlign w:val="center"/>
          </w:tcPr>
          <w:p w14:paraId="10CB012E" w14:textId="497F58A6" w:rsidR="00104A32" w:rsidRDefault="00104A32" w:rsidP="00104A32">
            <w:pPr>
              <w:rPr>
                <w:rFonts w:ascii="Calibri" w:hAnsi="Calibri" w:cs="Calibri"/>
              </w:rPr>
            </w:pPr>
            <w:r>
              <w:t>Write informative/explanatory texts to examine a topic and convey ideas, concepts, and information clearly.</w:t>
            </w:r>
          </w:p>
        </w:tc>
        <w:tc>
          <w:tcPr>
            <w:tcW w:w="1710" w:type="dxa"/>
            <w:vAlign w:val="center"/>
          </w:tcPr>
          <w:p w14:paraId="4D15495B" w14:textId="4F9982CC" w:rsidR="00104A32" w:rsidRDefault="00104A32" w:rsidP="00104A32">
            <w:pPr>
              <w:rPr>
                <w:rFonts w:ascii="Calibri" w:hAnsi="Calibri" w:cs="Calibri"/>
              </w:rPr>
            </w:pPr>
            <w:r>
              <w:rPr>
                <w:rFonts w:ascii="Calibri" w:hAnsi="Calibri" w:cs="Calibri"/>
              </w:rPr>
              <w:t>CC.1.4.7.A</w:t>
            </w:r>
          </w:p>
        </w:tc>
        <w:tc>
          <w:tcPr>
            <w:tcW w:w="1170" w:type="dxa"/>
            <w:vAlign w:val="center"/>
          </w:tcPr>
          <w:p w14:paraId="66C18C61" w14:textId="4B8ABDBA" w:rsidR="00104A32" w:rsidRDefault="00104A32" w:rsidP="00104A32">
            <w:pPr>
              <w:jc w:val="center"/>
              <w:rPr>
                <w:sz w:val="12"/>
                <w:szCs w:val="12"/>
              </w:rPr>
            </w:pPr>
            <w:r w:rsidRPr="0038306B">
              <w:t>MP</w:t>
            </w:r>
            <w:r>
              <w:t>4</w:t>
            </w:r>
          </w:p>
        </w:tc>
      </w:tr>
      <w:tr w:rsidR="00104A32" w14:paraId="054E52FF" w14:textId="77777777" w:rsidTr="00E469B0">
        <w:trPr>
          <w:jc w:val="center"/>
        </w:trPr>
        <w:tc>
          <w:tcPr>
            <w:tcW w:w="6475" w:type="dxa"/>
            <w:vAlign w:val="center"/>
          </w:tcPr>
          <w:p w14:paraId="1F81DA75" w14:textId="21024FCC" w:rsidR="00104A32" w:rsidRDefault="00104A32" w:rsidP="00104A32">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vAlign w:val="center"/>
          </w:tcPr>
          <w:p w14:paraId="63C32BE1" w14:textId="05B54E59" w:rsidR="00104A32" w:rsidRDefault="00104A32" w:rsidP="00104A32">
            <w:pPr>
              <w:rPr>
                <w:rFonts w:ascii="Calibri" w:hAnsi="Calibri" w:cs="Calibri"/>
              </w:rPr>
            </w:pPr>
            <w:r>
              <w:rPr>
                <w:rFonts w:ascii="Calibri" w:hAnsi="Calibri" w:cs="Calibri"/>
              </w:rPr>
              <w:t>CC.1.4.7.T</w:t>
            </w:r>
          </w:p>
        </w:tc>
        <w:tc>
          <w:tcPr>
            <w:tcW w:w="1170" w:type="dxa"/>
            <w:vAlign w:val="center"/>
          </w:tcPr>
          <w:p w14:paraId="51C821EB" w14:textId="0526907B" w:rsidR="00104A32" w:rsidRDefault="00104A32" w:rsidP="00104A32">
            <w:pPr>
              <w:jc w:val="center"/>
              <w:rPr>
                <w:sz w:val="12"/>
                <w:szCs w:val="12"/>
              </w:rPr>
            </w:pPr>
            <w:r w:rsidRPr="0038306B">
              <w:t>MP</w:t>
            </w:r>
            <w:r>
              <w:t>4</w:t>
            </w:r>
          </w:p>
        </w:tc>
      </w:tr>
      <w:tr w:rsidR="00104A32" w14:paraId="76A67030" w14:textId="77777777" w:rsidTr="00E469B0">
        <w:trPr>
          <w:jc w:val="center"/>
        </w:trPr>
        <w:tc>
          <w:tcPr>
            <w:tcW w:w="6475" w:type="dxa"/>
            <w:vAlign w:val="center"/>
          </w:tcPr>
          <w:p w14:paraId="1F8DB0E5" w14:textId="0F590355" w:rsidR="00104A32" w:rsidRDefault="00104A32" w:rsidP="00104A32">
            <w:pPr>
              <w:rPr>
                <w:rFonts w:ascii="Calibri" w:hAnsi="Calibri" w:cs="Calibri"/>
              </w:rPr>
            </w:pPr>
            <w:r>
              <w:t>Conduct short research projects to answer a question, drawing on several sources and generating additional related, focused questions for further research and investigation.</w:t>
            </w:r>
          </w:p>
        </w:tc>
        <w:tc>
          <w:tcPr>
            <w:tcW w:w="1710" w:type="dxa"/>
            <w:vAlign w:val="center"/>
          </w:tcPr>
          <w:p w14:paraId="17C8F529" w14:textId="7836DD21" w:rsidR="00104A32" w:rsidRDefault="00104A32" w:rsidP="00104A32">
            <w:pPr>
              <w:rPr>
                <w:rFonts w:ascii="Calibri" w:hAnsi="Calibri" w:cs="Calibri"/>
              </w:rPr>
            </w:pPr>
            <w:r>
              <w:rPr>
                <w:rFonts w:ascii="Calibri" w:hAnsi="Calibri" w:cs="Calibri"/>
              </w:rPr>
              <w:t>CC.1.4.7.V</w:t>
            </w:r>
          </w:p>
        </w:tc>
        <w:tc>
          <w:tcPr>
            <w:tcW w:w="1170" w:type="dxa"/>
            <w:vAlign w:val="center"/>
          </w:tcPr>
          <w:p w14:paraId="526D2074" w14:textId="3E380A44" w:rsidR="00104A32" w:rsidRDefault="00104A32" w:rsidP="00104A32">
            <w:pPr>
              <w:jc w:val="center"/>
              <w:rPr>
                <w:sz w:val="12"/>
                <w:szCs w:val="12"/>
              </w:rPr>
            </w:pPr>
            <w:r w:rsidRPr="0038306B">
              <w:t>MP</w:t>
            </w:r>
            <w:r>
              <w:t>4</w:t>
            </w:r>
          </w:p>
        </w:tc>
      </w:tr>
      <w:tr w:rsidR="00104A32" w14:paraId="4A4D8FD8" w14:textId="77777777" w:rsidTr="00E469B0">
        <w:trPr>
          <w:jc w:val="center"/>
        </w:trPr>
        <w:tc>
          <w:tcPr>
            <w:tcW w:w="6475" w:type="dxa"/>
            <w:vAlign w:val="center"/>
          </w:tcPr>
          <w:p w14:paraId="24F8DC23" w14:textId="7831D3AC" w:rsidR="00104A32" w:rsidRDefault="00104A32" w:rsidP="00104A32">
            <w:pPr>
              <w:rPr>
                <w:rFonts w:ascii="Calibri" w:hAnsi="Calibri" w:cs="Calibri"/>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vAlign w:val="center"/>
          </w:tcPr>
          <w:p w14:paraId="78D75F7C" w14:textId="77ABA743" w:rsidR="00104A32" w:rsidRDefault="00104A32" w:rsidP="00104A32">
            <w:pPr>
              <w:rPr>
                <w:rFonts w:ascii="Calibri" w:hAnsi="Calibri" w:cs="Calibri"/>
              </w:rPr>
            </w:pPr>
            <w:r>
              <w:rPr>
                <w:rFonts w:ascii="Calibri" w:hAnsi="Calibri" w:cs="Calibri"/>
              </w:rPr>
              <w:t>CC.1.4.7.W</w:t>
            </w:r>
          </w:p>
        </w:tc>
        <w:tc>
          <w:tcPr>
            <w:tcW w:w="1170" w:type="dxa"/>
            <w:vAlign w:val="center"/>
          </w:tcPr>
          <w:p w14:paraId="6DE8CB4E" w14:textId="57A6B1CA" w:rsidR="00104A32" w:rsidRDefault="00104A32" w:rsidP="00104A32">
            <w:pPr>
              <w:jc w:val="center"/>
              <w:rPr>
                <w:sz w:val="12"/>
                <w:szCs w:val="12"/>
              </w:rPr>
            </w:pPr>
            <w:r w:rsidRPr="0038306B">
              <w:t>MP</w:t>
            </w:r>
            <w:r>
              <w:t>4</w:t>
            </w:r>
          </w:p>
        </w:tc>
      </w:tr>
      <w:tr w:rsidR="00104A32" w14:paraId="35CC7639" w14:textId="77777777" w:rsidTr="00E469B0">
        <w:trPr>
          <w:jc w:val="center"/>
        </w:trPr>
        <w:tc>
          <w:tcPr>
            <w:tcW w:w="6475" w:type="dxa"/>
            <w:vAlign w:val="center"/>
          </w:tcPr>
          <w:p w14:paraId="5E5204C4" w14:textId="64A87893" w:rsidR="00104A32" w:rsidRDefault="00104A32" w:rsidP="00104A3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1894D522" w14:textId="37FDE316" w:rsidR="00104A32" w:rsidRDefault="00104A32" w:rsidP="00104A32">
            <w:pPr>
              <w:rPr>
                <w:rFonts w:ascii="Calibri" w:hAnsi="Calibri" w:cs="Calibri"/>
              </w:rPr>
            </w:pPr>
            <w:r>
              <w:rPr>
                <w:rFonts w:ascii="Calibri" w:hAnsi="Calibri" w:cs="Calibri"/>
              </w:rPr>
              <w:t>CC.1.4.7.X</w:t>
            </w:r>
          </w:p>
        </w:tc>
        <w:tc>
          <w:tcPr>
            <w:tcW w:w="1170" w:type="dxa"/>
            <w:vAlign w:val="center"/>
          </w:tcPr>
          <w:p w14:paraId="6876AFC5" w14:textId="0B485E16" w:rsidR="00104A32" w:rsidRDefault="00104A32" w:rsidP="00104A32">
            <w:pPr>
              <w:jc w:val="center"/>
              <w:rPr>
                <w:sz w:val="12"/>
                <w:szCs w:val="12"/>
              </w:rPr>
            </w:pPr>
            <w:r w:rsidRPr="0038306B">
              <w:t>MP</w:t>
            </w:r>
            <w:r>
              <w:t>4</w:t>
            </w:r>
          </w:p>
        </w:tc>
      </w:tr>
      <w:tr w:rsidR="00104A32" w14:paraId="5FED0A6C" w14:textId="77777777" w:rsidTr="00E469B0">
        <w:trPr>
          <w:jc w:val="center"/>
        </w:trPr>
        <w:tc>
          <w:tcPr>
            <w:tcW w:w="6475" w:type="dxa"/>
            <w:vAlign w:val="center"/>
          </w:tcPr>
          <w:p w14:paraId="225B5608" w14:textId="48875C13" w:rsidR="00104A32" w:rsidRDefault="00104A32" w:rsidP="00104A32">
            <w:pPr>
              <w:rPr>
                <w:rFonts w:ascii="Calibri" w:hAnsi="Calibri" w:cs="Calibri"/>
              </w:rPr>
            </w:pPr>
            <w:r>
              <w:t>Spell correctly.</w:t>
            </w:r>
          </w:p>
        </w:tc>
        <w:tc>
          <w:tcPr>
            <w:tcW w:w="1710" w:type="dxa"/>
            <w:vAlign w:val="center"/>
          </w:tcPr>
          <w:p w14:paraId="6BADA0D1" w14:textId="5191F073" w:rsidR="00104A32" w:rsidRDefault="00104A32" w:rsidP="00104A32">
            <w:pPr>
              <w:rPr>
                <w:rFonts w:ascii="Calibri" w:hAnsi="Calibri" w:cs="Calibri"/>
              </w:rPr>
            </w:pPr>
            <w:r>
              <w:rPr>
                <w:rFonts w:ascii="Calibri" w:hAnsi="Calibri" w:cs="Calibri"/>
              </w:rPr>
              <w:t>E07.D.1.2.2</w:t>
            </w:r>
          </w:p>
        </w:tc>
        <w:tc>
          <w:tcPr>
            <w:tcW w:w="1170" w:type="dxa"/>
            <w:vAlign w:val="center"/>
          </w:tcPr>
          <w:p w14:paraId="58C20E60" w14:textId="7438A06D" w:rsidR="00104A32" w:rsidRDefault="00104A32" w:rsidP="00104A32">
            <w:pPr>
              <w:jc w:val="center"/>
              <w:rPr>
                <w:sz w:val="12"/>
                <w:szCs w:val="12"/>
              </w:rPr>
            </w:pPr>
            <w:r w:rsidRPr="0038306B">
              <w:t>MP</w:t>
            </w:r>
            <w:r>
              <w:t>4</w:t>
            </w:r>
          </w:p>
        </w:tc>
      </w:tr>
      <w:tr w:rsidR="00104A32" w14:paraId="7E49BAD1" w14:textId="77777777" w:rsidTr="00E469B0">
        <w:trPr>
          <w:jc w:val="center"/>
        </w:trPr>
        <w:tc>
          <w:tcPr>
            <w:tcW w:w="6475" w:type="dxa"/>
            <w:vAlign w:val="center"/>
          </w:tcPr>
          <w:p w14:paraId="245C0799" w14:textId="4CAB0F3D" w:rsidR="00104A32" w:rsidRDefault="00104A32" w:rsidP="00104A32">
            <w:pPr>
              <w:rPr>
                <w:rFonts w:ascii="Calibri" w:hAnsi="Calibri" w:cs="Calibri"/>
              </w:rPr>
            </w:pPr>
            <w:r>
              <w:lastRenderedPageBreak/>
              <w:t>Choose language that expresses ideas precisely and concisely, recognizing and eliminating wordiness and redundancy.</w:t>
            </w:r>
          </w:p>
        </w:tc>
        <w:tc>
          <w:tcPr>
            <w:tcW w:w="1710" w:type="dxa"/>
            <w:vAlign w:val="center"/>
          </w:tcPr>
          <w:p w14:paraId="2D4D0376" w14:textId="5B422ACA" w:rsidR="00104A32" w:rsidRDefault="00104A32" w:rsidP="00104A32">
            <w:pPr>
              <w:rPr>
                <w:rFonts w:ascii="Calibri" w:hAnsi="Calibri" w:cs="Calibri"/>
              </w:rPr>
            </w:pPr>
            <w:r>
              <w:rPr>
                <w:rFonts w:ascii="Calibri" w:hAnsi="Calibri" w:cs="Calibri"/>
              </w:rPr>
              <w:t>E07.D.2.1.1</w:t>
            </w:r>
          </w:p>
        </w:tc>
        <w:tc>
          <w:tcPr>
            <w:tcW w:w="1170" w:type="dxa"/>
            <w:vAlign w:val="center"/>
          </w:tcPr>
          <w:p w14:paraId="673CCCBE" w14:textId="6881E83D" w:rsidR="00104A32" w:rsidRDefault="00104A32" w:rsidP="00104A32">
            <w:pPr>
              <w:jc w:val="center"/>
              <w:rPr>
                <w:sz w:val="12"/>
                <w:szCs w:val="12"/>
              </w:rPr>
            </w:pPr>
            <w:r w:rsidRPr="0038306B">
              <w:t>MP</w:t>
            </w:r>
            <w:r>
              <w:t>4</w:t>
            </w:r>
          </w:p>
        </w:tc>
      </w:tr>
      <w:tr w:rsidR="00104A32" w14:paraId="15A69529" w14:textId="77777777" w:rsidTr="00E469B0">
        <w:trPr>
          <w:jc w:val="center"/>
        </w:trPr>
        <w:tc>
          <w:tcPr>
            <w:tcW w:w="6475" w:type="dxa"/>
            <w:vAlign w:val="center"/>
          </w:tcPr>
          <w:p w14:paraId="7818147E" w14:textId="5A2FE291" w:rsidR="00104A32" w:rsidRDefault="00104A32" w:rsidP="00104A32">
            <w:pPr>
              <w:rPr>
                <w:rFonts w:ascii="Calibri" w:hAnsi="Calibri" w:cs="Calibri"/>
              </w:rPr>
            </w:pPr>
            <w:r>
              <w:t>Vary sentence patterns for meaning, reader/listener interest, and style.</w:t>
            </w:r>
          </w:p>
        </w:tc>
        <w:tc>
          <w:tcPr>
            <w:tcW w:w="1710" w:type="dxa"/>
            <w:vAlign w:val="center"/>
          </w:tcPr>
          <w:p w14:paraId="66909BFA" w14:textId="1B266631" w:rsidR="00104A32" w:rsidRDefault="00104A32" w:rsidP="00104A32">
            <w:pPr>
              <w:rPr>
                <w:rFonts w:ascii="Calibri" w:hAnsi="Calibri" w:cs="Calibri"/>
              </w:rPr>
            </w:pPr>
            <w:r>
              <w:rPr>
                <w:rFonts w:ascii="Calibri" w:hAnsi="Calibri" w:cs="Calibri"/>
              </w:rPr>
              <w:t>E07.D.2.1.2</w:t>
            </w:r>
          </w:p>
        </w:tc>
        <w:tc>
          <w:tcPr>
            <w:tcW w:w="1170" w:type="dxa"/>
            <w:vAlign w:val="center"/>
          </w:tcPr>
          <w:p w14:paraId="6C8ABD26" w14:textId="29484D3D" w:rsidR="00104A32" w:rsidRDefault="00104A32" w:rsidP="00104A32">
            <w:pPr>
              <w:jc w:val="center"/>
              <w:rPr>
                <w:sz w:val="12"/>
                <w:szCs w:val="12"/>
              </w:rPr>
            </w:pPr>
            <w:r w:rsidRPr="0038306B">
              <w:t>MP</w:t>
            </w:r>
            <w:r>
              <w:t>4</w:t>
            </w:r>
          </w:p>
        </w:tc>
      </w:tr>
      <w:tr w:rsidR="00104A32" w14:paraId="425A99C2" w14:textId="77777777" w:rsidTr="00E469B0">
        <w:trPr>
          <w:jc w:val="center"/>
        </w:trPr>
        <w:tc>
          <w:tcPr>
            <w:tcW w:w="6475" w:type="dxa"/>
            <w:vAlign w:val="center"/>
          </w:tcPr>
          <w:p w14:paraId="7EF1BE9D" w14:textId="1A37E0BA" w:rsidR="00104A32" w:rsidRDefault="00104A32" w:rsidP="00104A32">
            <w:pPr>
              <w:rPr>
                <w:rFonts w:ascii="Calibri" w:hAnsi="Calibri" w:cs="Calibri"/>
              </w:rPr>
            </w:pPr>
            <w:r>
              <w:t>Maintain consistency in style and tone.</w:t>
            </w:r>
          </w:p>
        </w:tc>
        <w:tc>
          <w:tcPr>
            <w:tcW w:w="1710" w:type="dxa"/>
            <w:vAlign w:val="center"/>
          </w:tcPr>
          <w:p w14:paraId="0F63A4C2" w14:textId="6D660975" w:rsidR="00104A32" w:rsidRDefault="00104A32" w:rsidP="00104A32">
            <w:pPr>
              <w:rPr>
                <w:rFonts w:ascii="Calibri" w:hAnsi="Calibri" w:cs="Calibri"/>
              </w:rPr>
            </w:pPr>
            <w:r>
              <w:rPr>
                <w:rFonts w:ascii="Calibri" w:hAnsi="Calibri" w:cs="Calibri"/>
              </w:rPr>
              <w:t>E07.D.2.1.3</w:t>
            </w:r>
          </w:p>
        </w:tc>
        <w:tc>
          <w:tcPr>
            <w:tcW w:w="1170" w:type="dxa"/>
            <w:vAlign w:val="center"/>
          </w:tcPr>
          <w:p w14:paraId="17508A5C" w14:textId="69CA6A87" w:rsidR="00104A32" w:rsidRDefault="00104A32" w:rsidP="00104A32">
            <w:pPr>
              <w:jc w:val="center"/>
              <w:rPr>
                <w:sz w:val="12"/>
                <w:szCs w:val="12"/>
              </w:rPr>
            </w:pPr>
            <w:r w:rsidRPr="0038306B">
              <w:t>MP</w:t>
            </w:r>
            <w:r>
              <w:t>4</w:t>
            </w:r>
          </w:p>
        </w:tc>
      </w:tr>
      <w:tr w:rsidR="00104A32" w14:paraId="11761BEC" w14:textId="77777777" w:rsidTr="00E469B0">
        <w:trPr>
          <w:jc w:val="center"/>
        </w:trPr>
        <w:tc>
          <w:tcPr>
            <w:tcW w:w="6475" w:type="dxa"/>
            <w:vAlign w:val="center"/>
          </w:tcPr>
          <w:p w14:paraId="39F2C60D" w14:textId="4774E034" w:rsidR="00104A32" w:rsidRDefault="00104A32" w:rsidP="00104A32">
            <w:pPr>
              <w:rPr>
                <w:rFonts w:ascii="Calibri" w:hAnsi="Calibri" w:cs="Calibri"/>
              </w:rPr>
            </w:pPr>
            <w:r>
              <w:t>Choose punctuation for effect.</w:t>
            </w:r>
          </w:p>
        </w:tc>
        <w:tc>
          <w:tcPr>
            <w:tcW w:w="1710" w:type="dxa"/>
            <w:vAlign w:val="center"/>
          </w:tcPr>
          <w:p w14:paraId="0A7A8220" w14:textId="7A592BEC" w:rsidR="00104A32" w:rsidRDefault="00104A32" w:rsidP="00104A32">
            <w:pPr>
              <w:rPr>
                <w:rFonts w:ascii="Calibri" w:hAnsi="Calibri" w:cs="Calibri"/>
              </w:rPr>
            </w:pPr>
            <w:r>
              <w:rPr>
                <w:rFonts w:ascii="Calibri" w:hAnsi="Calibri" w:cs="Calibri"/>
              </w:rPr>
              <w:t>E07.D.2.1.4</w:t>
            </w:r>
          </w:p>
        </w:tc>
        <w:tc>
          <w:tcPr>
            <w:tcW w:w="1170" w:type="dxa"/>
            <w:vAlign w:val="center"/>
          </w:tcPr>
          <w:p w14:paraId="0BE6AA71" w14:textId="291D52A4" w:rsidR="00104A32" w:rsidRDefault="00104A32" w:rsidP="00104A32">
            <w:pPr>
              <w:jc w:val="center"/>
              <w:rPr>
                <w:sz w:val="12"/>
                <w:szCs w:val="12"/>
              </w:rPr>
            </w:pPr>
            <w:r w:rsidRPr="0038306B">
              <w:t>MP</w:t>
            </w:r>
            <w:r>
              <w:t>4</w:t>
            </w:r>
          </w:p>
        </w:tc>
      </w:tr>
      <w:tr w:rsidR="00104A32" w14:paraId="4023632A" w14:textId="77777777" w:rsidTr="00E469B0">
        <w:trPr>
          <w:jc w:val="center"/>
        </w:trPr>
        <w:tc>
          <w:tcPr>
            <w:tcW w:w="6475" w:type="dxa"/>
            <w:vAlign w:val="center"/>
          </w:tcPr>
          <w:p w14:paraId="40E2E949" w14:textId="120313F8" w:rsidR="00104A32" w:rsidRDefault="00104A32" w:rsidP="00104A32">
            <w:pPr>
              <w:rPr>
                <w:rFonts w:ascii="Calibri" w:hAnsi="Calibri" w:cs="Calibri"/>
              </w:rPr>
            </w:pPr>
            <w:r>
              <w:t>Choose words and phrases for effect.</w:t>
            </w:r>
          </w:p>
        </w:tc>
        <w:tc>
          <w:tcPr>
            <w:tcW w:w="1710" w:type="dxa"/>
            <w:vAlign w:val="center"/>
          </w:tcPr>
          <w:p w14:paraId="52A50500" w14:textId="33D739B9" w:rsidR="00104A32" w:rsidRDefault="00104A32" w:rsidP="00104A32">
            <w:pPr>
              <w:rPr>
                <w:rFonts w:ascii="Calibri" w:hAnsi="Calibri" w:cs="Calibri"/>
              </w:rPr>
            </w:pPr>
            <w:r>
              <w:rPr>
                <w:rFonts w:ascii="Calibri" w:hAnsi="Calibri" w:cs="Calibri"/>
              </w:rPr>
              <w:t>E07.D.2.1.5</w:t>
            </w:r>
          </w:p>
        </w:tc>
        <w:tc>
          <w:tcPr>
            <w:tcW w:w="1170" w:type="dxa"/>
            <w:vAlign w:val="center"/>
          </w:tcPr>
          <w:p w14:paraId="4D312BA8" w14:textId="0D001149" w:rsidR="00104A32" w:rsidRDefault="00104A32" w:rsidP="00104A32">
            <w:pPr>
              <w:jc w:val="center"/>
              <w:rPr>
                <w:sz w:val="12"/>
                <w:szCs w:val="12"/>
              </w:rPr>
            </w:pPr>
            <w:r w:rsidRPr="0038306B">
              <w:t>MP</w:t>
            </w:r>
            <w:r>
              <w:t>4</w:t>
            </w:r>
          </w:p>
        </w:tc>
      </w:tr>
      <w:tr w:rsidR="00104A32" w14:paraId="60A9208D" w14:textId="77777777" w:rsidTr="00E469B0">
        <w:trPr>
          <w:jc w:val="center"/>
        </w:trPr>
        <w:tc>
          <w:tcPr>
            <w:tcW w:w="6475" w:type="dxa"/>
            <w:vAlign w:val="center"/>
          </w:tcPr>
          <w:p w14:paraId="48C6B999" w14:textId="1EA750B4" w:rsidR="00104A32" w:rsidRDefault="00104A32" w:rsidP="00104A32">
            <w:pPr>
              <w:rPr>
                <w:rFonts w:ascii="Calibri" w:hAnsi="Calibri" w:cs="Calibri"/>
              </w:rPr>
            </w:pPr>
            <w:r>
              <w:t>Draw evidence from literary or informational texts to support analysis, reflection, and/or research.</w:t>
            </w:r>
          </w:p>
        </w:tc>
        <w:tc>
          <w:tcPr>
            <w:tcW w:w="1710" w:type="dxa"/>
            <w:vAlign w:val="center"/>
          </w:tcPr>
          <w:p w14:paraId="24B24DB3" w14:textId="13CFB90C" w:rsidR="00104A32" w:rsidRDefault="00104A32" w:rsidP="00104A32">
            <w:pPr>
              <w:rPr>
                <w:rFonts w:ascii="Calibri" w:hAnsi="Calibri" w:cs="Calibri"/>
              </w:rPr>
            </w:pPr>
            <w:r>
              <w:rPr>
                <w:rFonts w:ascii="Calibri" w:hAnsi="Calibri" w:cs="Calibri"/>
              </w:rPr>
              <w:t>E07.E.1.1</w:t>
            </w:r>
          </w:p>
        </w:tc>
        <w:tc>
          <w:tcPr>
            <w:tcW w:w="1170" w:type="dxa"/>
            <w:vAlign w:val="center"/>
          </w:tcPr>
          <w:p w14:paraId="53103EC0" w14:textId="56872F12" w:rsidR="00104A32" w:rsidRDefault="00104A32" w:rsidP="00104A32">
            <w:pPr>
              <w:jc w:val="center"/>
              <w:rPr>
                <w:sz w:val="12"/>
                <w:szCs w:val="12"/>
              </w:rPr>
            </w:pPr>
            <w:r w:rsidRPr="0038306B">
              <w:t>MP</w:t>
            </w:r>
            <w:r>
              <w:t>4</w:t>
            </w:r>
          </w:p>
        </w:tc>
      </w:tr>
      <w:tr w:rsidR="00104A32" w14:paraId="64A25037" w14:textId="77777777" w:rsidTr="00E469B0">
        <w:trPr>
          <w:jc w:val="center"/>
        </w:trPr>
        <w:tc>
          <w:tcPr>
            <w:tcW w:w="6475" w:type="dxa"/>
            <w:vAlign w:val="center"/>
          </w:tcPr>
          <w:p w14:paraId="15BCF415" w14:textId="22FAC8EB" w:rsidR="00104A32" w:rsidRDefault="00104A32" w:rsidP="00104A32">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14:paraId="00AEA639" w14:textId="09FAA4C2" w:rsidR="00104A32" w:rsidRDefault="00104A32" w:rsidP="00104A32">
            <w:pPr>
              <w:rPr>
                <w:rFonts w:ascii="Calibri" w:hAnsi="Calibri" w:cs="Calibri"/>
              </w:rPr>
            </w:pPr>
            <w:r>
              <w:rPr>
                <w:rFonts w:ascii="Calibri" w:hAnsi="Calibri" w:cs="Calibri"/>
              </w:rPr>
              <w:t>E07.E.1.1.1</w:t>
            </w:r>
          </w:p>
        </w:tc>
        <w:tc>
          <w:tcPr>
            <w:tcW w:w="1170" w:type="dxa"/>
            <w:vAlign w:val="center"/>
          </w:tcPr>
          <w:p w14:paraId="3D000089" w14:textId="21395AEC" w:rsidR="00104A32" w:rsidRDefault="00104A32" w:rsidP="00104A32">
            <w:pPr>
              <w:jc w:val="center"/>
              <w:rPr>
                <w:sz w:val="12"/>
                <w:szCs w:val="12"/>
              </w:rPr>
            </w:pPr>
            <w:r w:rsidRPr="0038306B">
              <w:t>MP</w:t>
            </w:r>
            <w:r>
              <w:t>4</w:t>
            </w:r>
          </w:p>
        </w:tc>
      </w:tr>
      <w:tr w:rsidR="00104A32" w14:paraId="36A922C3" w14:textId="77777777" w:rsidTr="00E469B0">
        <w:trPr>
          <w:jc w:val="center"/>
        </w:trPr>
        <w:tc>
          <w:tcPr>
            <w:tcW w:w="6475" w:type="dxa"/>
            <w:vAlign w:val="center"/>
          </w:tcPr>
          <w:p w14:paraId="32CF5F2A" w14:textId="6F8F6198" w:rsidR="00104A32" w:rsidRDefault="00104A32" w:rsidP="00104A32">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14:paraId="15DB77B3" w14:textId="6A9FEA1E" w:rsidR="00104A32" w:rsidRDefault="00104A32" w:rsidP="00104A32">
            <w:pPr>
              <w:rPr>
                <w:rFonts w:ascii="Calibri" w:hAnsi="Calibri" w:cs="Calibri"/>
              </w:rPr>
            </w:pPr>
            <w:r>
              <w:rPr>
                <w:rFonts w:ascii="Calibri" w:hAnsi="Calibri" w:cs="Calibri"/>
              </w:rPr>
              <w:t>E07.E.1.1.2</w:t>
            </w:r>
          </w:p>
        </w:tc>
        <w:tc>
          <w:tcPr>
            <w:tcW w:w="1170" w:type="dxa"/>
            <w:vAlign w:val="center"/>
          </w:tcPr>
          <w:p w14:paraId="3F6BB8F0" w14:textId="51CB489D" w:rsidR="00104A32" w:rsidRDefault="00104A32" w:rsidP="00104A32">
            <w:pPr>
              <w:jc w:val="center"/>
              <w:rPr>
                <w:sz w:val="12"/>
                <w:szCs w:val="12"/>
              </w:rPr>
            </w:pPr>
            <w:r w:rsidRPr="0038306B">
              <w:t>MP</w:t>
            </w:r>
            <w:r>
              <w:t>4</w:t>
            </w:r>
          </w:p>
        </w:tc>
      </w:tr>
      <w:tr w:rsidR="00104A32" w14:paraId="67951561" w14:textId="77777777" w:rsidTr="00E469B0">
        <w:trPr>
          <w:jc w:val="center"/>
        </w:trPr>
        <w:tc>
          <w:tcPr>
            <w:tcW w:w="6475" w:type="dxa"/>
            <w:vAlign w:val="center"/>
          </w:tcPr>
          <w:p w14:paraId="2EC35D2B" w14:textId="13E5824D" w:rsidR="00104A32" w:rsidRDefault="00104A32" w:rsidP="00104A32">
            <w:pPr>
              <w:rPr>
                <w:rFonts w:ascii="Calibri" w:hAnsi="Calibri" w:cs="Calibri"/>
              </w:rPr>
            </w:pPr>
            <w:r>
              <w:t>Use appropriate transitions to create cohesion and clarify the relationships among ideas and concepts.</w:t>
            </w:r>
          </w:p>
        </w:tc>
        <w:tc>
          <w:tcPr>
            <w:tcW w:w="1710" w:type="dxa"/>
            <w:vAlign w:val="center"/>
          </w:tcPr>
          <w:p w14:paraId="7A2F2090" w14:textId="66C4920C" w:rsidR="00104A32" w:rsidRDefault="00104A32" w:rsidP="00104A32">
            <w:pPr>
              <w:rPr>
                <w:rFonts w:ascii="Calibri" w:hAnsi="Calibri" w:cs="Calibri"/>
              </w:rPr>
            </w:pPr>
            <w:r>
              <w:rPr>
                <w:rFonts w:ascii="Calibri" w:hAnsi="Calibri" w:cs="Calibri"/>
              </w:rPr>
              <w:t>E07.E.1.1.3</w:t>
            </w:r>
          </w:p>
        </w:tc>
        <w:tc>
          <w:tcPr>
            <w:tcW w:w="1170" w:type="dxa"/>
            <w:vAlign w:val="center"/>
          </w:tcPr>
          <w:p w14:paraId="6DE4CB56" w14:textId="633AC986" w:rsidR="00104A32" w:rsidRDefault="00104A32" w:rsidP="00104A32">
            <w:pPr>
              <w:jc w:val="center"/>
              <w:rPr>
                <w:sz w:val="12"/>
                <w:szCs w:val="12"/>
              </w:rPr>
            </w:pPr>
            <w:r w:rsidRPr="0038306B">
              <w:t>MP</w:t>
            </w:r>
            <w:r>
              <w:t>4</w:t>
            </w:r>
            <w:r w:rsidRPr="0038306B">
              <w:t xml:space="preserve"> </w:t>
            </w:r>
          </w:p>
        </w:tc>
      </w:tr>
      <w:tr w:rsidR="00104A32" w14:paraId="02BDD3B4" w14:textId="77777777" w:rsidTr="00E469B0">
        <w:trPr>
          <w:jc w:val="center"/>
        </w:trPr>
        <w:tc>
          <w:tcPr>
            <w:tcW w:w="6475" w:type="dxa"/>
            <w:vAlign w:val="center"/>
          </w:tcPr>
          <w:p w14:paraId="2CE128FB" w14:textId="1E23BA8A" w:rsidR="00104A32" w:rsidRDefault="00104A32" w:rsidP="00104A32">
            <w:pPr>
              <w:rPr>
                <w:rFonts w:ascii="Calibri" w:hAnsi="Calibri" w:cs="Calibri"/>
              </w:rPr>
            </w:pPr>
            <w:r>
              <w:t>Use precise language and domain-specific vocabulary to inform about or explain the topic and/or convey the experience and events.</w:t>
            </w:r>
          </w:p>
        </w:tc>
        <w:tc>
          <w:tcPr>
            <w:tcW w:w="1710" w:type="dxa"/>
            <w:vAlign w:val="center"/>
          </w:tcPr>
          <w:p w14:paraId="67DB1340" w14:textId="5BB8145A" w:rsidR="00104A32" w:rsidRDefault="00104A32" w:rsidP="00104A32">
            <w:pPr>
              <w:rPr>
                <w:rFonts w:ascii="Calibri" w:hAnsi="Calibri" w:cs="Calibri"/>
              </w:rPr>
            </w:pPr>
            <w:r>
              <w:rPr>
                <w:rFonts w:ascii="Calibri" w:hAnsi="Calibri" w:cs="Calibri"/>
              </w:rPr>
              <w:t>E07.E.1.1.4</w:t>
            </w:r>
          </w:p>
        </w:tc>
        <w:tc>
          <w:tcPr>
            <w:tcW w:w="1170" w:type="dxa"/>
            <w:vAlign w:val="center"/>
          </w:tcPr>
          <w:p w14:paraId="09A70E28" w14:textId="02DB5BA6" w:rsidR="00104A32" w:rsidRDefault="00104A32" w:rsidP="00104A32">
            <w:pPr>
              <w:jc w:val="center"/>
              <w:rPr>
                <w:sz w:val="12"/>
                <w:szCs w:val="12"/>
              </w:rPr>
            </w:pPr>
            <w:r w:rsidRPr="0038306B">
              <w:t>MP</w:t>
            </w:r>
            <w:r>
              <w:t>4</w:t>
            </w:r>
          </w:p>
        </w:tc>
      </w:tr>
      <w:tr w:rsidR="00104A32" w14:paraId="46400907" w14:textId="77777777" w:rsidTr="00E469B0">
        <w:trPr>
          <w:jc w:val="center"/>
        </w:trPr>
        <w:tc>
          <w:tcPr>
            <w:tcW w:w="6475" w:type="dxa"/>
            <w:vAlign w:val="center"/>
          </w:tcPr>
          <w:p w14:paraId="7838FE9B" w14:textId="3FF1A0D4" w:rsidR="00104A32" w:rsidRDefault="00104A32" w:rsidP="00104A32">
            <w:pPr>
              <w:rPr>
                <w:rFonts w:ascii="Calibri" w:hAnsi="Calibri" w:cs="Calibri"/>
              </w:rPr>
            </w:pPr>
            <w:r>
              <w:t>Establish and maintain a formal style.</w:t>
            </w:r>
          </w:p>
        </w:tc>
        <w:tc>
          <w:tcPr>
            <w:tcW w:w="1710" w:type="dxa"/>
            <w:vAlign w:val="center"/>
          </w:tcPr>
          <w:p w14:paraId="45B8476B" w14:textId="33B3C094" w:rsidR="00104A32" w:rsidRDefault="00104A32" w:rsidP="00104A32">
            <w:pPr>
              <w:rPr>
                <w:rFonts w:ascii="Calibri" w:hAnsi="Calibri" w:cs="Calibri"/>
              </w:rPr>
            </w:pPr>
            <w:r>
              <w:rPr>
                <w:rFonts w:ascii="Calibri" w:hAnsi="Calibri" w:cs="Calibri"/>
              </w:rPr>
              <w:t>E07.E.1.1.5</w:t>
            </w:r>
          </w:p>
        </w:tc>
        <w:tc>
          <w:tcPr>
            <w:tcW w:w="1170" w:type="dxa"/>
            <w:vAlign w:val="center"/>
          </w:tcPr>
          <w:p w14:paraId="3CB18C9D" w14:textId="61521695" w:rsidR="00104A32" w:rsidRDefault="00104A32" w:rsidP="00104A32">
            <w:pPr>
              <w:jc w:val="center"/>
              <w:rPr>
                <w:sz w:val="12"/>
                <w:szCs w:val="12"/>
              </w:rPr>
            </w:pPr>
            <w:r w:rsidRPr="0038306B">
              <w:t>MP</w:t>
            </w:r>
            <w:r>
              <w:t>4</w:t>
            </w:r>
          </w:p>
        </w:tc>
      </w:tr>
      <w:tr w:rsidR="00104A32" w14:paraId="38A674FB" w14:textId="77777777" w:rsidTr="00E469B0">
        <w:trPr>
          <w:jc w:val="center"/>
        </w:trPr>
        <w:tc>
          <w:tcPr>
            <w:tcW w:w="6475" w:type="dxa"/>
            <w:vAlign w:val="center"/>
          </w:tcPr>
          <w:p w14:paraId="7BF87F0A" w14:textId="11EFC642" w:rsidR="00104A32" w:rsidRDefault="00104A32" w:rsidP="00104A32">
            <w:pPr>
              <w:rPr>
                <w:rFonts w:ascii="Calibri" w:hAnsi="Calibri" w:cs="Calibri"/>
              </w:rPr>
            </w:pPr>
            <w:r>
              <w:t>Provide a concluding section that follows from and supports the analysis presented.</w:t>
            </w:r>
          </w:p>
        </w:tc>
        <w:tc>
          <w:tcPr>
            <w:tcW w:w="1710" w:type="dxa"/>
            <w:vAlign w:val="center"/>
          </w:tcPr>
          <w:p w14:paraId="22913BA7" w14:textId="3695994F" w:rsidR="00104A32" w:rsidRDefault="00104A32" w:rsidP="00104A32">
            <w:pPr>
              <w:rPr>
                <w:rFonts w:ascii="Calibri" w:hAnsi="Calibri" w:cs="Calibri"/>
              </w:rPr>
            </w:pPr>
            <w:r>
              <w:rPr>
                <w:rFonts w:ascii="Calibri" w:hAnsi="Calibri" w:cs="Calibri"/>
              </w:rPr>
              <w:t>E07.E.1.1.6</w:t>
            </w:r>
          </w:p>
        </w:tc>
        <w:tc>
          <w:tcPr>
            <w:tcW w:w="1170" w:type="dxa"/>
            <w:vAlign w:val="center"/>
          </w:tcPr>
          <w:p w14:paraId="63F7FD5E" w14:textId="3D288418" w:rsidR="00104A32" w:rsidRDefault="00104A32" w:rsidP="00104A32">
            <w:pPr>
              <w:jc w:val="center"/>
              <w:rPr>
                <w:sz w:val="12"/>
                <w:szCs w:val="12"/>
              </w:rPr>
            </w:pPr>
            <w:r w:rsidRPr="0038306B">
              <w:t>MP</w:t>
            </w:r>
            <w:r>
              <w:t>4</w:t>
            </w:r>
          </w:p>
        </w:tc>
      </w:tr>
      <w:tr w:rsidR="00104A32" w14:paraId="30B53DAB" w14:textId="77777777" w:rsidTr="00E469B0">
        <w:trPr>
          <w:jc w:val="center"/>
        </w:trPr>
        <w:tc>
          <w:tcPr>
            <w:tcW w:w="6475" w:type="dxa"/>
            <w:vAlign w:val="center"/>
          </w:tcPr>
          <w:p w14:paraId="751531B6" w14:textId="360722AB" w:rsidR="00104A32" w:rsidRDefault="00104A32" w:rsidP="00104A32">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14:paraId="3B99FDE4" w14:textId="15CA00C9" w:rsidR="00104A32" w:rsidRDefault="00104A32" w:rsidP="00104A32">
            <w:pPr>
              <w:rPr>
                <w:rFonts w:ascii="Calibri" w:hAnsi="Calibri" w:cs="Calibri"/>
              </w:rPr>
            </w:pPr>
            <w:r>
              <w:rPr>
                <w:rFonts w:ascii="Calibri" w:hAnsi="Calibri" w:cs="Calibri"/>
              </w:rPr>
              <w:t>CC.1.5.7.A</w:t>
            </w:r>
          </w:p>
        </w:tc>
        <w:tc>
          <w:tcPr>
            <w:tcW w:w="1170" w:type="dxa"/>
            <w:vAlign w:val="center"/>
          </w:tcPr>
          <w:p w14:paraId="0BBE2D4D" w14:textId="44B82885" w:rsidR="00104A32" w:rsidRDefault="00104A32" w:rsidP="00104A32">
            <w:pPr>
              <w:jc w:val="center"/>
              <w:rPr>
                <w:sz w:val="12"/>
                <w:szCs w:val="12"/>
              </w:rPr>
            </w:pPr>
            <w:r w:rsidRPr="0038306B">
              <w:t>MP</w:t>
            </w:r>
            <w:r>
              <w:t>4</w:t>
            </w:r>
          </w:p>
        </w:tc>
      </w:tr>
      <w:tr w:rsidR="00104A32" w14:paraId="6BEBF028" w14:textId="77777777" w:rsidTr="00E469B0">
        <w:trPr>
          <w:jc w:val="center"/>
        </w:trPr>
        <w:tc>
          <w:tcPr>
            <w:tcW w:w="6475" w:type="dxa"/>
            <w:vAlign w:val="center"/>
          </w:tcPr>
          <w:p w14:paraId="64AD40E7" w14:textId="19079ED5" w:rsidR="00104A32" w:rsidRDefault="00104A32" w:rsidP="00104A32">
            <w:pPr>
              <w:rPr>
                <w:rFonts w:ascii="Calibri" w:hAnsi="Calibri" w:cs="Calibri"/>
              </w:rPr>
            </w:pPr>
            <w:r>
              <w:t>Adapt speech to a variety of contexts and tasks.</w:t>
            </w:r>
          </w:p>
        </w:tc>
        <w:tc>
          <w:tcPr>
            <w:tcW w:w="1710" w:type="dxa"/>
            <w:vAlign w:val="center"/>
          </w:tcPr>
          <w:p w14:paraId="19092902" w14:textId="4774EFBE" w:rsidR="00104A32" w:rsidRDefault="00104A32" w:rsidP="00104A32">
            <w:pPr>
              <w:rPr>
                <w:rFonts w:ascii="Calibri" w:hAnsi="Calibri" w:cs="Calibri"/>
              </w:rPr>
            </w:pPr>
            <w:r>
              <w:rPr>
                <w:rFonts w:ascii="Calibri" w:hAnsi="Calibri" w:cs="Calibri"/>
              </w:rPr>
              <w:t>CC.1.5.7.E</w:t>
            </w:r>
          </w:p>
        </w:tc>
        <w:tc>
          <w:tcPr>
            <w:tcW w:w="1170" w:type="dxa"/>
            <w:vAlign w:val="center"/>
          </w:tcPr>
          <w:p w14:paraId="38C417A2" w14:textId="2102031D" w:rsidR="00104A32" w:rsidRDefault="00104A32" w:rsidP="00104A32">
            <w:pPr>
              <w:jc w:val="center"/>
              <w:rPr>
                <w:sz w:val="12"/>
                <w:szCs w:val="12"/>
              </w:rPr>
            </w:pPr>
            <w:r w:rsidRPr="0038306B">
              <w:t>MP</w:t>
            </w:r>
            <w:r>
              <w:t>4</w:t>
            </w:r>
          </w:p>
        </w:tc>
      </w:tr>
      <w:tr w:rsidR="00104A32" w14:paraId="07B9ED94" w14:textId="77777777" w:rsidTr="00E469B0">
        <w:trPr>
          <w:jc w:val="center"/>
        </w:trPr>
        <w:tc>
          <w:tcPr>
            <w:tcW w:w="6475" w:type="dxa"/>
            <w:vAlign w:val="center"/>
          </w:tcPr>
          <w:p w14:paraId="1856B077" w14:textId="690C0F58" w:rsidR="00104A32" w:rsidRDefault="00104A32" w:rsidP="00104A32">
            <w:pPr>
              <w:rPr>
                <w:rFonts w:ascii="Calibri" w:hAnsi="Calibri" w:cs="Calibri"/>
              </w:rPr>
            </w:pPr>
            <w:r>
              <w:t>Demonstrate command of the conventions of standard English when speaking based on Grade 7 level and content.</w:t>
            </w:r>
          </w:p>
        </w:tc>
        <w:tc>
          <w:tcPr>
            <w:tcW w:w="1710" w:type="dxa"/>
            <w:vAlign w:val="center"/>
          </w:tcPr>
          <w:p w14:paraId="4B50BC6A" w14:textId="6D48B06D" w:rsidR="00104A32" w:rsidRDefault="00104A32" w:rsidP="00104A32">
            <w:pPr>
              <w:rPr>
                <w:rFonts w:ascii="Calibri" w:hAnsi="Calibri" w:cs="Calibri"/>
              </w:rPr>
            </w:pPr>
            <w:r>
              <w:rPr>
                <w:rFonts w:ascii="Calibri" w:hAnsi="Calibri" w:cs="Calibri"/>
              </w:rPr>
              <w:t>CC.1.5.7.G</w:t>
            </w:r>
          </w:p>
        </w:tc>
        <w:tc>
          <w:tcPr>
            <w:tcW w:w="1170" w:type="dxa"/>
            <w:vAlign w:val="center"/>
          </w:tcPr>
          <w:p w14:paraId="62C5F781" w14:textId="12F41E53" w:rsidR="00104A32" w:rsidRDefault="00104A32" w:rsidP="00104A32">
            <w:pPr>
              <w:jc w:val="center"/>
              <w:rPr>
                <w:sz w:val="12"/>
                <w:szCs w:val="12"/>
              </w:rPr>
            </w:pPr>
            <w:r w:rsidRPr="0038306B">
              <w:t>MP</w:t>
            </w:r>
            <w:r>
              <w:t>4</w:t>
            </w:r>
          </w:p>
        </w:tc>
      </w:tr>
    </w:tbl>
    <w:p w14:paraId="03C632D0" w14:textId="77777777" w:rsidR="00C7166A" w:rsidRDefault="00C7166A" w:rsidP="00E965D0">
      <w:pPr>
        <w:tabs>
          <w:tab w:val="left" w:pos="3231"/>
        </w:tabs>
        <w:rPr>
          <w:b/>
          <w:sz w:val="24"/>
          <w:szCs w:val="24"/>
          <w:u w:val="single"/>
        </w:rPr>
      </w:pPr>
    </w:p>
    <w:p w14:paraId="4DBDC407" w14:textId="239B96BE" w:rsidR="00AB6568" w:rsidRDefault="00AB6568">
      <w:pPr>
        <w:rPr>
          <w:b/>
          <w:sz w:val="24"/>
          <w:szCs w:val="24"/>
          <w:u w:val="single"/>
        </w:rPr>
      </w:pPr>
      <w:r>
        <w:rPr>
          <w:b/>
          <w:sz w:val="24"/>
          <w:szCs w:val="24"/>
          <w:u w:val="single"/>
        </w:rPr>
        <w:br w:type="page"/>
      </w:r>
    </w:p>
    <w:p w14:paraId="65980CC8" w14:textId="475CC9FD"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5854F302"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BD5629">
        <w:rPr>
          <w:b/>
        </w:rPr>
        <w:t xml:space="preserve"> but are not limited to</w:t>
      </w:r>
      <w:r w:rsidR="00F25C8E">
        <w:rPr>
          <w:b/>
        </w:rPr>
        <w:t>:</w:t>
      </w:r>
    </w:p>
    <w:p w14:paraId="6870E337" w14:textId="1C1E17AA" w:rsidR="00970BBC" w:rsidRPr="00A14A58" w:rsidRDefault="00970BBC" w:rsidP="00970BBC">
      <w:pPr>
        <w:spacing w:after="0"/>
        <w:ind w:left="180"/>
        <w:jc w:val="both"/>
        <w:rPr>
          <w:bCs/>
        </w:rPr>
      </w:pPr>
      <w:r>
        <w:rPr>
          <w:bCs/>
        </w:rPr>
        <w:tab/>
      </w:r>
      <w:r>
        <w:rPr>
          <w:bCs/>
        </w:rPr>
        <w:tab/>
      </w:r>
      <w:r w:rsidRPr="00A14A58">
        <w:rPr>
          <w:bCs/>
        </w:rPr>
        <w:t>Pre-Assessments of Prior Knowledge</w:t>
      </w:r>
    </w:p>
    <w:p w14:paraId="4DC9B1E3" w14:textId="77777777" w:rsidR="00970BBC" w:rsidRDefault="00970BBC" w:rsidP="00970BBC">
      <w:pPr>
        <w:tabs>
          <w:tab w:val="center" w:pos="720"/>
        </w:tabs>
        <w:spacing w:after="0"/>
        <w:ind w:left="180"/>
        <w:jc w:val="both"/>
        <w:rPr>
          <w:bCs/>
        </w:rPr>
      </w:pPr>
      <w:r w:rsidRPr="00A14A58">
        <w:rPr>
          <w:bCs/>
        </w:rPr>
        <w:tab/>
      </w:r>
      <w:r>
        <w:rPr>
          <w:bCs/>
        </w:rPr>
        <w:tab/>
      </w:r>
      <w:r w:rsidRPr="00A14A58">
        <w:rPr>
          <w:bCs/>
        </w:rPr>
        <w:t>Bell ringers/Problem of the Day</w:t>
      </w:r>
    </w:p>
    <w:p w14:paraId="4DBA2370" w14:textId="77777777" w:rsidR="00970BBC" w:rsidRDefault="00970BBC" w:rsidP="00970BBC">
      <w:pPr>
        <w:tabs>
          <w:tab w:val="center" w:pos="720"/>
        </w:tabs>
        <w:spacing w:after="0"/>
        <w:ind w:left="180"/>
        <w:jc w:val="both"/>
        <w:rPr>
          <w:bCs/>
        </w:rPr>
      </w:pPr>
      <w:r>
        <w:rPr>
          <w:bCs/>
        </w:rPr>
        <w:tab/>
      </w:r>
      <w:r>
        <w:rPr>
          <w:bCs/>
        </w:rPr>
        <w:tab/>
        <w:t>Discussions</w:t>
      </w:r>
    </w:p>
    <w:p w14:paraId="78EE4E95" w14:textId="77777777" w:rsidR="00970BBC" w:rsidRDefault="00970BBC" w:rsidP="00970BBC">
      <w:pPr>
        <w:tabs>
          <w:tab w:val="center" w:pos="720"/>
        </w:tabs>
        <w:spacing w:after="0"/>
        <w:ind w:left="180"/>
        <w:jc w:val="both"/>
        <w:rPr>
          <w:bCs/>
        </w:rPr>
      </w:pPr>
      <w:r>
        <w:rPr>
          <w:bCs/>
        </w:rPr>
        <w:tab/>
      </w:r>
      <w:r>
        <w:rPr>
          <w:bCs/>
        </w:rPr>
        <w:tab/>
        <w:t>Teacher Observation/Questioning</w:t>
      </w:r>
    </w:p>
    <w:p w14:paraId="6949B498" w14:textId="77777777" w:rsidR="00970BBC" w:rsidRDefault="00970BBC" w:rsidP="00970BBC">
      <w:pPr>
        <w:tabs>
          <w:tab w:val="center" w:pos="720"/>
        </w:tabs>
        <w:spacing w:after="0"/>
        <w:ind w:left="180"/>
        <w:jc w:val="both"/>
        <w:rPr>
          <w:bCs/>
        </w:rPr>
      </w:pPr>
      <w:r>
        <w:rPr>
          <w:bCs/>
        </w:rPr>
        <w:tab/>
      </w:r>
      <w:r>
        <w:rPr>
          <w:bCs/>
        </w:rPr>
        <w:tab/>
        <w:t>Graphic Organizers</w:t>
      </w:r>
    </w:p>
    <w:p w14:paraId="4BA21ED5" w14:textId="77777777" w:rsidR="00970BBC" w:rsidRDefault="00970BBC" w:rsidP="00970BBC">
      <w:pPr>
        <w:tabs>
          <w:tab w:val="center" w:pos="720"/>
        </w:tabs>
        <w:spacing w:after="0"/>
        <w:ind w:left="180"/>
        <w:jc w:val="both"/>
        <w:rPr>
          <w:bCs/>
        </w:rPr>
      </w:pPr>
      <w:r>
        <w:rPr>
          <w:bCs/>
        </w:rPr>
        <w:tab/>
      </w:r>
      <w:r>
        <w:rPr>
          <w:bCs/>
        </w:rPr>
        <w:tab/>
        <w:t>Summarizing</w:t>
      </w:r>
    </w:p>
    <w:p w14:paraId="2585B5A3" w14:textId="77777777" w:rsidR="00970BBC" w:rsidRDefault="00970BBC" w:rsidP="00970BBC">
      <w:pPr>
        <w:tabs>
          <w:tab w:val="center" w:pos="720"/>
        </w:tabs>
        <w:spacing w:after="0"/>
        <w:ind w:left="180"/>
        <w:jc w:val="both"/>
        <w:rPr>
          <w:bCs/>
        </w:rPr>
      </w:pPr>
      <w:r>
        <w:rPr>
          <w:bCs/>
        </w:rPr>
        <w:tab/>
      </w:r>
      <w:r>
        <w:rPr>
          <w:bCs/>
        </w:rPr>
        <w:tab/>
        <w:t>Notetaking</w:t>
      </w:r>
    </w:p>
    <w:p w14:paraId="1595E30B" w14:textId="77777777" w:rsidR="00970BBC" w:rsidRDefault="00970BBC" w:rsidP="00970BBC">
      <w:pPr>
        <w:tabs>
          <w:tab w:val="center" w:pos="720"/>
        </w:tabs>
        <w:spacing w:after="0"/>
        <w:ind w:left="180"/>
        <w:jc w:val="both"/>
        <w:rPr>
          <w:bCs/>
        </w:rPr>
      </w:pPr>
      <w:r>
        <w:rPr>
          <w:bCs/>
        </w:rPr>
        <w:tab/>
      </w:r>
      <w:r>
        <w:rPr>
          <w:bCs/>
        </w:rPr>
        <w:tab/>
        <w:t>Oral Presentations</w:t>
      </w:r>
    </w:p>
    <w:p w14:paraId="3233D2A5" w14:textId="77777777" w:rsidR="00970BBC" w:rsidRDefault="00970BBC" w:rsidP="00970BBC">
      <w:pPr>
        <w:tabs>
          <w:tab w:val="center" w:pos="720"/>
        </w:tabs>
        <w:spacing w:after="0"/>
        <w:ind w:left="180"/>
        <w:jc w:val="both"/>
        <w:rPr>
          <w:bCs/>
        </w:rPr>
      </w:pPr>
      <w:r>
        <w:rPr>
          <w:bCs/>
        </w:rPr>
        <w:tab/>
      </w:r>
      <w:r>
        <w:rPr>
          <w:bCs/>
        </w:rPr>
        <w:tab/>
        <w:t>Outlining</w:t>
      </w:r>
    </w:p>
    <w:p w14:paraId="0924DFE2" w14:textId="77777777" w:rsidR="00970BBC" w:rsidRDefault="00970BBC" w:rsidP="00970BBC">
      <w:pPr>
        <w:tabs>
          <w:tab w:val="center" w:pos="720"/>
        </w:tabs>
        <w:spacing w:after="0"/>
        <w:ind w:left="180"/>
        <w:jc w:val="both"/>
        <w:rPr>
          <w:bCs/>
        </w:rPr>
      </w:pPr>
      <w:r>
        <w:rPr>
          <w:bCs/>
        </w:rPr>
        <w:tab/>
      </w:r>
      <w:r>
        <w:rPr>
          <w:bCs/>
        </w:rPr>
        <w:tab/>
        <w:t>Journaling</w:t>
      </w:r>
    </w:p>
    <w:p w14:paraId="66AD8FB4" w14:textId="77777777" w:rsidR="00970BBC" w:rsidRDefault="00970BBC" w:rsidP="00970BBC">
      <w:pPr>
        <w:tabs>
          <w:tab w:val="center" w:pos="720"/>
        </w:tabs>
        <w:spacing w:after="0"/>
        <w:ind w:left="180"/>
        <w:jc w:val="both"/>
        <w:rPr>
          <w:bCs/>
        </w:rPr>
      </w:pPr>
      <w:r>
        <w:rPr>
          <w:bCs/>
        </w:rPr>
        <w:tab/>
      </w:r>
      <w:r>
        <w:rPr>
          <w:bCs/>
        </w:rPr>
        <w:tab/>
        <w:t>Student Presentations/Projects</w:t>
      </w:r>
    </w:p>
    <w:p w14:paraId="2B6EEBD8" w14:textId="77777777" w:rsidR="00970BBC" w:rsidRDefault="00970BBC" w:rsidP="00970BBC">
      <w:pPr>
        <w:tabs>
          <w:tab w:val="center" w:pos="720"/>
        </w:tabs>
        <w:spacing w:after="0"/>
        <w:ind w:left="180"/>
        <w:jc w:val="both"/>
        <w:rPr>
          <w:bCs/>
        </w:rPr>
      </w:pPr>
      <w:r>
        <w:rPr>
          <w:bCs/>
        </w:rPr>
        <w:tab/>
      </w:r>
      <w:r>
        <w:rPr>
          <w:bCs/>
        </w:rPr>
        <w:tab/>
        <w:t>TDAs</w:t>
      </w:r>
    </w:p>
    <w:p w14:paraId="595A962F" w14:textId="77777777" w:rsidR="00970BBC" w:rsidRPr="005B3B39" w:rsidRDefault="00970BBC" w:rsidP="00970BBC">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2BBB67F" w:rsidR="008D65B0" w:rsidRDefault="00D870F7" w:rsidP="001D4B68">
      <w:pPr>
        <w:tabs>
          <w:tab w:val="center" w:pos="4680"/>
        </w:tabs>
        <w:ind w:left="180"/>
        <w:rPr>
          <w:b/>
        </w:rPr>
      </w:pPr>
      <w:r w:rsidRPr="006D28DA">
        <w:rPr>
          <w:b/>
        </w:rPr>
        <w:t>Effective summative asses</w:t>
      </w:r>
      <w:r w:rsidR="00F25C8E">
        <w:rPr>
          <w:b/>
        </w:rPr>
        <w:t>sments for this course include</w:t>
      </w:r>
      <w:r w:rsidR="00AB16AB">
        <w:rPr>
          <w:b/>
        </w:rPr>
        <w:t xml:space="preserve"> but are not limited to</w:t>
      </w:r>
      <w:r w:rsidR="00F25C8E">
        <w:rPr>
          <w:b/>
        </w:rPr>
        <w:t>:</w:t>
      </w:r>
    </w:p>
    <w:p w14:paraId="4110437E" w14:textId="5C591BC3" w:rsidR="00AB6568" w:rsidRDefault="00AB6568" w:rsidP="00AB6568">
      <w:pPr>
        <w:tabs>
          <w:tab w:val="center" w:pos="810"/>
        </w:tabs>
        <w:spacing w:after="0"/>
        <w:jc w:val="both"/>
      </w:pPr>
      <w:r>
        <w:tab/>
      </w:r>
      <w:r>
        <w:tab/>
        <w:t>Essays</w:t>
      </w:r>
    </w:p>
    <w:p w14:paraId="27F9FF82" w14:textId="77777777" w:rsidR="00AB6568" w:rsidRDefault="00AB6568" w:rsidP="00AB6568">
      <w:pPr>
        <w:tabs>
          <w:tab w:val="center" w:pos="810"/>
        </w:tabs>
        <w:spacing w:after="0"/>
        <w:jc w:val="both"/>
      </w:pPr>
      <w:r>
        <w:tab/>
      </w:r>
      <w:r>
        <w:tab/>
        <w:t>TDAs</w:t>
      </w:r>
    </w:p>
    <w:p w14:paraId="3CCBE3B0" w14:textId="77777777" w:rsidR="00AB6568" w:rsidRDefault="00AB6568" w:rsidP="00AB6568">
      <w:pPr>
        <w:tabs>
          <w:tab w:val="center" w:pos="810"/>
        </w:tabs>
        <w:spacing w:after="0"/>
        <w:jc w:val="both"/>
      </w:pPr>
      <w:r>
        <w:tab/>
      </w:r>
      <w:r>
        <w:tab/>
        <w:t>Projects</w:t>
      </w:r>
    </w:p>
    <w:p w14:paraId="74EA9905" w14:textId="77777777" w:rsidR="00AB6568" w:rsidRDefault="00AB6568" w:rsidP="00AB6568">
      <w:pPr>
        <w:tabs>
          <w:tab w:val="center" w:pos="810"/>
        </w:tabs>
        <w:spacing w:after="0"/>
        <w:jc w:val="both"/>
      </w:pPr>
      <w:r>
        <w:tab/>
      </w:r>
      <w:r>
        <w:tab/>
        <w:t>Quizzes/Tests</w:t>
      </w:r>
    </w:p>
    <w:p w14:paraId="66FD5CF6" w14:textId="77777777" w:rsidR="00AB6568" w:rsidRDefault="00AB6568" w:rsidP="00AB6568">
      <w:pPr>
        <w:tabs>
          <w:tab w:val="center" w:pos="810"/>
        </w:tabs>
        <w:spacing w:after="0"/>
        <w:jc w:val="both"/>
      </w:pPr>
      <w:r>
        <w:tab/>
      </w:r>
      <w:r>
        <w:tab/>
        <w:t>Student Presentations</w:t>
      </w:r>
    </w:p>
    <w:p w14:paraId="20E424DB" w14:textId="77777777" w:rsidR="00AB6568" w:rsidRDefault="00AB6568" w:rsidP="00AB6568">
      <w:pPr>
        <w:tabs>
          <w:tab w:val="center" w:pos="810"/>
        </w:tabs>
        <w:spacing w:after="0"/>
        <w:jc w:val="both"/>
      </w:pPr>
      <w:r>
        <w:tab/>
      </w:r>
      <w:r>
        <w:tab/>
        <w:t>Portfolios</w:t>
      </w:r>
    </w:p>
    <w:p w14:paraId="4481DFD3" w14:textId="77777777" w:rsidR="00AB6568" w:rsidRDefault="00AB6568" w:rsidP="00AB6568">
      <w:pPr>
        <w:tabs>
          <w:tab w:val="center" w:pos="810"/>
        </w:tabs>
        <w:spacing w:after="0"/>
        <w:jc w:val="both"/>
      </w:pPr>
      <w:r>
        <w:tab/>
      </w:r>
      <w:r>
        <w:tab/>
        <w:t>District Marking Period Assessments</w:t>
      </w:r>
    </w:p>
    <w:p w14:paraId="4654DF88" w14:textId="7C887EBE" w:rsidR="00AB6568" w:rsidRDefault="00AB6568" w:rsidP="00AB6568">
      <w:pPr>
        <w:tabs>
          <w:tab w:val="center" w:pos="810"/>
        </w:tabs>
        <w:spacing w:after="0"/>
        <w:jc w:val="both"/>
      </w:pPr>
      <w:r>
        <w:tab/>
      </w:r>
      <w:r>
        <w:tab/>
      </w:r>
    </w:p>
    <w:sectPr w:rsidR="00AB6568" w:rsidSect="00FB08C4">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6DF7" w14:textId="77777777" w:rsidR="00946ABE" w:rsidRDefault="00946ABE" w:rsidP="005F535D">
      <w:pPr>
        <w:spacing w:after="0" w:line="240" w:lineRule="auto"/>
      </w:pPr>
      <w:r>
        <w:separator/>
      </w:r>
    </w:p>
  </w:endnote>
  <w:endnote w:type="continuationSeparator" w:id="0">
    <w:p w14:paraId="11217F20" w14:textId="77777777" w:rsidR="00946ABE" w:rsidRDefault="00946AB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146B" w14:textId="77777777" w:rsidR="00946ABE" w:rsidRDefault="00946ABE" w:rsidP="005F535D">
      <w:pPr>
        <w:spacing w:after="0" w:line="240" w:lineRule="auto"/>
      </w:pPr>
      <w:r>
        <w:separator/>
      </w:r>
    </w:p>
  </w:footnote>
  <w:footnote w:type="continuationSeparator" w:id="0">
    <w:p w14:paraId="231C6546" w14:textId="77777777" w:rsidR="00946ABE" w:rsidRDefault="00946AB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61B0"/>
    <w:rsid w:val="00022925"/>
    <w:rsid w:val="00026DC9"/>
    <w:rsid w:val="00032319"/>
    <w:rsid w:val="00032902"/>
    <w:rsid w:val="00073776"/>
    <w:rsid w:val="00080BA1"/>
    <w:rsid w:val="000841AF"/>
    <w:rsid w:val="000B1463"/>
    <w:rsid w:val="000B542D"/>
    <w:rsid w:val="000C2A32"/>
    <w:rsid w:val="000E4F2F"/>
    <w:rsid w:val="000E60D2"/>
    <w:rsid w:val="000F0E08"/>
    <w:rsid w:val="000F58D4"/>
    <w:rsid w:val="000F7DF6"/>
    <w:rsid w:val="00102E7F"/>
    <w:rsid w:val="00104A32"/>
    <w:rsid w:val="001373A9"/>
    <w:rsid w:val="001445F7"/>
    <w:rsid w:val="00146C5E"/>
    <w:rsid w:val="00166A39"/>
    <w:rsid w:val="00171A86"/>
    <w:rsid w:val="001C75D6"/>
    <w:rsid w:val="001D4B68"/>
    <w:rsid w:val="001D6D3F"/>
    <w:rsid w:val="001E17DF"/>
    <w:rsid w:val="001F2B23"/>
    <w:rsid w:val="001F3157"/>
    <w:rsid w:val="001F3834"/>
    <w:rsid w:val="002133C5"/>
    <w:rsid w:val="00222BAF"/>
    <w:rsid w:val="00233FF6"/>
    <w:rsid w:val="00246029"/>
    <w:rsid w:val="002872D0"/>
    <w:rsid w:val="002B408D"/>
    <w:rsid w:val="002C3DD5"/>
    <w:rsid w:val="002D7128"/>
    <w:rsid w:val="002D7708"/>
    <w:rsid w:val="002E0453"/>
    <w:rsid w:val="002E4B5B"/>
    <w:rsid w:val="003200EB"/>
    <w:rsid w:val="003310EC"/>
    <w:rsid w:val="0037005B"/>
    <w:rsid w:val="003748AD"/>
    <w:rsid w:val="00382157"/>
    <w:rsid w:val="0038306B"/>
    <w:rsid w:val="0039039D"/>
    <w:rsid w:val="003A15F3"/>
    <w:rsid w:val="003A209E"/>
    <w:rsid w:val="003A7752"/>
    <w:rsid w:val="003E573C"/>
    <w:rsid w:val="003F35A5"/>
    <w:rsid w:val="003F44DB"/>
    <w:rsid w:val="003F7D88"/>
    <w:rsid w:val="00404E63"/>
    <w:rsid w:val="00411762"/>
    <w:rsid w:val="00416C75"/>
    <w:rsid w:val="00417013"/>
    <w:rsid w:val="00421838"/>
    <w:rsid w:val="0042236F"/>
    <w:rsid w:val="00466E80"/>
    <w:rsid w:val="00472373"/>
    <w:rsid w:val="00477969"/>
    <w:rsid w:val="00485BA6"/>
    <w:rsid w:val="004A4D5C"/>
    <w:rsid w:val="004B6576"/>
    <w:rsid w:val="004C138F"/>
    <w:rsid w:val="004C5CEB"/>
    <w:rsid w:val="004C5F7A"/>
    <w:rsid w:val="004D0DDC"/>
    <w:rsid w:val="004F0DFA"/>
    <w:rsid w:val="00534B67"/>
    <w:rsid w:val="00554304"/>
    <w:rsid w:val="00556D38"/>
    <w:rsid w:val="00575F36"/>
    <w:rsid w:val="005A77B1"/>
    <w:rsid w:val="005B3B39"/>
    <w:rsid w:val="005B5CB4"/>
    <w:rsid w:val="005B6272"/>
    <w:rsid w:val="005C6230"/>
    <w:rsid w:val="005D76C1"/>
    <w:rsid w:val="005F00CA"/>
    <w:rsid w:val="005F535D"/>
    <w:rsid w:val="00615DC6"/>
    <w:rsid w:val="00635C23"/>
    <w:rsid w:val="00636DBD"/>
    <w:rsid w:val="00636E22"/>
    <w:rsid w:val="00642A3E"/>
    <w:rsid w:val="0066376C"/>
    <w:rsid w:val="006673BF"/>
    <w:rsid w:val="0067431A"/>
    <w:rsid w:val="006B6BC6"/>
    <w:rsid w:val="006B7B66"/>
    <w:rsid w:val="006C33EF"/>
    <w:rsid w:val="006D28DA"/>
    <w:rsid w:val="006D4C30"/>
    <w:rsid w:val="006E71A0"/>
    <w:rsid w:val="006F2905"/>
    <w:rsid w:val="0071642E"/>
    <w:rsid w:val="007378C0"/>
    <w:rsid w:val="007429F8"/>
    <w:rsid w:val="007542AF"/>
    <w:rsid w:val="007628A7"/>
    <w:rsid w:val="00772B43"/>
    <w:rsid w:val="00773FBB"/>
    <w:rsid w:val="007870C3"/>
    <w:rsid w:val="007877F6"/>
    <w:rsid w:val="00792728"/>
    <w:rsid w:val="00793698"/>
    <w:rsid w:val="007A30D0"/>
    <w:rsid w:val="007A6A9D"/>
    <w:rsid w:val="007A7069"/>
    <w:rsid w:val="007D0A7F"/>
    <w:rsid w:val="007D3C02"/>
    <w:rsid w:val="00801417"/>
    <w:rsid w:val="00801512"/>
    <w:rsid w:val="00803CCC"/>
    <w:rsid w:val="008235A7"/>
    <w:rsid w:val="0084623B"/>
    <w:rsid w:val="0085690F"/>
    <w:rsid w:val="00863996"/>
    <w:rsid w:val="00886269"/>
    <w:rsid w:val="00886D86"/>
    <w:rsid w:val="008A3286"/>
    <w:rsid w:val="008A3F75"/>
    <w:rsid w:val="008A44A9"/>
    <w:rsid w:val="008D65B0"/>
    <w:rsid w:val="008E4BA4"/>
    <w:rsid w:val="008E6ADC"/>
    <w:rsid w:val="008E6BE6"/>
    <w:rsid w:val="008F61AD"/>
    <w:rsid w:val="009004FB"/>
    <w:rsid w:val="0091477E"/>
    <w:rsid w:val="009444EA"/>
    <w:rsid w:val="00946ABE"/>
    <w:rsid w:val="00947A5C"/>
    <w:rsid w:val="00951201"/>
    <w:rsid w:val="00956032"/>
    <w:rsid w:val="00970BBC"/>
    <w:rsid w:val="009719CB"/>
    <w:rsid w:val="00972718"/>
    <w:rsid w:val="00987387"/>
    <w:rsid w:val="009B4BE9"/>
    <w:rsid w:val="009D193A"/>
    <w:rsid w:val="009E2233"/>
    <w:rsid w:val="009E2E16"/>
    <w:rsid w:val="009E36D1"/>
    <w:rsid w:val="009F0D1C"/>
    <w:rsid w:val="009F69E5"/>
    <w:rsid w:val="00A02591"/>
    <w:rsid w:val="00A07BDE"/>
    <w:rsid w:val="00A25642"/>
    <w:rsid w:val="00A34946"/>
    <w:rsid w:val="00A37448"/>
    <w:rsid w:val="00A56935"/>
    <w:rsid w:val="00A71D73"/>
    <w:rsid w:val="00A71E18"/>
    <w:rsid w:val="00A92A63"/>
    <w:rsid w:val="00AA05C3"/>
    <w:rsid w:val="00AA0DFB"/>
    <w:rsid w:val="00AA162D"/>
    <w:rsid w:val="00AA343F"/>
    <w:rsid w:val="00AB16AB"/>
    <w:rsid w:val="00AB6568"/>
    <w:rsid w:val="00AC4552"/>
    <w:rsid w:val="00AD6B2C"/>
    <w:rsid w:val="00AE070D"/>
    <w:rsid w:val="00AE4F25"/>
    <w:rsid w:val="00AE550C"/>
    <w:rsid w:val="00AF25F7"/>
    <w:rsid w:val="00B1125C"/>
    <w:rsid w:val="00B11C0B"/>
    <w:rsid w:val="00B12B25"/>
    <w:rsid w:val="00B279DB"/>
    <w:rsid w:val="00B3625C"/>
    <w:rsid w:val="00B51250"/>
    <w:rsid w:val="00B542EF"/>
    <w:rsid w:val="00B57870"/>
    <w:rsid w:val="00B7435F"/>
    <w:rsid w:val="00B7632E"/>
    <w:rsid w:val="00BB5CEA"/>
    <w:rsid w:val="00BC1D77"/>
    <w:rsid w:val="00BC44AC"/>
    <w:rsid w:val="00BD09E4"/>
    <w:rsid w:val="00BD557E"/>
    <w:rsid w:val="00BD5629"/>
    <w:rsid w:val="00BE3220"/>
    <w:rsid w:val="00BE5851"/>
    <w:rsid w:val="00BF58EA"/>
    <w:rsid w:val="00C040F8"/>
    <w:rsid w:val="00C06854"/>
    <w:rsid w:val="00C11365"/>
    <w:rsid w:val="00C215D3"/>
    <w:rsid w:val="00C2656B"/>
    <w:rsid w:val="00C31972"/>
    <w:rsid w:val="00C436ED"/>
    <w:rsid w:val="00C516C5"/>
    <w:rsid w:val="00C52173"/>
    <w:rsid w:val="00C54D5B"/>
    <w:rsid w:val="00C7166A"/>
    <w:rsid w:val="00C952EB"/>
    <w:rsid w:val="00CA4279"/>
    <w:rsid w:val="00CA766F"/>
    <w:rsid w:val="00CB571A"/>
    <w:rsid w:val="00CB58A0"/>
    <w:rsid w:val="00CE0573"/>
    <w:rsid w:val="00CE7B74"/>
    <w:rsid w:val="00CF6C32"/>
    <w:rsid w:val="00D07C92"/>
    <w:rsid w:val="00D13822"/>
    <w:rsid w:val="00D47742"/>
    <w:rsid w:val="00D52D73"/>
    <w:rsid w:val="00D621F2"/>
    <w:rsid w:val="00D70673"/>
    <w:rsid w:val="00D870F7"/>
    <w:rsid w:val="00DA69F9"/>
    <w:rsid w:val="00DB35FF"/>
    <w:rsid w:val="00DD22DF"/>
    <w:rsid w:val="00DE4505"/>
    <w:rsid w:val="00DE4959"/>
    <w:rsid w:val="00DE6A8D"/>
    <w:rsid w:val="00DF0273"/>
    <w:rsid w:val="00E225E8"/>
    <w:rsid w:val="00E313E4"/>
    <w:rsid w:val="00E352C5"/>
    <w:rsid w:val="00E36544"/>
    <w:rsid w:val="00E469B0"/>
    <w:rsid w:val="00E629A6"/>
    <w:rsid w:val="00E63B2A"/>
    <w:rsid w:val="00E965D0"/>
    <w:rsid w:val="00EA06F8"/>
    <w:rsid w:val="00EB741C"/>
    <w:rsid w:val="00EC6AE2"/>
    <w:rsid w:val="00F01E4E"/>
    <w:rsid w:val="00F03574"/>
    <w:rsid w:val="00F25C8E"/>
    <w:rsid w:val="00F30E67"/>
    <w:rsid w:val="00F5366C"/>
    <w:rsid w:val="00F56231"/>
    <w:rsid w:val="00F7415E"/>
    <w:rsid w:val="00F745F5"/>
    <w:rsid w:val="00F83987"/>
    <w:rsid w:val="00F84CC9"/>
    <w:rsid w:val="00FA56FD"/>
    <w:rsid w:val="00FA589A"/>
    <w:rsid w:val="00FB08C4"/>
    <w:rsid w:val="00FB36BF"/>
    <w:rsid w:val="00FC2414"/>
    <w:rsid w:val="00FE0D82"/>
    <w:rsid w:val="00FE15FD"/>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9F4408809DB4EBA96C751ED8376DCB7"/>
        <w:category>
          <w:name w:val="General"/>
          <w:gallery w:val="placeholder"/>
        </w:category>
        <w:types>
          <w:type w:val="bbPlcHdr"/>
        </w:types>
        <w:behaviors>
          <w:behavior w:val="content"/>
        </w:behaviors>
        <w:guid w:val="{73CE5160-977D-43DC-BBCE-4D9394867163}"/>
      </w:docPartPr>
      <w:docPartBody>
        <w:p w:rsidR="001B6CE0" w:rsidRDefault="008B3663" w:rsidP="008B3663">
          <w:pPr>
            <w:pStyle w:val="E9F4408809DB4EBA96C751ED8376DCB7"/>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A5681"/>
    <w:rsid w:val="00113F47"/>
    <w:rsid w:val="001B6CE0"/>
    <w:rsid w:val="001D6946"/>
    <w:rsid w:val="002B1852"/>
    <w:rsid w:val="002D7128"/>
    <w:rsid w:val="00402316"/>
    <w:rsid w:val="00413589"/>
    <w:rsid w:val="00484595"/>
    <w:rsid w:val="004B6576"/>
    <w:rsid w:val="004D62F1"/>
    <w:rsid w:val="005C57CB"/>
    <w:rsid w:val="006F747E"/>
    <w:rsid w:val="007052E9"/>
    <w:rsid w:val="00772B43"/>
    <w:rsid w:val="007E0331"/>
    <w:rsid w:val="00821709"/>
    <w:rsid w:val="00830859"/>
    <w:rsid w:val="008B3663"/>
    <w:rsid w:val="00A34946"/>
    <w:rsid w:val="00A62A48"/>
    <w:rsid w:val="00A75108"/>
    <w:rsid w:val="00AA75F3"/>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663"/>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9F4408809DB4EBA96C751ED8376DCB7">
    <w:name w:val="E9F4408809DB4EBA96C751ED8376DCB7"/>
    <w:rsid w:val="008B3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57FE-EFED-412A-999E-B380B258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17</Pages>
  <Words>5329</Words>
  <Characters>30378</Characters>
  <Application>Microsoft Office Word</Application>
  <DocSecurity>0</DocSecurity>
  <Lines>253</Lines>
  <Paragraphs>71</Paragraphs>
  <ScaleCrop>false</ScaleCrop>
  <Company/>
  <LinksUpToDate>false</LinksUpToDate>
  <CharactersWithSpaces>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143</cp:revision>
  <cp:lastPrinted>2022-11-04T15:15:00Z</cp:lastPrinted>
  <dcterms:created xsi:type="dcterms:W3CDTF">2022-10-17T14:29:00Z</dcterms:created>
  <dcterms:modified xsi:type="dcterms:W3CDTF">2023-04-14T14:25:00Z</dcterms:modified>
</cp:coreProperties>
</file>