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1ABA493A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7861E4">
            <w:rPr>
              <w:rFonts w:cstheme="minorHAnsi"/>
            </w:rPr>
            <w:t xml:space="preserve">Algebra </w:t>
          </w:r>
          <w:r w:rsidR="003F4479">
            <w:rPr>
              <w:rFonts w:cstheme="minorHAnsi"/>
            </w:rPr>
            <w:t>I</w:t>
          </w:r>
          <w:r w:rsidR="007861E4">
            <w:rPr>
              <w:rFonts w:cstheme="minorHAnsi"/>
            </w:rPr>
            <w:t>B</w:t>
          </w:r>
        </w:sdtContent>
      </w:sdt>
    </w:p>
    <w:p w14:paraId="1F94FE38" w14:textId="1C69870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F7188C">
            <w:rPr>
              <w:rFonts w:cstheme="minorHAnsi"/>
            </w:rPr>
            <w:t>00226</w:t>
          </w:r>
        </w:sdtContent>
      </w:sdt>
    </w:p>
    <w:p w14:paraId="31E96A2F" w14:textId="563DEE8B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D62824">
            <w:rPr>
              <w:rFonts w:cstheme="minorHAnsi"/>
            </w:rPr>
            <w:t>Completion of Algebra IA with at least 60%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445D5149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504B24" w:rsidRPr="004851DC">
            <w:rPr>
              <w:rFonts w:cstheme="minorHAnsi"/>
            </w:rPr>
            <w:t>Algebra IB is the second of the two-year Algebra course</w:t>
          </w:r>
          <w:r w:rsidR="003F4479" w:rsidRPr="004851DC">
            <w:rPr>
              <w:rFonts w:cstheme="minorHAnsi"/>
            </w:rPr>
            <w:t xml:space="preserve"> sequence</w:t>
          </w:r>
          <w:r w:rsidR="000306EB" w:rsidRPr="004851DC">
            <w:rPr>
              <w:rFonts w:cstheme="minorHAnsi"/>
            </w:rPr>
            <w:t>.</w:t>
          </w:r>
          <w:r w:rsidR="00504B24" w:rsidRPr="004851DC">
            <w:rPr>
              <w:rFonts w:cstheme="minorHAnsi"/>
            </w:rPr>
            <w:t xml:space="preserve"> </w:t>
          </w:r>
          <w:r w:rsidR="00137688" w:rsidRPr="004851DC">
            <w:rPr>
              <w:rFonts w:cstheme="minorHAnsi"/>
            </w:rPr>
            <w:t xml:space="preserve">The recommended high school math sequence to graduate would be successful competition of Algebra IA, Algebra IB, and Geometry.  </w:t>
          </w:r>
          <w:r w:rsidR="00586B56" w:rsidRPr="004851DC">
            <w:rPr>
              <w:rFonts w:cstheme="minorHAnsi"/>
            </w:rPr>
            <w:t>Algebra IB</w:t>
          </w:r>
          <w:r w:rsidR="00504B24" w:rsidRPr="004851DC">
            <w:rPr>
              <w:rFonts w:cstheme="minorHAnsi"/>
            </w:rPr>
            <w:t xml:space="preserve"> continues </w:t>
          </w:r>
          <w:r w:rsidR="00EA40F5" w:rsidRPr="004851DC">
            <w:rPr>
              <w:rFonts w:cstheme="minorHAnsi"/>
            </w:rPr>
            <w:t>using practical pro</w:t>
          </w:r>
          <w:r w:rsidR="007A3D35" w:rsidRPr="004851DC">
            <w:rPr>
              <w:rFonts w:cstheme="minorHAnsi"/>
            </w:rPr>
            <w:t xml:space="preserve">blems to apply theory and connect algebra to the real world.  </w:t>
          </w:r>
          <w:r w:rsidR="001D5BEA" w:rsidRPr="004851DC">
            <w:rPr>
              <w:rFonts w:cstheme="minorHAnsi"/>
            </w:rPr>
            <w:t xml:space="preserve">This course includes </w:t>
          </w:r>
          <w:r w:rsidR="00504B24" w:rsidRPr="004851DC">
            <w:rPr>
              <w:rFonts w:cstheme="minorHAnsi"/>
            </w:rPr>
            <w:t xml:space="preserve">the study of numbers and operations, </w:t>
          </w:r>
          <w:r w:rsidR="00E17955" w:rsidRPr="004851DC">
            <w:rPr>
              <w:rFonts w:cstheme="minorHAnsi"/>
            </w:rPr>
            <w:t xml:space="preserve">polynomials, </w:t>
          </w:r>
          <w:r w:rsidR="00570833" w:rsidRPr="004851DC">
            <w:rPr>
              <w:rFonts w:cstheme="minorHAnsi"/>
            </w:rPr>
            <w:t xml:space="preserve">quadratics, </w:t>
          </w:r>
          <w:r w:rsidR="00C466E7" w:rsidRPr="004851DC">
            <w:rPr>
              <w:rFonts w:cstheme="minorHAnsi"/>
            </w:rPr>
            <w:t xml:space="preserve">statistics, linear equations, </w:t>
          </w:r>
          <w:r w:rsidR="00002F90" w:rsidRPr="004851DC">
            <w:rPr>
              <w:rFonts w:cstheme="minorHAnsi"/>
            </w:rPr>
            <w:t>an</w:t>
          </w:r>
          <w:r w:rsidR="00962D75" w:rsidRPr="004851DC">
            <w:rPr>
              <w:rFonts w:cstheme="minorHAnsi"/>
            </w:rPr>
            <w:t xml:space="preserve">d </w:t>
          </w:r>
          <w:r w:rsidR="00504B24" w:rsidRPr="004851DC">
            <w:rPr>
              <w:rFonts w:cstheme="minorHAnsi"/>
            </w:rPr>
            <w:t xml:space="preserve">systems of </w:t>
          </w:r>
          <w:r w:rsidR="00962D75" w:rsidRPr="004851DC">
            <w:rPr>
              <w:rFonts w:cstheme="minorHAnsi"/>
            </w:rPr>
            <w:t xml:space="preserve">linear </w:t>
          </w:r>
          <w:r w:rsidR="00504B24" w:rsidRPr="004851DC">
            <w:rPr>
              <w:rFonts w:cstheme="minorHAnsi"/>
            </w:rPr>
            <w:t>equations and inequalities</w:t>
          </w:r>
          <w:r w:rsidR="00962D75" w:rsidRPr="004851DC">
            <w:rPr>
              <w:rFonts w:cstheme="minorHAnsi"/>
            </w:rPr>
            <w:t>.</w:t>
          </w:r>
          <w:r w:rsidR="000F5747" w:rsidRPr="004851DC">
            <w:rPr>
              <w:rFonts w:cstheme="minorHAnsi"/>
            </w:rPr>
            <w:t xml:space="preserve">  The Keystone Algebra Exam is required of all students who take an Algebra 1 course for graduation.</w:t>
          </w:r>
          <w:r w:rsidR="00236AB7" w:rsidRPr="004851DC">
            <w:rPr>
              <w:rFonts w:cstheme="minorHAnsi"/>
            </w:rPr>
            <w:t xml:space="preserve"> </w:t>
          </w:r>
          <w:r w:rsidR="00157AA2" w:rsidRPr="004851DC">
            <w:rPr>
              <w:rFonts w:cstheme="minorHAnsi"/>
            </w:rPr>
            <w:t>Earning Proficient</w:t>
          </w:r>
          <w:r w:rsidR="008E52C6" w:rsidRPr="004851DC">
            <w:rPr>
              <w:rFonts w:cstheme="minorHAnsi"/>
            </w:rPr>
            <w:t xml:space="preserve"> or Advanced on </w:t>
          </w:r>
          <w:r w:rsidR="002A5A03" w:rsidRPr="004851DC">
            <w:rPr>
              <w:rFonts w:cstheme="minorHAnsi"/>
            </w:rPr>
            <w:t xml:space="preserve">the Keystone </w:t>
          </w:r>
          <w:r w:rsidR="00826D91" w:rsidRPr="004851DC">
            <w:rPr>
              <w:rFonts w:cstheme="minorHAnsi"/>
            </w:rPr>
            <w:t xml:space="preserve">Algebra </w:t>
          </w:r>
          <w:r w:rsidR="002A5A03" w:rsidRPr="004851DC">
            <w:rPr>
              <w:rFonts w:cstheme="minorHAnsi"/>
            </w:rPr>
            <w:t xml:space="preserve">Exam </w:t>
          </w:r>
          <w:r w:rsidR="00F950FF" w:rsidRPr="004851DC">
            <w:rPr>
              <w:rFonts w:cstheme="minorHAnsi"/>
            </w:rPr>
            <w:t>at the conc</w:t>
          </w:r>
          <w:r w:rsidR="00D852E6" w:rsidRPr="004851DC">
            <w:rPr>
              <w:rFonts w:cstheme="minorHAnsi"/>
            </w:rPr>
            <w:t>lusion of Algebra IB is</w:t>
          </w:r>
          <w:r w:rsidR="002A5A03" w:rsidRPr="004851DC">
            <w:rPr>
              <w:rFonts w:cstheme="minorHAnsi"/>
            </w:rPr>
            <w:t xml:space="preserve"> a possible pathway element for students to meet graduation requirements.</w:t>
          </w:r>
          <w:r w:rsidR="002122DD" w:rsidRPr="004851DC">
            <w:rPr>
              <w:rFonts w:cstheme="minorHAnsi"/>
            </w:rPr>
            <w:t xml:space="preserve">  If this state mandated test is not passed students will retake the exam.  </w:t>
          </w:r>
          <w:r w:rsidR="004851DC" w:rsidRPr="004851DC">
            <w:rPr>
              <w:rFonts w:cstheme="minorHAnsi"/>
            </w:rPr>
            <w:t>(Please Note:  Changes in legislation will alter this graduation requirement pathway.)</w:t>
          </w:r>
          <w:r w:rsidR="004851DC">
            <w:rPr>
              <w:rFonts w:cstheme="minorHAnsi"/>
            </w:rPr>
            <w:t xml:space="preserve">  </w:t>
          </w:r>
          <w:r w:rsidR="002122DD" w:rsidRPr="004851DC">
            <w:rPr>
              <w:rFonts w:cstheme="minorHAnsi"/>
            </w:rPr>
            <w:t>District marking</w:t>
          </w:r>
          <w:r w:rsidR="00C15ED7" w:rsidRPr="004851DC">
            <w:rPr>
              <w:rFonts w:cstheme="minorHAnsi"/>
            </w:rPr>
            <w:t xml:space="preserve"> period assessments are required.</w:t>
          </w:r>
          <w:r w:rsidR="000D419F">
            <w:t xml:space="preserve"> 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113EEDFA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DE767E">
            <w:rPr>
              <w:rFonts w:cstheme="minorHAnsi"/>
            </w:rPr>
            <w:t>Grades 10-12</w:t>
          </w:r>
        </w:sdtContent>
      </w:sdt>
    </w:p>
    <w:p w14:paraId="33F607EE" w14:textId="43195352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DE767E">
            <w:rPr>
              <w:rFonts w:cstheme="minorHAnsi"/>
            </w:rPr>
            <w:t>Two Semesters</w:t>
          </w:r>
        </w:sdtContent>
      </w:sdt>
    </w:p>
    <w:p w14:paraId="009AF501" w14:textId="7E1A6337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DE767E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2C739B7" w14:textId="1CF360E6" w:rsidR="00233FF6" w:rsidRPr="002872D0" w:rsidRDefault="00575D46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</w:t>
          </w:r>
          <w:r w:rsidR="002D1396">
            <w:rPr>
              <w:rFonts w:cstheme="minorHAnsi"/>
            </w:rPr>
            <w:t xml:space="preserve"> </w:t>
          </w:r>
          <w:r>
            <w:rPr>
              <w:rFonts w:cstheme="minorHAnsi"/>
            </w:rPr>
            <w:t>#50 Mathematics</w:t>
          </w:r>
          <w:r w:rsidR="00C00D9B">
            <w:rPr>
              <w:rFonts w:cstheme="minorHAnsi"/>
            </w:rPr>
            <w:t xml:space="preserve"> </w:t>
          </w:r>
          <w:r w:rsidR="002102A6">
            <w:rPr>
              <w:rFonts w:cstheme="minorHAnsi"/>
            </w:rPr>
            <w:t>(7-12)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6954DD58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5D46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420C747A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9F0C58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00A77924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5D4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5D4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5D4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0C7170C9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5D4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7151A29A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5D4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5D4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6DC0FB70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575D46">
            <w:rPr>
              <w:rFonts w:asciiTheme="minorHAnsi" w:hAnsiTheme="minorHAnsi" w:cstheme="minorHAnsi"/>
              <w:color w:val="000000"/>
            </w:rPr>
            <w:t>02054</w:t>
          </w:r>
        </w:sdtContent>
      </w:sdt>
    </w:p>
    <w:p w14:paraId="0A487EBF" w14:textId="668B15A4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6078B6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353BEB8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5B8C62E5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110F8D" w:rsidRPr="0047699A">
            <w:rPr>
              <w:i/>
              <w:iCs/>
            </w:rPr>
            <w:t>en</w:t>
          </w:r>
          <w:r w:rsidR="00A72523" w:rsidRPr="0047699A">
            <w:rPr>
              <w:i/>
              <w:iCs/>
            </w:rPr>
            <w:t>V</w:t>
          </w:r>
          <w:r w:rsidR="00110F8D" w:rsidRPr="0047699A">
            <w:rPr>
              <w:i/>
              <w:iCs/>
            </w:rPr>
            <w:t>ision Algebra 1</w:t>
          </w:r>
        </w:sdtContent>
      </w:sdt>
    </w:p>
    <w:p w14:paraId="4698752E" w14:textId="3D353EE2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110F8D">
            <w:t>SAVVAS</w:t>
          </w:r>
          <w:r w:rsidR="007520F6">
            <w:t xml:space="preserve"> Learning Company LLC.</w:t>
          </w:r>
        </w:sdtContent>
      </w:sdt>
    </w:p>
    <w:p w14:paraId="61D44611" w14:textId="24EF5DBC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4F0F4C">
            <w:t>97</w:t>
          </w:r>
          <w:r w:rsidR="005B7DA3">
            <w:t>8-</w:t>
          </w:r>
          <w:r w:rsidR="00F505A3">
            <w:t>0-328-93154-</w:t>
          </w:r>
          <w:r w:rsidR="005B7DA3">
            <w:t>5</w:t>
          </w:r>
        </w:sdtContent>
      </w:sdt>
    </w:p>
    <w:p w14:paraId="2790EAA5" w14:textId="18042CA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F505A3">
            <w:t>2018</w:t>
          </w:r>
        </w:sdtContent>
      </w:sdt>
    </w:p>
    <w:p w14:paraId="7D868811" w14:textId="1948CB1A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F505A3">
                <w:t>6/29/2020</w:t>
              </w:r>
            </w:sdtContent>
          </w:sdt>
        </w:sdtContent>
      </w:sdt>
    </w:p>
    <w:p w14:paraId="2D1EE2FF" w14:textId="0DF1A7BA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F83EC9">
            <w:t>Kuta</w:t>
          </w:r>
          <w:r w:rsidR="007520F6">
            <w:t xml:space="preserve"> </w:t>
          </w:r>
          <w:r w:rsidR="00F83EC9">
            <w:t>Software</w:t>
          </w:r>
          <w:r w:rsidR="009D7233">
            <w:t xml:space="preserve">, Get More Math, </w:t>
          </w:r>
          <w:r w:rsidR="00C47D7C">
            <w:t xml:space="preserve">SAS </w:t>
          </w:r>
          <w:r w:rsidR="009D7233">
            <w:t>pdesas.org</w:t>
          </w:r>
          <w:r w:rsidR="00C47D7C">
            <w:t>, Brainfuse</w:t>
          </w:r>
          <w:r w:rsidR="0029511D">
            <w:t xml:space="preserve">, </w:t>
          </w:r>
          <w:r w:rsidR="00E33877">
            <w:t xml:space="preserve">IXL, </w:t>
          </w:r>
          <w:r w:rsidR="009B4A13">
            <w:br/>
            <w:t xml:space="preserve">                                                          Calculator: TI-30XIIS, </w:t>
          </w:r>
          <w:r w:rsidR="00E33877">
            <w:t>Online Calculator</w:t>
          </w:r>
          <w:r w:rsidR="009B4A13">
            <w:t xml:space="preserve">: </w:t>
          </w:r>
          <w:r w:rsidR="0029511D">
            <w:t>Desmos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06AB2B03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D1396">
            <w:t>5/23/2022</w:t>
          </w:r>
        </w:sdtContent>
      </w:sdt>
    </w:p>
    <w:p w14:paraId="3A64D4CB" w14:textId="21D8E49F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2395F">
            <w:t>6/13/2022</w:t>
          </w:r>
        </w:sdtContent>
      </w:sdt>
    </w:p>
    <w:p w14:paraId="445A6B5F" w14:textId="1F259549" w:rsidR="0029511D" w:rsidRPr="00D07C92" w:rsidRDefault="0029511D" w:rsidP="0029511D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>Date</w:t>
      </w:r>
      <w:r>
        <w:rPr>
          <w:b/>
        </w:rPr>
        <w:t>(s) Revised</w:t>
      </w:r>
      <w:r w:rsidRPr="006D28DA">
        <w:rPr>
          <w:b/>
        </w:rPr>
        <w:t xml:space="preserve">: </w:t>
      </w:r>
      <w:r>
        <w:rPr>
          <w:b/>
        </w:rPr>
        <w:tab/>
      </w:r>
      <w:r w:rsidRPr="006D28DA">
        <w:tab/>
      </w:r>
      <w:sdt>
        <w:sdtPr>
          <w:id w:val="-439603996"/>
          <w:placeholder>
            <w:docPart w:val="4AFE48A920174DF58ABF61F2CDEC630D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>6/12/2023</w:t>
          </w:r>
        </w:sdtContent>
      </w:sdt>
    </w:p>
    <w:p w14:paraId="4944325B" w14:textId="4052EF7A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22395F">
            <w:t>2022-2023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A4D63F0" w14:textId="77777777" w:rsidR="0095526D" w:rsidRDefault="0095526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B441A8C" w14:textId="73471DC1" w:rsidR="00BE3220" w:rsidRPr="00F91934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  <w:r w:rsidR="008E47FD">
        <w:rPr>
          <w:b/>
          <w:sz w:val="24"/>
          <w:szCs w:val="24"/>
          <w:u w:val="single"/>
        </w:rPr>
        <w:br/>
      </w:r>
      <w:r w:rsidR="00BE3220" w:rsidRPr="002D16E7">
        <w:rPr>
          <w:b/>
          <w:u w:val="single"/>
        </w:rPr>
        <w:t>Marking Period 1</w:t>
      </w:r>
      <w:r w:rsidR="00214967" w:rsidRPr="002D16E7">
        <w:rPr>
          <w:b/>
          <w:u w:val="single"/>
        </w:rPr>
        <w:t xml:space="preserve">: </w:t>
      </w:r>
      <w:r w:rsidR="000B7CE8" w:rsidRPr="002D16E7">
        <w:rPr>
          <w:b/>
          <w:u w:val="single"/>
        </w:rPr>
        <w:t xml:space="preserve"> </w:t>
      </w:r>
      <w:r w:rsidR="00027A34" w:rsidRPr="002D16E7">
        <w:rPr>
          <w:b/>
          <w:u w:val="single"/>
        </w:rPr>
        <w:t xml:space="preserve"> </w:t>
      </w:r>
      <w:r w:rsidR="004E1CA6" w:rsidRPr="002D16E7">
        <w:rPr>
          <w:b/>
          <w:u w:val="single"/>
        </w:rPr>
        <w:t>Radicals</w:t>
      </w:r>
      <w:r w:rsidR="00363F33">
        <w:rPr>
          <w:b/>
          <w:u w:val="single"/>
        </w:rPr>
        <w:t>:</w:t>
      </w:r>
      <w:r w:rsidR="0022395F">
        <w:rPr>
          <w:b/>
          <w:u w:val="single"/>
        </w:rPr>
        <w:t xml:space="preserve"> Expressions and Equations</w:t>
      </w:r>
      <w:r w:rsidR="00970CFD" w:rsidRPr="002D16E7">
        <w:rPr>
          <w:b/>
          <w:u w:val="single"/>
        </w:rPr>
        <w:t>, Exponents</w:t>
      </w:r>
      <w:r w:rsidR="00363F33">
        <w:rPr>
          <w:b/>
          <w:u w:val="single"/>
        </w:rPr>
        <w:t xml:space="preserve"> </w:t>
      </w:r>
      <w:r w:rsidR="005B7DA3" w:rsidRPr="002D16E7">
        <w:rPr>
          <w:b/>
          <w:u w:val="single"/>
        </w:rPr>
        <w:t>and</w:t>
      </w:r>
      <w:r w:rsidR="00970CFD" w:rsidRPr="002D16E7">
        <w:rPr>
          <w:b/>
          <w:u w:val="single"/>
        </w:rPr>
        <w:t xml:space="preserve"> Exponential Functions</w:t>
      </w:r>
      <w:r w:rsidR="00BE3220" w:rsidRPr="002D16E7">
        <w:rPr>
          <w:b/>
          <w:u w:val="single"/>
        </w:rPr>
        <w:t xml:space="preserve"> </w:t>
      </w:r>
    </w:p>
    <w:p w14:paraId="24F414AC" w14:textId="7AB004CB" w:rsidR="004F2941" w:rsidRPr="002D16E7" w:rsidRDefault="0098189E" w:rsidP="004E648A">
      <w:pPr>
        <w:pStyle w:val="ListParagraph"/>
        <w:numPr>
          <w:ilvl w:val="0"/>
          <w:numId w:val="3"/>
        </w:numPr>
        <w:tabs>
          <w:tab w:val="center" w:pos="4680"/>
        </w:tabs>
      </w:pPr>
      <w:r w:rsidRPr="002D16E7">
        <w:t>Order of Operations with Real Numbers</w:t>
      </w:r>
    </w:p>
    <w:p w14:paraId="5EBB566F" w14:textId="404CFA1E" w:rsidR="00BE3220" w:rsidRDefault="000135EF" w:rsidP="004E648A">
      <w:pPr>
        <w:pStyle w:val="ListParagraph"/>
        <w:numPr>
          <w:ilvl w:val="0"/>
          <w:numId w:val="3"/>
        </w:numPr>
        <w:tabs>
          <w:tab w:val="center" w:pos="4680"/>
        </w:tabs>
      </w:pPr>
      <w:r>
        <w:t xml:space="preserve">Review: </w:t>
      </w:r>
      <w:r w:rsidR="009A6A42" w:rsidRPr="002D16E7">
        <w:t xml:space="preserve">Simplification of </w:t>
      </w:r>
      <w:r w:rsidR="009F7D11" w:rsidRPr="002D16E7">
        <w:t>Radical</w:t>
      </w:r>
      <w:r w:rsidR="009A6A42" w:rsidRPr="002D16E7">
        <w:t>s</w:t>
      </w:r>
      <w:r w:rsidR="004E648A" w:rsidRPr="002D16E7">
        <w:t xml:space="preserve"> </w:t>
      </w:r>
    </w:p>
    <w:p w14:paraId="4E68386F" w14:textId="44ED8461" w:rsidR="00FB2F60" w:rsidRPr="002D16E7" w:rsidRDefault="00FB2F60" w:rsidP="00A6736F">
      <w:pPr>
        <w:pStyle w:val="ListParagraph"/>
        <w:numPr>
          <w:ilvl w:val="0"/>
          <w:numId w:val="3"/>
        </w:numPr>
        <w:tabs>
          <w:tab w:val="center" w:pos="4680"/>
        </w:tabs>
      </w:pPr>
      <w:r w:rsidRPr="002D16E7">
        <w:t>Operations with Radical Expressions</w:t>
      </w:r>
    </w:p>
    <w:p w14:paraId="67DC10B1" w14:textId="4CFB59E9" w:rsidR="004B289D" w:rsidRPr="002D16E7" w:rsidRDefault="000135EF" w:rsidP="004B289D">
      <w:pPr>
        <w:pStyle w:val="ListParagraph"/>
        <w:numPr>
          <w:ilvl w:val="0"/>
          <w:numId w:val="3"/>
        </w:numPr>
        <w:tabs>
          <w:tab w:val="center" w:pos="4680"/>
        </w:tabs>
      </w:pPr>
      <w:r>
        <w:t xml:space="preserve">Review: </w:t>
      </w:r>
      <w:r w:rsidR="004B289D" w:rsidRPr="002D16E7">
        <w:t xml:space="preserve">Basic Square Root </w:t>
      </w:r>
      <w:r w:rsidR="005B7DA3" w:rsidRPr="002D16E7">
        <w:t>and</w:t>
      </w:r>
      <w:r w:rsidR="004B289D" w:rsidRPr="002D16E7">
        <w:t xml:space="preserve"> Cube Root Equations</w:t>
      </w:r>
    </w:p>
    <w:p w14:paraId="441A029D" w14:textId="611F71C9" w:rsidR="00F607BB" w:rsidRPr="002D16E7" w:rsidRDefault="00F607BB" w:rsidP="004B289D">
      <w:pPr>
        <w:pStyle w:val="ListParagraph"/>
        <w:numPr>
          <w:ilvl w:val="0"/>
          <w:numId w:val="3"/>
        </w:numPr>
        <w:tabs>
          <w:tab w:val="center" w:pos="4680"/>
        </w:tabs>
      </w:pPr>
      <w:r w:rsidRPr="002D16E7">
        <w:t xml:space="preserve">Quadratic Equations: </w:t>
      </w:r>
      <w:r w:rsidR="00B56D11" w:rsidRPr="002D16E7">
        <w:t>Square Root Property</w:t>
      </w:r>
    </w:p>
    <w:p w14:paraId="1AFEF7FC" w14:textId="5FB7A89D" w:rsidR="009F7D11" w:rsidRPr="002D16E7" w:rsidRDefault="00966422" w:rsidP="009E2E16">
      <w:pPr>
        <w:pStyle w:val="ListParagraph"/>
        <w:numPr>
          <w:ilvl w:val="0"/>
          <w:numId w:val="3"/>
        </w:numPr>
        <w:tabs>
          <w:tab w:val="center" w:pos="4680"/>
        </w:tabs>
      </w:pPr>
      <w:r w:rsidRPr="002D16E7">
        <w:t>Rules of Exponents</w:t>
      </w:r>
      <w:r w:rsidR="00901FDF">
        <w:t xml:space="preserve">: </w:t>
      </w:r>
      <w:r w:rsidRPr="002D16E7">
        <w:t>Monomials</w:t>
      </w:r>
    </w:p>
    <w:p w14:paraId="6E556E19" w14:textId="087943ED" w:rsidR="00A80F75" w:rsidRPr="0074575F" w:rsidRDefault="00A80F75" w:rsidP="009E2E16">
      <w:pPr>
        <w:pStyle w:val="ListParagraph"/>
        <w:numPr>
          <w:ilvl w:val="0"/>
          <w:numId w:val="3"/>
        </w:numPr>
        <w:tabs>
          <w:tab w:val="center" w:pos="4680"/>
        </w:tabs>
        <w:rPr>
          <w:b/>
          <w:bCs/>
        </w:rPr>
      </w:pPr>
      <w:r w:rsidRPr="0074575F">
        <w:rPr>
          <w:b/>
          <w:bCs/>
        </w:rPr>
        <w:t xml:space="preserve">Marking Period 1 </w:t>
      </w:r>
      <w:r w:rsidR="000B7CE8" w:rsidRPr="0074575F">
        <w:rPr>
          <w:b/>
          <w:bCs/>
        </w:rPr>
        <w:t xml:space="preserve">Review and </w:t>
      </w:r>
      <w:r w:rsidRPr="0074575F">
        <w:rPr>
          <w:b/>
          <w:bCs/>
        </w:rPr>
        <w:t>Assessment</w:t>
      </w:r>
    </w:p>
    <w:p w14:paraId="2BEA7E25" w14:textId="77777777" w:rsidR="002D16E7" w:rsidRPr="002D16E7" w:rsidRDefault="002D16E7" w:rsidP="002D16E7">
      <w:pPr>
        <w:tabs>
          <w:tab w:val="center" w:pos="4680"/>
        </w:tabs>
      </w:pPr>
    </w:p>
    <w:p w14:paraId="53EFB78A" w14:textId="0030910F" w:rsidR="00BE3220" w:rsidRPr="002D16E7" w:rsidRDefault="00BE3220" w:rsidP="00BE3220">
      <w:pPr>
        <w:tabs>
          <w:tab w:val="center" w:pos="4680"/>
        </w:tabs>
        <w:rPr>
          <w:b/>
          <w:u w:val="single"/>
        </w:rPr>
      </w:pPr>
      <w:r w:rsidRPr="002D16E7">
        <w:rPr>
          <w:b/>
          <w:u w:val="single"/>
        </w:rPr>
        <w:t>Marking Period 2</w:t>
      </w:r>
      <w:r w:rsidR="00EE7BB4" w:rsidRPr="002D16E7">
        <w:rPr>
          <w:b/>
          <w:u w:val="single"/>
        </w:rPr>
        <w:t xml:space="preserve">: </w:t>
      </w:r>
      <w:r w:rsidR="000B7CE8" w:rsidRPr="002D16E7">
        <w:rPr>
          <w:b/>
          <w:u w:val="single"/>
        </w:rPr>
        <w:t xml:space="preserve"> </w:t>
      </w:r>
      <w:r w:rsidR="00FC01D7" w:rsidRPr="002D16E7">
        <w:rPr>
          <w:b/>
          <w:u w:val="single"/>
        </w:rPr>
        <w:t>Polynomials</w:t>
      </w:r>
      <w:r w:rsidR="00A46347">
        <w:rPr>
          <w:b/>
          <w:u w:val="single"/>
        </w:rPr>
        <w:t xml:space="preserve"> </w:t>
      </w:r>
      <w:r w:rsidR="00D941BA">
        <w:rPr>
          <w:b/>
          <w:u w:val="single"/>
        </w:rPr>
        <w:t>and Factoring</w:t>
      </w:r>
      <w:r w:rsidR="00A759C5">
        <w:rPr>
          <w:b/>
          <w:u w:val="single"/>
        </w:rPr>
        <w:t>,</w:t>
      </w:r>
      <w:r w:rsidR="00E22E27" w:rsidRPr="002D16E7">
        <w:rPr>
          <w:b/>
          <w:u w:val="single"/>
        </w:rPr>
        <w:t xml:space="preserve"> </w:t>
      </w:r>
      <w:r w:rsidR="00736998" w:rsidRPr="002D16E7">
        <w:rPr>
          <w:b/>
          <w:u w:val="single"/>
        </w:rPr>
        <w:t xml:space="preserve">and </w:t>
      </w:r>
      <w:r w:rsidR="00E22E27" w:rsidRPr="002D16E7">
        <w:rPr>
          <w:b/>
          <w:u w:val="single"/>
        </w:rPr>
        <w:t>Quadratic Equations</w:t>
      </w:r>
    </w:p>
    <w:p w14:paraId="2E611375" w14:textId="417C691B" w:rsidR="00BE3220" w:rsidRPr="002D16E7" w:rsidRDefault="006C4C68" w:rsidP="002241C6">
      <w:pPr>
        <w:pStyle w:val="ListParagraph"/>
        <w:numPr>
          <w:ilvl w:val="0"/>
          <w:numId w:val="4"/>
        </w:numPr>
        <w:tabs>
          <w:tab w:val="center" w:pos="4680"/>
        </w:tabs>
      </w:pPr>
      <w:r w:rsidRPr="002D16E7">
        <w:t>Polynomials: Classif</w:t>
      </w:r>
      <w:r w:rsidR="007D561C" w:rsidRPr="002D16E7">
        <w:t>ication</w:t>
      </w:r>
      <w:r w:rsidR="00A759C5">
        <w:t>,</w:t>
      </w:r>
      <w:r w:rsidR="00B86B20">
        <w:t xml:space="preserve"> </w:t>
      </w:r>
      <w:r w:rsidRPr="002D16E7">
        <w:t>Standard Form</w:t>
      </w:r>
      <w:r w:rsidR="004327F1">
        <w:t xml:space="preserve"> (Review)</w:t>
      </w:r>
    </w:p>
    <w:p w14:paraId="55AE3590" w14:textId="30B0D246" w:rsidR="006C4C68" w:rsidRPr="002D16E7" w:rsidRDefault="00FA0E10" w:rsidP="002241C6">
      <w:pPr>
        <w:pStyle w:val="ListParagraph"/>
        <w:numPr>
          <w:ilvl w:val="0"/>
          <w:numId w:val="4"/>
        </w:numPr>
        <w:tabs>
          <w:tab w:val="center" w:pos="4680"/>
        </w:tabs>
      </w:pPr>
      <w:r w:rsidRPr="002D16E7">
        <w:t>Polynomials</w:t>
      </w:r>
      <w:r w:rsidR="00102079" w:rsidRPr="002D16E7">
        <w:t>: Addition, Subtraction, Multiplication</w:t>
      </w:r>
      <w:r w:rsidR="00132148">
        <w:t xml:space="preserve"> (Review)</w:t>
      </w:r>
    </w:p>
    <w:p w14:paraId="6F11759F" w14:textId="75AAF0B5" w:rsidR="00876A46" w:rsidRPr="002D16E7" w:rsidRDefault="0009138C" w:rsidP="002933EA">
      <w:pPr>
        <w:pStyle w:val="ListParagraph"/>
        <w:numPr>
          <w:ilvl w:val="0"/>
          <w:numId w:val="4"/>
        </w:numPr>
        <w:tabs>
          <w:tab w:val="center" w:pos="4680"/>
        </w:tabs>
      </w:pPr>
      <w:r w:rsidRPr="002D16E7">
        <w:t>Po</w:t>
      </w:r>
      <w:r w:rsidR="00D45557" w:rsidRPr="002D16E7">
        <w:t xml:space="preserve">lynomial Factoring: </w:t>
      </w:r>
    </w:p>
    <w:p w14:paraId="00BB3BAD" w14:textId="77777777" w:rsidR="00876A46" w:rsidRPr="002D16E7" w:rsidRDefault="00876A46" w:rsidP="00876A46">
      <w:pPr>
        <w:pStyle w:val="ListParagraph"/>
        <w:numPr>
          <w:ilvl w:val="1"/>
          <w:numId w:val="4"/>
        </w:numPr>
        <w:tabs>
          <w:tab w:val="center" w:pos="4680"/>
        </w:tabs>
      </w:pPr>
      <w:r w:rsidRPr="002D16E7">
        <w:t>Greatest Common Factor ( GCF)</w:t>
      </w:r>
    </w:p>
    <w:p w14:paraId="29ED1E76" w14:textId="77777777" w:rsidR="00876A46" w:rsidRPr="002D16E7" w:rsidRDefault="00876A46" w:rsidP="00876A46">
      <w:pPr>
        <w:pStyle w:val="ListParagraph"/>
        <w:numPr>
          <w:ilvl w:val="1"/>
          <w:numId w:val="4"/>
        </w:numPr>
        <w:tabs>
          <w:tab w:val="center" w:pos="4680"/>
        </w:tabs>
      </w:pPr>
      <w:r w:rsidRPr="002D16E7">
        <w:t>ax</w:t>
      </w:r>
      <w:r w:rsidRPr="002D16E7">
        <w:rPr>
          <w:vertAlign w:val="superscript"/>
        </w:rPr>
        <w:t>2</w:t>
      </w:r>
      <w:r w:rsidRPr="002D16E7">
        <w:t xml:space="preserve"> + bx + c, where a = 1</w:t>
      </w:r>
    </w:p>
    <w:p w14:paraId="08B65AB5" w14:textId="77777777" w:rsidR="00876A46" w:rsidRDefault="00876A46" w:rsidP="00876A46">
      <w:pPr>
        <w:pStyle w:val="ListParagraph"/>
        <w:numPr>
          <w:ilvl w:val="1"/>
          <w:numId w:val="4"/>
        </w:numPr>
        <w:tabs>
          <w:tab w:val="center" w:pos="4680"/>
        </w:tabs>
      </w:pPr>
      <w:r w:rsidRPr="002D16E7">
        <w:t>ax</w:t>
      </w:r>
      <w:r w:rsidRPr="002D16E7">
        <w:rPr>
          <w:vertAlign w:val="superscript"/>
        </w:rPr>
        <w:t>2</w:t>
      </w:r>
      <w:r w:rsidRPr="002D16E7">
        <w:t xml:space="preserve"> + bx + c, leading coefficient always GCF</w:t>
      </w:r>
    </w:p>
    <w:p w14:paraId="47A3C342" w14:textId="24EC13E1" w:rsidR="00D5384C" w:rsidRPr="003C1137" w:rsidRDefault="00D5384C" w:rsidP="00876A46">
      <w:pPr>
        <w:pStyle w:val="ListParagraph"/>
        <w:numPr>
          <w:ilvl w:val="1"/>
          <w:numId w:val="4"/>
        </w:numPr>
        <w:tabs>
          <w:tab w:val="center" w:pos="4680"/>
        </w:tabs>
      </w:pPr>
      <w:r w:rsidRPr="002D16E7">
        <w:t>ax</w:t>
      </w:r>
      <w:r w:rsidRPr="002D16E7">
        <w:rPr>
          <w:vertAlign w:val="superscript"/>
        </w:rPr>
        <w:t>2</w:t>
      </w:r>
      <w:r w:rsidRPr="002D16E7">
        <w:t xml:space="preserve"> + bx + c,</w:t>
      </w:r>
      <w:r w:rsidR="009B3549">
        <w:t xml:space="preserve"> </w:t>
      </w:r>
      <w:r w:rsidR="009B3549" w:rsidRPr="003627E2">
        <w:rPr>
          <w:rFonts w:ascii="Calibri" w:hAnsi="Calibri" w:cs="Calibri"/>
        </w:rPr>
        <w:t xml:space="preserve">where a ≠ 0 </w:t>
      </w:r>
      <w:r w:rsidR="009B3549" w:rsidRPr="00EF60BC">
        <w:rPr>
          <w:rFonts w:ascii="Calibri" w:hAnsi="Calibri" w:cs="Calibri"/>
          <w:sz w:val="18"/>
          <w:szCs w:val="18"/>
        </w:rPr>
        <w:t>(</w:t>
      </w:r>
      <w:r w:rsidR="000254D1" w:rsidRPr="00EF60BC">
        <w:rPr>
          <w:rFonts w:ascii="Calibri" w:hAnsi="Calibri" w:cs="Calibri"/>
          <w:sz w:val="18"/>
          <w:szCs w:val="18"/>
        </w:rPr>
        <w:t>I</w:t>
      </w:r>
      <w:r w:rsidR="009B3549" w:rsidRPr="00EF60BC">
        <w:rPr>
          <w:rFonts w:ascii="Calibri" w:hAnsi="Calibri" w:cs="Calibri"/>
          <w:sz w:val="18"/>
          <w:szCs w:val="18"/>
        </w:rPr>
        <w:t>ntroduced, not mastered)</w:t>
      </w:r>
    </w:p>
    <w:p w14:paraId="61C41A0D" w14:textId="181E63A4" w:rsidR="003C1137" w:rsidRPr="002D16E7" w:rsidRDefault="00EA2A8E" w:rsidP="00876A46">
      <w:pPr>
        <w:pStyle w:val="ListParagraph"/>
        <w:numPr>
          <w:ilvl w:val="1"/>
          <w:numId w:val="4"/>
        </w:numPr>
        <w:tabs>
          <w:tab w:val="center" w:pos="4680"/>
        </w:tabs>
      </w:pPr>
      <w:r>
        <w:rPr>
          <w:rFonts w:ascii="Calibri" w:hAnsi="Calibri" w:cs="Calibri"/>
        </w:rPr>
        <w:t>G</w:t>
      </w:r>
      <w:r w:rsidR="003C1137">
        <w:rPr>
          <w:rFonts w:ascii="Calibri" w:hAnsi="Calibri" w:cs="Calibri"/>
        </w:rPr>
        <w:t>rouping</w:t>
      </w:r>
    </w:p>
    <w:p w14:paraId="39E1561A" w14:textId="1316B0A6" w:rsidR="00876A46" w:rsidRPr="002D16E7" w:rsidRDefault="00876A46" w:rsidP="00876A46">
      <w:pPr>
        <w:pStyle w:val="ListParagraph"/>
        <w:numPr>
          <w:ilvl w:val="1"/>
          <w:numId w:val="4"/>
        </w:numPr>
        <w:tabs>
          <w:tab w:val="center" w:pos="4680"/>
        </w:tabs>
      </w:pPr>
      <w:r w:rsidRPr="002D16E7">
        <w:t>Special Cases: Difference of Square</w:t>
      </w:r>
      <w:r w:rsidR="003C1137">
        <w:t xml:space="preserve">s, </w:t>
      </w:r>
      <w:r w:rsidRPr="002D16E7">
        <w:t>Perfect Square Trinomials</w:t>
      </w:r>
    </w:p>
    <w:p w14:paraId="26CAE26F" w14:textId="6FC77905" w:rsidR="004F58FE" w:rsidRDefault="004F58FE" w:rsidP="004F58FE">
      <w:pPr>
        <w:pStyle w:val="ListParagraph"/>
        <w:numPr>
          <w:ilvl w:val="0"/>
          <w:numId w:val="4"/>
        </w:numPr>
        <w:tabs>
          <w:tab w:val="center" w:pos="4680"/>
        </w:tabs>
      </w:pPr>
      <w:r>
        <w:t xml:space="preserve">Simplification of </w:t>
      </w:r>
      <w:r w:rsidRPr="002D16E7">
        <w:t>Rational Expressions</w:t>
      </w:r>
    </w:p>
    <w:p w14:paraId="565428B8" w14:textId="4CFD26EB" w:rsidR="00876A46" w:rsidRPr="002D16E7" w:rsidRDefault="00025440" w:rsidP="002933EA">
      <w:pPr>
        <w:pStyle w:val="ListParagraph"/>
        <w:numPr>
          <w:ilvl w:val="0"/>
          <w:numId w:val="4"/>
        </w:numPr>
        <w:tabs>
          <w:tab w:val="center" w:pos="4680"/>
        </w:tabs>
      </w:pPr>
      <w:r w:rsidRPr="002D16E7">
        <w:t>Polynomial Problem Solving</w:t>
      </w:r>
    </w:p>
    <w:p w14:paraId="12EF169B" w14:textId="274BA1AA" w:rsidR="0068059E" w:rsidRPr="002D16E7" w:rsidRDefault="001C4DD0" w:rsidP="002933EA">
      <w:pPr>
        <w:pStyle w:val="ListParagraph"/>
        <w:numPr>
          <w:ilvl w:val="0"/>
          <w:numId w:val="4"/>
        </w:numPr>
        <w:tabs>
          <w:tab w:val="center" w:pos="4680"/>
        </w:tabs>
      </w:pPr>
      <w:r w:rsidRPr="002D16E7">
        <w:t xml:space="preserve">Quadratic </w:t>
      </w:r>
      <w:r w:rsidR="00F33C20">
        <w:t>Equations: Graphs and Tables</w:t>
      </w:r>
    </w:p>
    <w:p w14:paraId="0232A39B" w14:textId="5A8E7842" w:rsidR="001C4DD0" w:rsidRPr="002D16E7" w:rsidRDefault="00776AB0" w:rsidP="002933EA">
      <w:pPr>
        <w:pStyle w:val="ListParagraph"/>
        <w:numPr>
          <w:ilvl w:val="0"/>
          <w:numId w:val="4"/>
        </w:numPr>
        <w:tabs>
          <w:tab w:val="center" w:pos="4680"/>
        </w:tabs>
      </w:pPr>
      <w:r w:rsidRPr="002D16E7">
        <w:t xml:space="preserve">Quadratic Equations: </w:t>
      </w:r>
      <w:r w:rsidR="006D55ED">
        <w:t>Factoring</w:t>
      </w:r>
    </w:p>
    <w:p w14:paraId="1B5A459B" w14:textId="324715B4" w:rsidR="00A80F75" w:rsidRPr="004C4568" w:rsidRDefault="00A80F75" w:rsidP="00BE3220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bCs/>
        </w:rPr>
      </w:pPr>
      <w:r w:rsidRPr="004C4568">
        <w:rPr>
          <w:b/>
          <w:bCs/>
        </w:rPr>
        <w:t>M</w:t>
      </w:r>
      <w:r w:rsidR="0029511D" w:rsidRPr="004C4568">
        <w:rPr>
          <w:b/>
          <w:bCs/>
        </w:rPr>
        <w:t>arking Period 2</w:t>
      </w:r>
      <w:r w:rsidRPr="004C4568">
        <w:rPr>
          <w:b/>
          <w:bCs/>
        </w:rPr>
        <w:t xml:space="preserve"> Review</w:t>
      </w:r>
      <w:r w:rsidR="00DB79BF" w:rsidRPr="004C4568">
        <w:rPr>
          <w:b/>
          <w:bCs/>
        </w:rPr>
        <w:t xml:space="preserve"> and Assessment</w:t>
      </w:r>
    </w:p>
    <w:p w14:paraId="054FFB8A" w14:textId="77777777" w:rsidR="002D16E7" w:rsidRPr="002D16E7" w:rsidRDefault="002D16E7" w:rsidP="002D16E7">
      <w:pPr>
        <w:tabs>
          <w:tab w:val="center" w:pos="4680"/>
        </w:tabs>
      </w:pPr>
    </w:p>
    <w:p w14:paraId="5D343FAD" w14:textId="1A3A49D9" w:rsidR="00BE3220" w:rsidRPr="002D16E7" w:rsidRDefault="00BE3220" w:rsidP="00BE3220">
      <w:pPr>
        <w:tabs>
          <w:tab w:val="center" w:pos="4680"/>
        </w:tabs>
        <w:rPr>
          <w:b/>
          <w:u w:val="single"/>
        </w:rPr>
      </w:pPr>
      <w:r w:rsidRPr="002D16E7">
        <w:rPr>
          <w:b/>
          <w:u w:val="single"/>
        </w:rPr>
        <w:t>Marking Period 3</w:t>
      </w:r>
      <w:r w:rsidR="00E22E27" w:rsidRPr="002D16E7">
        <w:rPr>
          <w:b/>
          <w:u w:val="single"/>
        </w:rPr>
        <w:t xml:space="preserve">: </w:t>
      </w:r>
      <w:r w:rsidR="00F33DBA" w:rsidRPr="002D16E7">
        <w:rPr>
          <w:b/>
          <w:u w:val="single"/>
        </w:rPr>
        <w:t xml:space="preserve"> </w:t>
      </w:r>
      <w:r w:rsidR="009E06A3">
        <w:rPr>
          <w:b/>
          <w:u w:val="single"/>
        </w:rPr>
        <w:t>Data Analysis</w:t>
      </w:r>
      <w:r w:rsidR="00A25485" w:rsidRPr="002D16E7">
        <w:rPr>
          <w:b/>
          <w:u w:val="single"/>
        </w:rPr>
        <w:t xml:space="preserve">, Linear Equations, </w:t>
      </w:r>
      <w:r w:rsidR="00737A8A" w:rsidRPr="002D16E7">
        <w:rPr>
          <w:b/>
          <w:u w:val="single"/>
        </w:rPr>
        <w:t xml:space="preserve">and </w:t>
      </w:r>
      <w:r w:rsidR="00452CF0" w:rsidRPr="002D16E7">
        <w:rPr>
          <w:b/>
          <w:u w:val="single"/>
        </w:rPr>
        <w:t>Systems of Linear Equations</w:t>
      </w:r>
      <w:r w:rsidR="002C11DA" w:rsidRPr="002D16E7">
        <w:rPr>
          <w:b/>
          <w:u w:val="single"/>
        </w:rPr>
        <w:t>: Graphing</w:t>
      </w:r>
      <w:r w:rsidRPr="002D16E7">
        <w:rPr>
          <w:b/>
          <w:u w:val="single"/>
        </w:rPr>
        <w:t xml:space="preserve"> </w:t>
      </w:r>
    </w:p>
    <w:p w14:paraId="387BB753" w14:textId="125A4D38" w:rsidR="00BE3220" w:rsidRDefault="00234DF1" w:rsidP="0006452C">
      <w:pPr>
        <w:pStyle w:val="ListParagraph"/>
        <w:numPr>
          <w:ilvl w:val="0"/>
          <w:numId w:val="5"/>
        </w:numPr>
        <w:tabs>
          <w:tab w:val="center" w:pos="4680"/>
        </w:tabs>
      </w:pPr>
      <w:r w:rsidRPr="002D16E7">
        <w:t>Data Displays</w:t>
      </w:r>
      <w:r w:rsidR="00912244">
        <w:t>:  Presentations, Analysis, Comparison</w:t>
      </w:r>
    </w:p>
    <w:p w14:paraId="6341347D" w14:textId="143253E7" w:rsidR="001F7D5B" w:rsidRPr="002D16E7" w:rsidRDefault="008E1CD3" w:rsidP="0006452C">
      <w:pPr>
        <w:pStyle w:val="ListParagraph"/>
        <w:numPr>
          <w:ilvl w:val="0"/>
          <w:numId w:val="5"/>
        </w:numPr>
        <w:tabs>
          <w:tab w:val="center" w:pos="4680"/>
        </w:tabs>
      </w:pPr>
      <w:r w:rsidRPr="002D16E7">
        <w:t>Review</w:t>
      </w:r>
      <w:r w:rsidR="00B23FF6">
        <w:t xml:space="preserve">:  </w:t>
      </w:r>
      <w:r w:rsidR="0052304A" w:rsidRPr="002D16E7">
        <w:t>Linear Equations</w:t>
      </w:r>
      <w:r w:rsidR="00AC388D" w:rsidRPr="002D16E7">
        <w:t xml:space="preserve"> </w:t>
      </w:r>
      <w:r w:rsidR="00A80F75" w:rsidRPr="002D16E7">
        <w:t>and</w:t>
      </w:r>
      <w:r w:rsidR="00AC388D" w:rsidRPr="002D16E7">
        <w:t xml:space="preserve"> Graphs</w:t>
      </w:r>
      <w:r w:rsidR="0052304A" w:rsidRPr="002D16E7">
        <w:t>:</w:t>
      </w:r>
    </w:p>
    <w:p w14:paraId="33ABADE8" w14:textId="06E874E7" w:rsidR="0052304A" w:rsidRPr="002D16E7" w:rsidRDefault="0052304A" w:rsidP="003C2059">
      <w:pPr>
        <w:pStyle w:val="ListParagraph"/>
        <w:numPr>
          <w:ilvl w:val="1"/>
          <w:numId w:val="5"/>
        </w:numPr>
        <w:tabs>
          <w:tab w:val="center" w:pos="4680"/>
        </w:tabs>
      </w:pPr>
      <w:r w:rsidRPr="002D16E7">
        <w:t>Slope-</w:t>
      </w:r>
      <w:r w:rsidR="00022F52">
        <w:t>I</w:t>
      </w:r>
      <w:r w:rsidRPr="002D16E7">
        <w:t>ntercept Form</w:t>
      </w:r>
    </w:p>
    <w:p w14:paraId="4A0588D4" w14:textId="195F3F83" w:rsidR="0052304A" w:rsidRPr="002D16E7" w:rsidRDefault="0052304A" w:rsidP="003C2059">
      <w:pPr>
        <w:pStyle w:val="ListParagraph"/>
        <w:numPr>
          <w:ilvl w:val="1"/>
          <w:numId w:val="5"/>
        </w:numPr>
        <w:tabs>
          <w:tab w:val="center" w:pos="4680"/>
        </w:tabs>
      </w:pPr>
      <w:r w:rsidRPr="002D16E7">
        <w:t>Point-</w:t>
      </w:r>
      <w:r w:rsidR="00022F52">
        <w:t>S</w:t>
      </w:r>
      <w:r w:rsidRPr="002D16E7">
        <w:t>lope Form</w:t>
      </w:r>
    </w:p>
    <w:p w14:paraId="6056445D" w14:textId="59948D05" w:rsidR="0052304A" w:rsidRPr="002D16E7" w:rsidRDefault="0052304A" w:rsidP="003C2059">
      <w:pPr>
        <w:pStyle w:val="ListParagraph"/>
        <w:numPr>
          <w:ilvl w:val="1"/>
          <w:numId w:val="5"/>
        </w:numPr>
        <w:tabs>
          <w:tab w:val="center" w:pos="4680"/>
        </w:tabs>
      </w:pPr>
      <w:r w:rsidRPr="002D16E7">
        <w:t>Standard Form</w:t>
      </w:r>
    </w:p>
    <w:p w14:paraId="51734CB3" w14:textId="649828DC" w:rsidR="00776AB0" w:rsidRPr="002D16E7" w:rsidRDefault="00995EC6" w:rsidP="00FA2E90">
      <w:pPr>
        <w:pStyle w:val="ListParagraph"/>
        <w:numPr>
          <w:ilvl w:val="0"/>
          <w:numId w:val="5"/>
        </w:numPr>
        <w:tabs>
          <w:tab w:val="center" w:pos="4680"/>
        </w:tabs>
      </w:pPr>
      <w:r w:rsidRPr="002D16E7">
        <w:t xml:space="preserve">Systems of </w:t>
      </w:r>
      <w:r w:rsidR="001B4484">
        <w:t xml:space="preserve">Linear </w:t>
      </w:r>
      <w:r w:rsidRPr="002D16E7">
        <w:t xml:space="preserve">Equations: </w:t>
      </w:r>
      <w:r w:rsidR="00FA2E90" w:rsidRPr="002D16E7">
        <w:t>Graphs</w:t>
      </w:r>
    </w:p>
    <w:p w14:paraId="5E73EBC8" w14:textId="68655CAF" w:rsidR="00A80F75" w:rsidRPr="00D9645B" w:rsidRDefault="00A80F75" w:rsidP="00FA2E90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bCs/>
        </w:rPr>
      </w:pPr>
      <w:r w:rsidRPr="00D9645B">
        <w:rPr>
          <w:b/>
          <w:bCs/>
        </w:rPr>
        <w:t xml:space="preserve">Marking Period 3 </w:t>
      </w:r>
      <w:r w:rsidR="00F33DBA" w:rsidRPr="00D9645B">
        <w:rPr>
          <w:b/>
          <w:bCs/>
        </w:rPr>
        <w:t xml:space="preserve">Review and </w:t>
      </w:r>
      <w:r w:rsidRPr="00D9645B">
        <w:rPr>
          <w:b/>
          <w:bCs/>
        </w:rPr>
        <w:t>Assessment</w:t>
      </w:r>
    </w:p>
    <w:p w14:paraId="3D9DDA61" w14:textId="77777777" w:rsidR="00B96149" w:rsidRDefault="00B96149" w:rsidP="00BE3220">
      <w:pPr>
        <w:tabs>
          <w:tab w:val="center" w:pos="4680"/>
        </w:tabs>
        <w:rPr>
          <w:b/>
          <w:u w:val="single"/>
        </w:rPr>
      </w:pPr>
    </w:p>
    <w:p w14:paraId="0C8F59D8" w14:textId="77777777" w:rsidR="00F75C2A" w:rsidRDefault="00F75C2A" w:rsidP="00BE3220">
      <w:pPr>
        <w:tabs>
          <w:tab w:val="center" w:pos="4680"/>
        </w:tabs>
        <w:rPr>
          <w:b/>
          <w:u w:val="single"/>
        </w:rPr>
      </w:pPr>
    </w:p>
    <w:p w14:paraId="4DCA6091" w14:textId="77777777" w:rsidR="003D26DF" w:rsidRDefault="003D26DF" w:rsidP="00BE3220">
      <w:pPr>
        <w:tabs>
          <w:tab w:val="center" w:pos="4680"/>
        </w:tabs>
        <w:rPr>
          <w:b/>
          <w:u w:val="single"/>
        </w:rPr>
      </w:pPr>
    </w:p>
    <w:p w14:paraId="7D34BF12" w14:textId="1124ABFA" w:rsidR="00BE3220" w:rsidRPr="002D16E7" w:rsidRDefault="00BE3220" w:rsidP="00BE3220">
      <w:pPr>
        <w:tabs>
          <w:tab w:val="center" w:pos="4680"/>
        </w:tabs>
        <w:rPr>
          <w:b/>
          <w:u w:val="single"/>
        </w:rPr>
      </w:pPr>
      <w:r w:rsidRPr="002D16E7">
        <w:rPr>
          <w:b/>
          <w:u w:val="single"/>
        </w:rPr>
        <w:t>Marking Period 4</w:t>
      </w:r>
      <w:r w:rsidR="00737A8A" w:rsidRPr="002D16E7">
        <w:rPr>
          <w:b/>
          <w:u w:val="single"/>
        </w:rPr>
        <w:t xml:space="preserve">: </w:t>
      </w:r>
      <w:r w:rsidR="00F33DBA" w:rsidRPr="002D16E7">
        <w:rPr>
          <w:b/>
          <w:u w:val="single"/>
        </w:rPr>
        <w:t xml:space="preserve"> </w:t>
      </w:r>
      <w:r w:rsidR="00737A8A" w:rsidRPr="002D16E7">
        <w:rPr>
          <w:b/>
          <w:u w:val="single"/>
        </w:rPr>
        <w:t>Systems of Linear Equations</w:t>
      </w:r>
      <w:r w:rsidR="00144CF6">
        <w:rPr>
          <w:b/>
          <w:u w:val="single"/>
        </w:rPr>
        <w:t xml:space="preserve">, </w:t>
      </w:r>
      <w:r w:rsidR="001226C1">
        <w:rPr>
          <w:b/>
          <w:u w:val="single"/>
        </w:rPr>
        <w:t xml:space="preserve">Linear </w:t>
      </w:r>
      <w:r w:rsidR="009E30B0">
        <w:rPr>
          <w:b/>
          <w:u w:val="single"/>
        </w:rPr>
        <w:t>Inequalities and Systems of Linear Inequalities</w:t>
      </w:r>
      <w:r w:rsidR="00CC1A59">
        <w:rPr>
          <w:b/>
          <w:u w:val="single"/>
        </w:rPr>
        <w:t>,</w:t>
      </w:r>
      <w:r w:rsidR="0095526D">
        <w:rPr>
          <w:b/>
          <w:u w:val="single"/>
        </w:rPr>
        <w:br/>
      </w:r>
      <w:r w:rsidR="0095526D" w:rsidRPr="0095526D">
        <w:rPr>
          <w:b/>
        </w:rPr>
        <w:t xml:space="preserve">                                  </w:t>
      </w:r>
      <w:r w:rsidR="00950A37" w:rsidRPr="0095526D">
        <w:rPr>
          <w:b/>
        </w:rPr>
        <w:t xml:space="preserve"> </w:t>
      </w:r>
      <w:r w:rsidR="00677C46">
        <w:rPr>
          <w:b/>
          <w:u w:val="single"/>
        </w:rPr>
        <w:t>Algebra Keystone</w:t>
      </w:r>
      <w:r w:rsidR="00F07A5D">
        <w:rPr>
          <w:b/>
          <w:u w:val="single"/>
        </w:rPr>
        <w:t>s</w:t>
      </w:r>
      <w:r w:rsidR="00950A37">
        <w:rPr>
          <w:b/>
          <w:u w:val="single"/>
        </w:rPr>
        <w:t xml:space="preserve"> Preparation and Exam, Polynomial Factoring</w:t>
      </w:r>
      <w:r w:rsidR="00FF40A5">
        <w:rPr>
          <w:b/>
          <w:u w:val="single"/>
        </w:rPr>
        <w:t>, and Linear and</w:t>
      </w:r>
      <w:r w:rsidR="0095526D">
        <w:rPr>
          <w:b/>
          <w:u w:val="single"/>
        </w:rPr>
        <w:t xml:space="preserve">                       </w:t>
      </w:r>
      <w:r w:rsidR="0095526D">
        <w:rPr>
          <w:b/>
          <w:u w:val="single"/>
        </w:rPr>
        <w:br/>
      </w:r>
      <w:r w:rsidR="0095526D" w:rsidRPr="0095526D">
        <w:rPr>
          <w:b/>
        </w:rPr>
        <w:t xml:space="preserve">                                   </w:t>
      </w:r>
      <w:r w:rsidR="00FF40A5">
        <w:rPr>
          <w:b/>
          <w:u w:val="single"/>
        </w:rPr>
        <w:t>Quadratic Equations</w:t>
      </w:r>
    </w:p>
    <w:p w14:paraId="3400DDB2" w14:textId="13ABAA6F" w:rsidR="00D92315" w:rsidRPr="002D16E7" w:rsidRDefault="007D6C1B" w:rsidP="00372208">
      <w:pPr>
        <w:pStyle w:val="ListParagraph"/>
        <w:numPr>
          <w:ilvl w:val="0"/>
          <w:numId w:val="6"/>
        </w:numPr>
        <w:tabs>
          <w:tab w:val="center" w:pos="4680"/>
        </w:tabs>
      </w:pPr>
      <w:r w:rsidRPr="002D16E7">
        <w:t>Systems</w:t>
      </w:r>
      <w:r w:rsidR="00F535C5" w:rsidRPr="002D16E7">
        <w:t xml:space="preserve"> of </w:t>
      </w:r>
      <w:r w:rsidR="00004EC1" w:rsidRPr="002D16E7">
        <w:t xml:space="preserve">Linear </w:t>
      </w:r>
      <w:r w:rsidR="00F535C5" w:rsidRPr="002D16E7">
        <w:t>Equ</w:t>
      </w:r>
      <w:r w:rsidR="006343AF" w:rsidRPr="002D16E7">
        <w:t>ations</w:t>
      </w:r>
      <w:r w:rsidR="00D92315" w:rsidRPr="002D16E7">
        <w:t>: Substitution</w:t>
      </w:r>
      <w:r w:rsidR="001B4484">
        <w:t>,</w:t>
      </w:r>
      <w:r w:rsidR="00A666FE" w:rsidRPr="002D16E7">
        <w:t xml:space="preserve"> </w:t>
      </w:r>
      <w:r w:rsidR="00D92315" w:rsidRPr="002D16E7">
        <w:t>Elimination</w:t>
      </w:r>
    </w:p>
    <w:p w14:paraId="017A1105" w14:textId="22DFD1B3" w:rsidR="00BE3220" w:rsidRPr="002D16E7" w:rsidRDefault="006343AF" w:rsidP="00372208">
      <w:pPr>
        <w:pStyle w:val="ListParagraph"/>
        <w:numPr>
          <w:ilvl w:val="0"/>
          <w:numId w:val="6"/>
        </w:numPr>
        <w:tabs>
          <w:tab w:val="center" w:pos="4680"/>
        </w:tabs>
      </w:pPr>
      <w:r w:rsidRPr="002D16E7">
        <w:t>Systems of</w:t>
      </w:r>
      <w:r w:rsidR="00004EC1" w:rsidRPr="002D16E7">
        <w:t xml:space="preserve"> Linear</w:t>
      </w:r>
      <w:r w:rsidRPr="002D16E7">
        <w:t xml:space="preserve"> Equations</w:t>
      </w:r>
      <w:r w:rsidR="006B152A" w:rsidRPr="002D16E7">
        <w:t>:</w:t>
      </w:r>
      <w:r w:rsidRPr="002D16E7">
        <w:t xml:space="preserve"> Problem Solving</w:t>
      </w:r>
    </w:p>
    <w:p w14:paraId="0801F70F" w14:textId="734F4754" w:rsidR="006C3ABD" w:rsidRPr="002D16E7" w:rsidRDefault="006C3ABD" w:rsidP="00372208">
      <w:pPr>
        <w:pStyle w:val="ListParagraph"/>
        <w:numPr>
          <w:ilvl w:val="0"/>
          <w:numId w:val="6"/>
        </w:numPr>
        <w:tabs>
          <w:tab w:val="center" w:pos="4680"/>
        </w:tabs>
      </w:pPr>
      <w:r w:rsidRPr="002D16E7">
        <w:t>Linear Inequalities in Two Variables</w:t>
      </w:r>
    </w:p>
    <w:p w14:paraId="43706457" w14:textId="6C37AF4C" w:rsidR="006C3ABD" w:rsidRPr="002D16E7" w:rsidRDefault="006C3ABD" w:rsidP="00372208">
      <w:pPr>
        <w:pStyle w:val="ListParagraph"/>
        <w:numPr>
          <w:ilvl w:val="0"/>
          <w:numId w:val="6"/>
        </w:numPr>
        <w:tabs>
          <w:tab w:val="center" w:pos="4680"/>
        </w:tabs>
      </w:pPr>
      <w:r w:rsidRPr="002D16E7">
        <w:t>Systems of Linear Inequalities</w:t>
      </w:r>
    </w:p>
    <w:p w14:paraId="5DF9B461" w14:textId="4CC0FB57" w:rsidR="00C272B9" w:rsidRPr="004B60F7" w:rsidRDefault="005325D9" w:rsidP="005325D9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</w:rPr>
      </w:pPr>
      <w:r w:rsidRPr="004B60F7">
        <w:rPr>
          <w:b/>
          <w:bCs/>
        </w:rPr>
        <w:t xml:space="preserve">Algebra Keystone </w:t>
      </w:r>
      <w:r w:rsidR="00C272B9" w:rsidRPr="004B60F7">
        <w:rPr>
          <w:b/>
          <w:bCs/>
        </w:rPr>
        <w:t>Prep</w:t>
      </w:r>
      <w:r w:rsidR="00FF40A5" w:rsidRPr="004B60F7">
        <w:rPr>
          <w:b/>
          <w:bCs/>
        </w:rPr>
        <w:t>aration</w:t>
      </w:r>
      <w:r w:rsidR="006B152A" w:rsidRPr="004B60F7">
        <w:rPr>
          <w:b/>
          <w:bCs/>
        </w:rPr>
        <w:t xml:space="preserve"> and Exam</w:t>
      </w:r>
    </w:p>
    <w:p w14:paraId="229B9475" w14:textId="595618D1" w:rsidR="00CB1EA4" w:rsidRDefault="00CB1EA4" w:rsidP="005325D9">
      <w:pPr>
        <w:pStyle w:val="ListParagraph"/>
        <w:numPr>
          <w:ilvl w:val="0"/>
          <w:numId w:val="6"/>
        </w:numPr>
        <w:tabs>
          <w:tab w:val="center" w:pos="4680"/>
        </w:tabs>
      </w:pPr>
      <w:r>
        <w:t>Additional</w:t>
      </w:r>
      <w:r w:rsidR="00106592">
        <w:t xml:space="preserve"> Polynomial Factoring</w:t>
      </w:r>
    </w:p>
    <w:p w14:paraId="25B79E91" w14:textId="6B21D815" w:rsidR="00106592" w:rsidRPr="002D16E7" w:rsidRDefault="00106592" w:rsidP="005325D9">
      <w:pPr>
        <w:pStyle w:val="ListParagraph"/>
        <w:numPr>
          <w:ilvl w:val="0"/>
          <w:numId w:val="6"/>
        </w:numPr>
        <w:tabs>
          <w:tab w:val="center" w:pos="4680"/>
        </w:tabs>
      </w:pPr>
      <w:r>
        <w:t>Additional Linear and Quadratic Equations</w:t>
      </w:r>
    </w:p>
    <w:p w14:paraId="43BFDF96" w14:textId="714AF6BF" w:rsidR="00A80F75" w:rsidRPr="00A0691E" w:rsidRDefault="0029511D" w:rsidP="005325D9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</w:rPr>
      </w:pPr>
      <w:r w:rsidRPr="00A0691E">
        <w:rPr>
          <w:b/>
          <w:bCs/>
        </w:rPr>
        <w:t xml:space="preserve">Marking Period 4 </w:t>
      </w:r>
      <w:r w:rsidR="00C272B9" w:rsidRPr="00A0691E">
        <w:rPr>
          <w:b/>
          <w:bCs/>
        </w:rPr>
        <w:t>Review</w:t>
      </w:r>
      <w:r w:rsidR="006B152A" w:rsidRPr="00A0691E">
        <w:rPr>
          <w:b/>
          <w:bCs/>
        </w:rPr>
        <w:t xml:space="preserve"> and Assessment</w:t>
      </w:r>
    </w:p>
    <w:p w14:paraId="42EBA47D" w14:textId="3B5D1132" w:rsidR="002E0453" w:rsidRPr="000D3AAE" w:rsidRDefault="002E0453" w:rsidP="005325D9">
      <w:pPr>
        <w:pStyle w:val="ListParagraph"/>
        <w:numPr>
          <w:ilvl w:val="0"/>
          <w:numId w:val="6"/>
        </w:numPr>
        <w:tabs>
          <w:tab w:val="center" w:pos="4680"/>
        </w:tabs>
        <w:rPr>
          <w:sz w:val="18"/>
          <w:szCs w:val="18"/>
        </w:rPr>
      </w:pPr>
      <w:r w:rsidRPr="000D3AAE">
        <w:rPr>
          <w:b/>
          <w:sz w:val="18"/>
          <w:szCs w:val="18"/>
          <w:u w:val="single"/>
        </w:rPr>
        <w:br w:type="page"/>
      </w:r>
    </w:p>
    <w:p w14:paraId="52F688FD" w14:textId="77777777" w:rsidR="00502D33" w:rsidRDefault="00502D33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51227AD" w14:textId="28795D21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169C79C" w14:textId="77777777" w:rsidTr="009C6068">
        <w:tc>
          <w:tcPr>
            <w:tcW w:w="6475" w:type="dxa"/>
            <w:vAlign w:val="center"/>
          </w:tcPr>
          <w:p w14:paraId="0364DDB3" w14:textId="2A71F170" w:rsidR="00411762" w:rsidRPr="00601E58" w:rsidRDefault="00C86E7C" w:rsidP="009C6068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 xml:space="preserve">Review:  </w:t>
            </w:r>
            <w:r w:rsidR="00992CC1" w:rsidRPr="00601E58">
              <w:rPr>
                <w:sz w:val="24"/>
                <w:szCs w:val="24"/>
              </w:rPr>
              <w:t>S</w:t>
            </w:r>
            <w:r w:rsidR="00A86BE5" w:rsidRPr="00601E58">
              <w:rPr>
                <w:sz w:val="24"/>
                <w:szCs w:val="24"/>
              </w:rPr>
              <w:t>implify expressions by using the order of operations</w:t>
            </w:r>
          </w:p>
        </w:tc>
        <w:tc>
          <w:tcPr>
            <w:tcW w:w="1710" w:type="dxa"/>
            <w:vAlign w:val="center"/>
          </w:tcPr>
          <w:p w14:paraId="4F99CFE1" w14:textId="1382ABFF" w:rsidR="00411762" w:rsidRPr="00D245B0" w:rsidRDefault="00C9221B" w:rsidP="009C6068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M07</w:t>
            </w:r>
            <w:r w:rsidR="00162965" w:rsidRPr="00D245B0">
              <w:rPr>
                <w:rFonts w:ascii="Calibri" w:hAnsi="Calibri" w:cs="Calibri"/>
                <w:sz w:val="20"/>
                <w:szCs w:val="20"/>
              </w:rPr>
              <w:t>.B-E.1.1.1</w:t>
            </w:r>
          </w:p>
        </w:tc>
        <w:tc>
          <w:tcPr>
            <w:tcW w:w="1170" w:type="dxa"/>
            <w:vAlign w:val="center"/>
          </w:tcPr>
          <w:p w14:paraId="5AC8B8E3" w14:textId="56BB07E3" w:rsidR="00411762" w:rsidRPr="00D245B0" w:rsidRDefault="008E47FD" w:rsidP="009C6068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411762" w14:paraId="6BDDDC9D" w14:textId="77777777" w:rsidTr="009C6068">
        <w:tc>
          <w:tcPr>
            <w:tcW w:w="6475" w:type="dxa"/>
            <w:vAlign w:val="center"/>
          </w:tcPr>
          <w:p w14:paraId="321BA222" w14:textId="6BC2C7A5" w:rsidR="00411762" w:rsidRPr="00601E58" w:rsidRDefault="00C86E7C" w:rsidP="009C6068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 xml:space="preserve">Review:  </w:t>
            </w:r>
            <w:r w:rsidR="00D80E06" w:rsidRPr="00601E58">
              <w:rPr>
                <w:rFonts w:ascii="Calibri" w:hAnsi="Calibri" w:cs="Calibri"/>
                <w:sz w:val="24"/>
                <w:szCs w:val="24"/>
              </w:rPr>
              <w:t xml:space="preserve">Evaluate square roots of </w:t>
            </w:r>
            <w:r w:rsidR="007F2813" w:rsidRPr="00601E58">
              <w:rPr>
                <w:rFonts w:ascii="Calibri" w:hAnsi="Calibri" w:cs="Calibri"/>
                <w:sz w:val="24"/>
                <w:szCs w:val="24"/>
              </w:rPr>
              <w:t xml:space="preserve">perfect squares and cube roots of </w:t>
            </w:r>
            <w:r w:rsidR="00481204" w:rsidRPr="00601E58">
              <w:rPr>
                <w:rFonts w:ascii="Calibri" w:hAnsi="Calibri" w:cs="Calibri"/>
                <w:sz w:val="24"/>
                <w:szCs w:val="24"/>
              </w:rPr>
              <w:t>perfect</w:t>
            </w:r>
            <w:r w:rsidR="007F2813" w:rsidRPr="00601E58">
              <w:rPr>
                <w:rFonts w:ascii="Calibri" w:hAnsi="Calibri" w:cs="Calibri"/>
                <w:sz w:val="24"/>
                <w:szCs w:val="24"/>
              </w:rPr>
              <w:t xml:space="preserve"> cubes</w:t>
            </w:r>
            <w:r w:rsidR="00481204" w:rsidRPr="00601E58">
              <w:rPr>
                <w:rFonts w:ascii="Calibri" w:hAnsi="Calibri" w:cs="Calibri"/>
                <w:sz w:val="24"/>
                <w:szCs w:val="24"/>
              </w:rPr>
              <w:t xml:space="preserve"> without a calculator.</w:t>
            </w:r>
          </w:p>
        </w:tc>
        <w:tc>
          <w:tcPr>
            <w:tcW w:w="1710" w:type="dxa"/>
            <w:vAlign w:val="center"/>
          </w:tcPr>
          <w:p w14:paraId="6927D2DB" w14:textId="728B56D6" w:rsidR="00411762" w:rsidRPr="00D245B0" w:rsidRDefault="005F544E" w:rsidP="009C6068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M08.</w:t>
            </w:r>
            <w:r w:rsidR="00372FDC" w:rsidRPr="00D245B0">
              <w:rPr>
                <w:rFonts w:ascii="Calibri" w:hAnsi="Calibri" w:cs="Calibri"/>
                <w:sz w:val="20"/>
                <w:szCs w:val="20"/>
              </w:rPr>
              <w:t>B-E.1.1.2</w:t>
            </w:r>
          </w:p>
        </w:tc>
        <w:tc>
          <w:tcPr>
            <w:tcW w:w="1170" w:type="dxa"/>
            <w:vAlign w:val="center"/>
          </w:tcPr>
          <w:p w14:paraId="37D119F7" w14:textId="1F022044" w:rsidR="00411762" w:rsidRPr="00D245B0" w:rsidRDefault="008E47FD" w:rsidP="009C6068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411762" w14:paraId="1D6B2EA9" w14:textId="77777777" w:rsidTr="009C6068">
        <w:tc>
          <w:tcPr>
            <w:tcW w:w="6475" w:type="dxa"/>
            <w:vAlign w:val="center"/>
          </w:tcPr>
          <w:p w14:paraId="4F76863F" w14:textId="7112E0D5" w:rsidR="00411762" w:rsidRPr="00601E58" w:rsidRDefault="00521E97" w:rsidP="009C6068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 xml:space="preserve">Use the Product Property of Square Roots to simplify radical expressions </w:t>
            </w:r>
            <w:r w:rsidRPr="00083581">
              <w:rPr>
                <w:sz w:val="20"/>
                <w:szCs w:val="20"/>
              </w:rPr>
              <w:t>(</w:t>
            </w:r>
            <w:r w:rsidR="002739D8" w:rsidRPr="00083581">
              <w:rPr>
                <w:sz w:val="20"/>
                <w:szCs w:val="20"/>
              </w:rPr>
              <w:t>N</w:t>
            </w:r>
            <w:r w:rsidRPr="00083581">
              <w:rPr>
                <w:sz w:val="20"/>
                <w:szCs w:val="20"/>
              </w:rPr>
              <w:t>umbers only, no variable</w:t>
            </w:r>
            <w:r w:rsidR="00F1148A" w:rsidRPr="00083581">
              <w:rPr>
                <w:sz w:val="20"/>
                <w:szCs w:val="20"/>
              </w:rPr>
              <w:t xml:space="preserve"> expressions</w:t>
            </w:r>
            <w:r w:rsidRPr="00083581">
              <w:rPr>
                <w:sz w:val="20"/>
                <w:szCs w:val="20"/>
              </w:rPr>
              <w:t>)</w:t>
            </w:r>
          </w:p>
        </w:tc>
        <w:tc>
          <w:tcPr>
            <w:tcW w:w="1710" w:type="dxa"/>
            <w:vAlign w:val="center"/>
          </w:tcPr>
          <w:p w14:paraId="11090ED5" w14:textId="52799E49" w:rsidR="00411762" w:rsidRPr="00D245B0" w:rsidRDefault="009670C2" w:rsidP="009C6068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A1.1.1.3.1</w:t>
            </w:r>
          </w:p>
        </w:tc>
        <w:tc>
          <w:tcPr>
            <w:tcW w:w="1170" w:type="dxa"/>
            <w:vAlign w:val="center"/>
          </w:tcPr>
          <w:p w14:paraId="238AC318" w14:textId="27B1EEE5" w:rsidR="00411762" w:rsidRPr="00D245B0" w:rsidRDefault="008E47FD" w:rsidP="009C6068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411762" w14:paraId="2E056DF0" w14:textId="77777777" w:rsidTr="009C6068">
        <w:tc>
          <w:tcPr>
            <w:tcW w:w="6475" w:type="dxa"/>
            <w:vAlign w:val="center"/>
          </w:tcPr>
          <w:p w14:paraId="2A7E3EFB" w14:textId="64EE778C" w:rsidR="00411762" w:rsidRPr="00601E58" w:rsidRDefault="00740539" w:rsidP="009C6068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 xml:space="preserve">Simplify products and quotients of radical expressions </w:t>
            </w:r>
            <w:r w:rsidR="005C390C" w:rsidRPr="00601E58">
              <w:rPr>
                <w:sz w:val="24"/>
                <w:szCs w:val="24"/>
              </w:rPr>
              <w:br/>
            </w:r>
            <w:r w:rsidRPr="00083581">
              <w:rPr>
                <w:sz w:val="20"/>
                <w:szCs w:val="20"/>
              </w:rPr>
              <w:t>(</w:t>
            </w:r>
            <w:r w:rsidR="005C390C" w:rsidRPr="00083581">
              <w:rPr>
                <w:sz w:val="20"/>
                <w:szCs w:val="20"/>
              </w:rPr>
              <w:t>N</w:t>
            </w:r>
            <w:r w:rsidRPr="00083581">
              <w:rPr>
                <w:sz w:val="20"/>
                <w:szCs w:val="20"/>
              </w:rPr>
              <w:t>o rationalizing necessary)</w:t>
            </w:r>
          </w:p>
        </w:tc>
        <w:tc>
          <w:tcPr>
            <w:tcW w:w="1710" w:type="dxa"/>
            <w:vAlign w:val="center"/>
          </w:tcPr>
          <w:p w14:paraId="4842EFC3" w14:textId="62FCFF33" w:rsidR="00411762" w:rsidRPr="00D245B0" w:rsidRDefault="000316B5" w:rsidP="009C6068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A1.1.1.3.1</w:t>
            </w:r>
          </w:p>
        </w:tc>
        <w:tc>
          <w:tcPr>
            <w:tcW w:w="1170" w:type="dxa"/>
            <w:vAlign w:val="center"/>
          </w:tcPr>
          <w:p w14:paraId="4AF4D7BE" w14:textId="7EDA3AF9" w:rsidR="00411762" w:rsidRPr="00D245B0" w:rsidRDefault="00E10CE0" w:rsidP="009C6068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723991" w:rsidRPr="00AA05C3" w14:paraId="46EE2ABA" w14:textId="77777777" w:rsidTr="009C6068">
        <w:tc>
          <w:tcPr>
            <w:tcW w:w="6475" w:type="dxa"/>
            <w:vAlign w:val="center"/>
          </w:tcPr>
          <w:p w14:paraId="2728E832" w14:textId="1E325BDE" w:rsidR="00723991" w:rsidRPr="00601E58" w:rsidRDefault="00723991" w:rsidP="009C6068">
            <w:pPr>
              <w:rPr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 xml:space="preserve">Review: Solving </w:t>
            </w:r>
            <w:r w:rsidR="00703E39" w:rsidRPr="00601E58">
              <w:rPr>
                <w:sz w:val="24"/>
                <w:szCs w:val="24"/>
              </w:rPr>
              <w:t>multi-step equations</w:t>
            </w:r>
          </w:p>
        </w:tc>
        <w:tc>
          <w:tcPr>
            <w:tcW w:w="1710" w:type="dxa"/>
            <w:vAlign w:val="center"/>
          </w:tcPr>
          <w:p w14:paraId="67608B65" w14:textId="1DC9AB8B" w:rsidR="00723991" w:rsidRPr="00D245B0" w:rsidRDefault="00703E39" w:rsidP="009C6068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</w:t>
            </w:r>
            <w:r w:rsidR="000D2AF5" w:rsidRPr="00D245B0">
              <w:rPr>
                <w:rFonts w:ascii="Calibri" w:hAnsi="Calibri" w:cs="Calibri"/>
                <w:sz w:val="20"/>
                <w:szCs w:val="20"/>
              </w:rPr>
              <w:t>1.2.1.1</w:t>
            </w:r>
          </w:p>
        </w:tc>
        <w:tc>
          <w:tcPr>
            <w:tcW w:w="1170" w:type="dxa"/>
            <w:vAlign w:val="center"/>
          </w:tcPr>
          <w:p w14:paraId="7DD09B99" w14:textId="1515698E" w:rsidR="00723991" w:rsidRPr="00D245B0" w:rsidRDefault="00E10CE0" w:rsidP="009C6068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C13FA4" w:rsidRPr="00AA05C3" w14:paraId="61B3FC58" w14:textId="77777777" w:rsidTr="009C6068">
        <w:tc>
          <w:tcPr>
            <w:tcW w:w="6475" w:type="dxa"/>
            <w:vAlign w:val="center"/>
          </w:tcPr>
          <w:p w14:paraId="55B7E4DE" w14:textId="1461F2C0" w:rsidR="00C13FA4" w:rsidRPr="00601E58" w:rsidRDefault="00C13FA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 xml:space="preserve">Review: Write multi-step equations to model and solve </w:t>
            </w:r>
            <w:r w:rsidR="009D0233">
              <w:rPr>
                <w:rFonts w:ascii="Calibri" w:hAnsi="Calibri" w:cs="Calibri"/>
                <w:sz w:val="24"/>
                <w:szCs w:val="24"/>
              </w:rPr>
              <w:br/>
            </w:r>
            <w:r w:rsidRPr="00601E58">
              <w:rPr>
                <w:rFonts w:ascii="Calibri" w:hAnsi="Calibri" w:cs="Calibri"/>
                <w:sz w:val="24"/>
                <w:szCs w:val="24"/>
              </w:rPr>
              <w:t>real-world and mathematical problems</w:t>
            </w:r>
          </w:p>
        </w:tc>
        <w:tc>
          <w:tcPr>
            <w:tcW w:w="1710" w:type="dxa"/>
            <w:vAlign w:val="center"/>
          </w:tcPr>
          <w:p w14:paraId="0AD3F244" w14:textId="2B9BBFD6" w:rsidR="00C13FA4" w:rsidRPr="00D245B0" w:rsidRDefault="007654E9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A1.1.2.1.1</w:t>
            </w:r>
          </w:p>
        </w:tc>
        <w:tc>
          <w:tcPr>
            <w:tcW w:w="1170" w:type="dxa"/>
            <w:vAlign w:val="center"/>
          </w:tcPr>
          <w:p w14:paraId="0001D779" w14:textId="5DE0E048" w:rsidR="00C13FA4" w:rsidRPr="00D245B0" w:rsidRDefault="007654E9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561B4" w:rsidRPr="00AA05C3" w14:paraId="59386D51" w14:textId="77777777" w:rsidTr="009C6068">
        <w:tc>
          <w:tcPr>
            <w:tcW w:w="6475" w:type="dxa"/>
            <w:vAlign w:val="center"/>
          </w:tcPr>
          <w:p w14:paraId="1E763747" w14:textId="2BF6E63B" w:rsidR="00A561B4" w:rsidRPr="00601E58" w:rsidRDefault="00A561B4" w:rsidP="00A561B4">
            <w:pPr>
              <w:rPr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Review:  Use square root and cube root symbols to represent solutions to equations of the form x</w:t>
            </w:r>
            <w:r w:rsidRPr="00601E58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 = p and x</w:t>
            </w:r>
            <w:r w:rsidRPr="00601E58">
              <w:rPr>
                <w:rFonts w:ascii="Calibri" w:hAnsi="Calibri" w:cs="Calibri"/>
                <w:sz w:val="24"/>
                <w:szCs w:val="24"/>
                <w:vertAlign w:val="superscript"/>
              </w:rPr>
              <w:t>3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 = p, where p is a positive rational number.</w:t>
            </w:r>
          </w:p>
        </w:tc>
        <w:tc>
          <w:tcPr>
            <w:tcW w:w="1710" w:type="dxa"/>
            <w:vAlign w:val="center"/>
          </w:tcPr>
          <w:p w14:paraId="38335425" w14:textId="39EB2520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</w:tc>
        <w:tc>
          <w:tcPr>
            <w:tcW w:w="1170" w:type="dxa"/>
            <w:vAlign w:val="center"/>
          </w:tcPr>
          <w:p w14:paraId="242FCF82" w14:textId="0CFBFF3D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561B4" w:rsidRPr="00AA05C3" w14:paraId="4AB7C27E" w14:textId="77777777" w:rsidTr="009C6068">
        <w:tc>
          <w:tcPr>
            <w:tcW w:w="6475" w:type="dxa"/>
            <w:vAlign w:val="center"/>
          </w:tcPr>
          <w:p w14:paraId="215768D4" w14:textId="2DFE62DD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 xml:space="preserve">Solve quadratic equations using the Square Root Property </w:t>
            </w:r>
            <w:r w:rsidR="00745221">
              <w:rPr>
                <w:sz w:val="24"/>
                <w:szCs w:val="24"/>
              </w:rPr>
              <w:br/>
            </w:r>
            <w:r w:rsidRPr="00601E58">
              <w:rPr>
                <w:sz w:val="24"/>
                <w:szCs w:val="24"/>
              </w:rPr>
              <w:t>(ax</w:t>
            </w:r>
            <w:r w:rsidRPr="00601E58">
              <w:rPr>
                <w:sz w:val="24"/>
                <w:szCs w:val="24"/>
                <w:vertAlign w:val="superscript"/>
              </w:rPr>
              <w:t>2</w:t>
            </w:r>
            <w:r w:rsidRPr="00601E58">
              <w:rPr>
                <w:sz w:val="24"/>
                <w:szCs w:val="24"/>
              </w:rPr>
              <w:t xml:space="preserve"> + b = c)</w:t>
            </w:r>
          </w:p>
        </w:tc>
        <w:tc>
          <w:tcPr>
            <w:tcW w:w="1710" w:type="dxa"/>
            <w:vAlign w:val="center"/>
          </w:tcPr>
          <w:p w14:paraId="315D6249" w14:textId="257D9F3E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A1.1.1.3.1</w:t>
            </w:r>
          </w:p>
        </w:tc>
        <w:tc>
          <w:tcPr>
            <w:tcW w:w="1170" w:type="dxa"/>
            <w:vAlign w:val="center"/>
          </w:tcPr>
          <w:p w14:paraId="6690591E" w14:textId="717F333E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459A3" w:rsidRPr="00AA05C3" w14:paraId="5A701654" w14:textId="77777777" w:rsidTr="009C6068">
        <w:tc>
          <w:tcPr>
            <w:tcW w:w="6475" w:type="dxa"/>
            <w:vAlign w:val="center"/>
          </w:tcPr>
          <w:p w14:paraId="7A591714" w14:textId="578E9DD7" w:rsidR="00A459A3" w:rsidRPr="00601E58" w:rsidRDefault="00A459A3" w:rsidP="00A561B4">
            <w:pPr>
              <w:rPr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 xml:space="preserve">Write </w:t>
            </w:r>
            <w:r w:rsidR="00F4662C" w:rsidRPr="00601E58">
              <w:rPr>
                <w:sz w:val="24"/>
                <w:szCs w:val="24"/>
              </w:rPr>
              <w:t xml:space="preserve">square and cube </w:t>
            </w:r>
            <w:r w:rsidR="00281063" w:rsidRPr="00601E58">
              <w:rPr>
                <w:sz w:val="24"/>
                <w:szCs w:val="24"/>
              </w:rPr>
              <w:t>equations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32F24976" w14:textId="77777777" w:rsidR="00A459A3" w:rsidRPr="00D245B0" w:rsidRDefault="00F23210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09CE791F" w14:textId="77777777" w:rsidR="00226E5D" w:rsidRPr="00D245B0" w:rsidRDefault="008E7135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CC.2.1.HS.F.1</w:t>
            </w:r>
          </w:p>
          <w:p w14:paraId="46D74916" w14:textId="5BACADD3" w:rsidR="008E7135" w:rsidRPr="00D245B0" w:rsidRDefault="008E7135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</w:tc>
        <w:tc>
          <w:tcPr>
            <w:tcW w:w="1170" w:type="dxa"/>
            <w:vAlign w:val="center"/>
          </w:tcPr>
          <w:p w14:paraId="4C1B9D58" w14:textId="12F82E21" w:rsidR="00A459A3" w:rsidRPr="00D245B0" w:rsidRDefault="00F23210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561B4" w:rsidRPr="00AA05C3" w14:paraId="01593A37" w14:textId="77777777" w:rsidTr="009C6068">
        <w:tc>
          <w:tcPr>
            <w:tcW w:w="6475" w:type="dxa"/>
            <w:vAlign w:val="center"/>
          </w:tcPr>
          <w:p w14:paraId="06AD3983" w14:textId="230EC417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 xml:space="preserve">Simplify monomials expressions: Zero and </w:t>
            </w:r>
            <w:r w:rsidR="004206AB">
              <w:rPr>
                <w:sz w:val="24"/>
                <w:szCs w:val="24"/>
              </w:rPr>
              <w:t>N</w:t>
            </w:r>
            <w:r w:rsidRPr="00601E58">
              <w:rPr>
                <w:sz w:val="24"/>
                <w:szCs w:val="24"/>
              </w:rPr>
              <w:t>egative exponents</w:t>
            </w:r>
          </w:p>
        </w:tc>
        <w:tc>
          <w:tcPr>
            <w:tcW w:w="1710" w:type="dxa"/>
            <w:vAlign w:val="center"/>
          </w:tcPr>
          <w:p w14:paraId="598B7767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A1.1.1.1</w:t>
            </w:r>
          </w:p>
          <w:p w14:paraId="56708827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3E8412FC" w14:textId="362422ED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CC.2.1.HS.F.1</w:t>
            </w:r>
          </w:p>
        </w:tc>
        <w:tc>
          <w:tcPr>
            <w:tcW w:w="1170" w:type="dxa"/>
            <w:vAlign w:val="center"/>
          </w:tcPr>
          <w:p w14:paraId="6BD91075" w14:textId="37DDB661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561B4" w:rsidRPr="00AA05C3" w14:paraId="0E17F281" w14:textId="77777777" w:rsidTr="009C6068">
        <w:tc>
          <w:tcPr>
            <w:tcW w:w="6475" w:type="dxa"/>
            <w:vAlign w:val="center"/>
          </w:tcPr>
          <w:p w14:paraId="571AFE0F" w14:textId="02E56606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>Simplify monomial expressions: Multiply powers with the same base</w:t>
            </w:r>
          </w:p>
        </w:tc>
        <w:tc>
          <w:tcPr>
            <w:tcW w:w="1710" w:type="dxa"/>
            <w:vAlign w:val="center"/>
          </w:tcPr>
          <w:p w14:paraId="295295C5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A1.1.1.1</w:t>
            </w:r>
          </w:p>
          <w:p w14:paraId="6048753D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41917A7D" w14:textId="56C69AB9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CC.2.1.HS.F.1</w:t>
            </w:r>
          </w:p>
        </w:tc>
        <w:tc>
          <w:tcPr>
            <w:tcW w:w="1170" w:type="dxa"/>
            <w:vAlign w:val="center"/>
          </w:tcPr>
          <w:p w14:paraId="0514E814" w14:textId="159C0017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561B4" w:rsidRPr="00AA05C3" w14:paraId="756DEB3A" w14:textId="77777777" w:rsidTr="009C6068">
        <w:tc>
          <w:tcPr>
            <w:tcW w:w="6475" w:type="dxa"/>
            <w:vAlign w:val="center"/>
          </w:tcPr>
          <w:p w14:paraId="47BEEAEC" w14:textId="2E8E3CD9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>Simplify monomial expressions: Raise a product to a power</w:t>
            </w:r>
          </w:p>
        </w:tc>
        <w:tc>
          <w:tcPr>
            <w:tcW w:w="1710" w:type="dxa"/>
            <w:vAlign w:val="center"/>
          </w:tcPr>
          <w:p w14:paraId="0C91A1A1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A1.1.1.1</w:t>
            </w:r>
          </w:p>
          <w:p w14:paraId="49F2443A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02473216" w14:textId="6E303B63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CC.2.1.HS.F.1</w:t>
            </w:r>
          </w:p>
        </w:tc>
        <w:tc>
          <w:tcPr>
            <w:tcW w:w="1170" w:type="dxa"/>
            <w:vAlign w:val="center"/>
          </w:tcPr>
          <w:p w14:paraId="00591B03" w14:textId="1353EC46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561B4" w:rsidRPr="00AA05C3" w14:paraId="07607FE5" w14:textId="77777777" w:rsidTr="009C6068">
        <w:tc>
          <w:tcPr>
            <w:tcW w:w="6475" w:type="dxa"/>
            <w:vAlign w:val="center"/>
          </w:tcPr>
          <w:p w14:paraId="14E5F632" w14:textId="67CCD5CF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 xml:space="preserve">Simplify monomial expressions: </w:t>
            </w:r>
            <w:r w:rsidRPr="00601E58">
              <w:rPr>
                <w:rFonts w:ascii="Calibri" w:hAnsi="Calibri" w:cs="Calibri"/>
                <w:sz w:val="24"/>
                <w:szCs w:val="24"/>
              </w:rPr>
              <w:t>Raise a power to a power</w:t>
            </w:r>
          </w:p>
        </w:tc>
        <w:tc>
          <w:tcPr>
            <w:tcW w:w="1710" w:type="dxa"/>
            <w:vAlign w:val="center"/>
          </w:tcPr>
          <w:p w14:paraId="594FA47E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A1.1.1.1</w:t>
            </w:r>
          </w:p>
          <w:p w14:paraId="5F664977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552295A2" w14:textId="721D564F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CC.2.1.HS.F.1</w:t>
            </w:r>
          </w:p>
        </w:tc>
        <w:tc>
          <w:tcPr>
            <w:tcW w:w="1170" w:type="dxa"/>
            <w:vAlign w:val="center"/>
          </w:tcPr>
          <w:p w14:paraId="2AD34DE8" w14:textId="76681E00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561B4" w:rsidRPr="00AA05C3" w14:paraId="57985B9E" w14:textId="77777777" w:rsidTr="009C6068">
        <w:tc>
          <w:tcPr>
            <w:tcW w:w="6475" w:type="dxa"/>
            <w:vAlign w:val="center"/>
          </w:tcPr>
          <w:p w14:paraId="1C173A07" w14:textId="079ADC2C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 xml:space="preserve">Simplify monomial expressions: </w:t>
            </w:r>
            <w:r w:rsidRPr="00601E58">
              <w:rPr>
                <w:rFonts w:ascii="Calibri" w:hAnsi="Calibri" w:cs="Calibri"/>
                <w:sz w:val="24"/>
                <w:szCs w:val="24"/>
              </w:rPr>
              <w:t>Divide powers with the same base</w:t>
            </w:r>
          </w:p>
        </w:tc>
        <w:tc>
          <w:tcPr>
            <w:tcW w:w="1710" w:type="dxa"/>
            <w:vAlign w:val="center"/>
          </w:tcPr>
          <w:p w14:paraId="07815C7E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A1.1.1.1</w:t>
            </w:r>
          </w:p>
          <w:p w14:paraId="08C5F0EB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4219DD1C" w14:textId="2CB8221E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CC.2.1.HS.F.1</w:t>
            </w:r>
          </w:p>
        </w:tc>
        <w:tc>
          <w:tcPr>
            <w:tcW w:w="1170" w:type="dxa"/>
            <w:vAlign w:val="center"/>
          </w:tcPr>
          <w:p w14:paraId="75444858" w14:textId="583B4F90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561B4" w:rsidRPr="00AA05C3" w14:paraId="5EE101CB" w14:textId="77777777" w:rsidTr="009C6068">
        <w:tc>
          <w:tcPr>
            <w:tcW w:w="6475" w:type="dxa"/>
            <w:vAlign w:val="center"/>
          </w:tcPr>
          <w:p w14:paraId="0AFF9BC9" w14:textId="5AFD40AD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 xml:space="preserve">Simplify monomial expressions: </w:t>
            </w:r>
            <w:r w:rsidRPr="00601E58">
              <w:rPr>
                <w:rFonts w:ascii="Calibri" w:hAnsi="Calibri" w:cs="Calibri"/>
                <w:sz w:val="24"/>
                <w:szCs w:val="24"/>
              </w:rPr>
              <w:t>Raise a quotient to a power</w:t>
            </w:r>
          </w:p>
        </w:tc>
        <w:tc>
          <w:tcPr>
            <w:tcW w:w="1710" w:type="dxa"/>
            <w:vAlign w:val="center"/>
          </w:tcPr>
          <w:p w14:paraId="1784AD82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A1.1.1.1</w:t>
            </w:r>
          </w:p>
          <w:p w14:paraId="580123B9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0B082A44" w14:textId="3EC465B2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CC.2.1.HS.F.1</w:t>
            </w:r>
          </w:p>
        </w:tc>
        <w:tc>
          <w:tcPr>
            <w:tcW w:w="1170" w:type="dxa"/>
            <w:vAlign w:val="center"/>
          </w:tcPr>
          <w:p w14:paraId="534A27AD" w14:textId="4FAA6D98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9E62EC" w:rsidRPr="00554304" w14:paraId="4F4EE9C0" w14:textId="77777777" w:rsidTr="009C6068">
        <w:tc>
          <w:tcPr>
            <w:tcW w:w="6475" w:type="dxa"/>
            <w:vAlign w:val="center"/>
          </w:tcPr>
          <w:p w14:paraId="58A84031" w14:textId="658560CA" w:rsidR="009E62EC" w:rsidRPr="00601E58" w:rsidRDefault="009E62EC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Use exponents to solve real-world and mathematical problems</w:t>
            </w:r>
            <w:r w:rsidR="00124AD0" w:rsidRPr="00601E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24AD0" w:rsidRPr="001E7EB0">
              <w:rPr>
                <w:rFonts w:ascii="Calibri" w:hAnsi="Calibri" w:cs="Calibri"/>
                <w:sz w:val="20"/>
                <w:szCs w:val="20"/>
              </w:rPr>
              <w:t>(Exponents</w:t>
            </w:r>
            <w:r w:rsidR="00AB317C" w:rsidRPr="001E7EB0">
              <w:rPr>
                <w:rFonts w:ascii="Calibri" w:hAnsi="Calibri" w:cs="Calibri"/>
                <w:sz w:val="20"/>
                <w:szCs w:val="20"/>
              </w:rPr>
              <w:t xml:space="preserve"> should be integers from -10 to 10)</w:t>
            </w:r>
          </w:p>
        </w:tc>
        <w:tc>
          <w:tcPr>
            <w:tcW w:w="1710" w:type="dxa"/>
            <w:vAlign w:val="center"/>
          </w:tcPr>
          <w:p w14:paraId="7E8541E2" w14:textId="77777777" w:rsidR="002E3F1D" w:rsidRPr="00D245B0" w:rsidRDefault="002E3F1D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49B3765C" w14:textId="34F78A28" w:rsidR="001D534E" w:rsidRPr="00D245B0" w:rsidRDefault="001D534E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CC.2.1.HS.F.1</w:t>
            </w:r>
          </w:p>
        </w:tc>
        <w:tc>
          <w:tcPr>
            <w:tcW w:w="1170" w:type="dxa"/>
            <w:vAlign w:val="center"/>
          </w:tcPr>
          <w:p w14:paraId="04D08A1B" w14:textId="653C2F2C" w:rsidR="009E62EC" w:rsidRPr="00D245B0" w:rsidRDefault="00AE2920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561B4" w:rsidRPr="00554304" w14:paraId="3C2173B0" w14:textId="77777777" w:rsidTr="009C6068">
        <w:tc>
          <w:tcPr>
            <w:tcW w:w="6475" w:type="dxa"/>
            <w:vAlign w:val="center"/>
          </w:tcPr>
          <w:p w14:paraId="391A3832" w14:textId="5FAA1CE7" w:rsidR="00A561B4" w:rsidRPr="00601E58" w:rsidRDefault="00A561B4" w:rsidP="00A561B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1E5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Marking Period 1 Review and Assessment   </w:t>
            </w:r>
          </w:p>
        </w:tc>
        <w:tc>
          <w:tcPr>
            <w:tcW w:w="1710" w:type="dxa"/>
            <w:vAlign w:val="center"/>
          </w:tcPr>
          <w:p w14:paraId="3DEAAC8F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AADFB" w14:textId="20B52F1F" w:rsidR="00A561B4" w:rsidRPr="00B652E1" w:rsidRDefault="00A561B4" w:rsidP="00A561B4">
            <w:pPr>
              <w:rPr>
                <w:b/>
                <w:bCs/>
                <w:sz w:val="20"/>
                <w:szCs w:val="20"/>
              </w:rPr>
            </w:pPr>
            <w:r w:rsidRPr="00B652E1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A561B4" w:rsidRPr="00554304" w14:paraId="3A752E46" w14:textId="77777777" w:rsidTr="009C6068">
        <w:tc>
          <w:tcPr>
            <w:tcW w:w="6475" w:type="dxa"/>
            <w:vAlign w:val="center"/>
          </w:tcPr>
          <w:p w14:paraId="0203FF38" w14:textId="4541F271" w:rsidR="00A561B4" w:rsidRPr="005755BB" w:rsidRDefault="00A561B4" w:rsidP="005755B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5755BB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Review and </w:t>
            </w:r>
            <w:r w:rsidR="0029511D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5755BB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D75B2D" w:rsidRPr="005755BB">
              <w:rPr>
                <w:rFonts w:ascii="Calibri" w:hAnsi="Calibri" w:cs="Calibri"/>
                <w:sz w:val="24"/>
                <w:szCs w:val="24"/>
              </w:rPr>
              <w:t>R</w:t>
            </w:r>
            <w:r w:rsidRPr="005755BB">
              <w:rPr>
                <w:rFonts w:ascii="Calibri" w:hAnsi="Calibri" w:cs="Calibri"/>
                <w:sz w:val="24"/>
                <w:szCs w:val="24"/>
              </w:rPr>
              <w:t>adicals</w:t>
            </w:r>
            <w:r w:rsidR="00D75B2D" w:rsidRPr="005755BB">
              <w:rPr>
                <w:rFonts w:ascii="Calibri" w:hAnsi="Calibri" w:cs="Calibri"/>
                <w:sz w:val="24"/>
                <w:szCs w:val="24"/>
              </w:rPr>
              <w:t>: Expressions and Equations</w:t>
            </w:r>
          </w:p>
        </w:tc>
        <w:tc>
          <w:tcPr>
            <w:tcW w:w="1710" w:type="dxa"/>
            <w:vAlign w:val="center"/>
          </w:tcPr>
          <w:p w14:paraId="6E62BF50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D525434" w14:textId="3F5AC919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561B4" w:rsidRPr="00554304" w14:paraId="498221F5" w14:textId="77777777" w:rsidTr="009C6068">
        <w:tc>
          <w:tcPr>
            <w:tcW w:w="6475" w:type="dxa"/>
            <w:vAlign w:val="center"/>
          </w:tcPr>
          <w:p w14:paraId="43994D00" w14:textId="328BF965" w:rsidR="00A561B4" w:rsidRPr="005755BB" w:rsidRDefault="00A561B4" w:rsidP="005755B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5755BB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29511D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5755BB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7A2737" w:rsidRPr="005755BB">
              <w:rPr>
                <w:rFonts w:ascii="Calibri" w:hAnsi="Calibri" w:cs="Calibri"/>
                <w:sz w:val="24"/>
                <w:szCs w:val="24"/>
              </w:rPr>
              <w:t>E</w:t>
            </w:r>
            <w:r w:rsidRPr="005755BB">
              <w:rPr>
                <w:rFonts w:ascii="Calibri" w:hAnsi="Calibri" w:cs="Calibri"/>
                <w:sz w:val="24"/>
                <w:szCs w:val="24"/>
              </w:rPr>
              <w:t xml:space="preserve">xponents and </w:t>
            </w:r>
            <w:r w:rsidR="007A2737" w:rsidRPr="005755BB">
              <w:rPr>
                <w:rFonts w:ascii="Calibri" w:hAnsi="Calibri" w:cs="Calibri"/>
                <w:sz w:val="24"/>
                <w:szCs w:val="24"/>
              </w:rPr>
              <w:t>E</w:t>
            </w:r>
            <w:r w:rsidRPr="005755BB">
              <w:rPr>
                <w:rFonts w:ascii="Calibri" w:hAnsi="Calibri" w:cs="Calibri"/>
                <w:sz w:val="24"/>
                <w:szCs w:val="24"/>
              </w:rPr>
              <w:t xml:space="preserve">xponential </w:t>
            </w:r>
            <w:r w:rsidR="007A2737" w:rsidRPr="005755BB">
              <w:rPr>
                <w:rFonts w:ascii="Calibri" w:hAnsi="Calibri" w:cs="Calibri"/>
                <w:sz w:val="24"/>
                <w:szCs w:val="24"/>
              </w:rPr>
              <w:t>F</w:t>
            </w:r>
            <w:r w:rsidRPr="005755BB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6B2BD370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B5B52BF" w14:textId="18E19036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561B4" w:rsidRPr="00554304" w14:paraId="76F62B74" w14:textId="77777777" w:rsidTr="009C6068">
        <w:tc>
          <w:tcPr>
            <w:tcW w:w="6475" w:type="dxa"/>
            <w:vAlign w:val="center"/>
          </w:tcPr>
          <w:p w14:paraId="059D91D5" w14:textId="48A4B4A4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Review:  Classify polynomials by their degree and number of terms</w:t>
            </w:r>
          </w:p>
        </w:tc>
        <w:tc>
          <w:tcPr>
            <w:tcW w:w="1710" w:type="dxa"/>
            <w:vAlign w:val="center"/>
          </w:tcPr>
          <w:p w14:paraId="08F03C59" w14:textId="706D7F26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</w:t>
            </w:r>
          </w:p>
        </w:tc>
        <w:tc>
          <w:tcPr>
            <w:tcW w:w="1170" w:type="dxa"/>
            <w:vAlign w:val="center"/>
          </w:tcPr>
          <w:p w14:paraId="0347DD01" w14:textId="02D6500B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:rsidRPr="00554304" w14:paraId="6E5CFD17" w14:textId="77777777" w:rsidTr="009C6068">
        <w:tc>
          <w:tcPr>
            <w:tcW w:w="6475" w:type="dxa"/>
            <w:vAlign w:val="center"/>
          </w:tcPr>
          <w:p w14:paraId="5CEDF4E8" w14:textId="7D69959E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Review:  Write polynomials in standard form</w:t>
            </w:r>
          </w:p>
        </w:tc>
        <w:tc>
          <w:tcPr>
            <w:tcW w:w="1710" w:type="dxa"/>
            <w:vAlign w:val="center"/>
          </w:tcPr>
          <w:p w14:paraId="2FD94B1D" w14:textId="07985CA4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</w:t>
            </w:r>
          </w:p>
        </w:tc>
        <w:tc>
          <w:tcPr>
            <w:tcW w:w="1170" w:type="dxa"/>
            <w:vAlign w:val="center"/>
          </w:tcPr>
          <w:p w14:paraId="3E23616A" w14:textId="7F078311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:rsidRPr="00554304" w14:paraId="1D98CE32" w14:textId="77777777" w:rsidTr="009C6068">
        <w:tc>
          <w:tcPr>
            <w:tcW w:w="6475" w:type="dxa"/>
            <w:vAlign w:val="center"/>
          </w:tcPr>
          <w:p w14:paraId="0066568B" w14:textId="77A336C9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Review:  Add and subtract polynomials</w:t>
            </w:r>
          </w:p>
        </w:tc>
        <w:tc>
          <w:tcPr>
            <w:tcW w:w="1710" w:type="dxa"/>
            <w:vAlign w:val="center"/>
          </w:tcPr>
          <w:p w14:paraId="3EDB8D44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7112B749" w14:textId="07C73C6D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760E4C7A" w14:textId="0E6620DD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:rsidRPr="00554304" w14:paraId="3A9AF970" w14:textId="77777777" w:rsidTr="009C6068">
        <w:tc>
          <w:tcPr>
            <w:tcW w:w="6475" w:type="dxa"/>
            <w:vAlign w:val="center"/>
          </w:tcPr>
          <w:p w14:paraId="445B18D5" w14:textId="7B6FA81E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 xml:space="preserve">Review:  Multiply polynomials </w:t>
            </w:r>
            <w:r w:rsidR="00E1125C">
              <w:rPr>
                <w:rFonts w:ascii="Calibri" w:hAnsi="Calibri" w:cs="Calibri"/>
                <w:sz w:val="24"/>
                <w:szCs w:val="24"/>
              </w:rPr>
              <w:br/>
            </w:r>
            <w:r w:rsidRPr="0007321D">
              <w:rPr>
                <w:rFonts w:ascii="Calibri" w:hAnsi="Calibri" w:cs="Calibri"/>
                <w:sz w:val="20"/>
                <w:szCs w:val="20"/>
              </w:rPr>
              <w:t>(</w:t>
            </w:r>
            <w:r w:rsidR="00412676" w:rsidRPr="0007321D">
              <w:rPr>
                <w:rFonts w:ascii="Calibri" w:hAnsi="Calibri" w:cs="Calibri"/>
                <w:sz w:val="20"/>
                <w:szCs w:val="20"/>
              </w:rPr>
              <w:t>N</w:t>
            </w:r>
            <w:r w:rsidRPr="0007321D">
              <w:rPr>
                <w:rFonts w:ascii="Calibri" w:hAnsi="Calibri" w:cs="Calibri"/>
                <w:sz w:val="20"/>
                <w:szCs w:val="20"/>
              </w:rPr>
              <w:t>o larger than first degree FOIL of binomials )</w:t>
            </w:r>
          </w:p>
        </w:tc>
        <w:tc>
          <w:tcPr>
            <w:tcW w:w="1710" w:type="dxa"/>
            <w:vAlign w:val="center"/>
          </w:tcPr>
          <w:p w14:paraId="022B2AD0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75D48B4D" w14:textId="4D162F0D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75F106B3" w14:textId="34D9462E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:rsidRPr="00554304" w14:paraId="7DEA6656" w14:textId="77777777" w:rsidTr="009C6068">
        <w:tc>
          <w:tcPr>
            <w:tcW w:w="6475" w:type="dxa"/>
            <w:vAlign w:val="center"/>
          </w:tcPr>
          <w:p w14:paraId="0A2B20F8" w14:textId="1816EE0A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 xml:space="preserve">Multiply polynomials </w:t>
            </w:r>
            <w:r w:rsidR="00B77C9B">
              <w:rPr>
                <w:rFonts w:ascii="Calibri" w:hAnsi="Calibri" w:cs="Calibri"/>
                <w:sz w:val="24"/>
                <w:szCs w:val="24"/>
              </w:rPr>
              <w:br/>
            </w:r>
            <w:r w:rsidRPr="0007321D">
              <w:rPr>
                <w:rFonts w:ascii="Calibri" w:hAnsi="Calibri" w:cs="Calibri"/>
                <w:sz w:val="20"/>
                <w:szCs w:val="20"/>
              </w:rPr>
              <w:t>(</w:t>
            </w:r>
            <w:r w:rsidR="00412676" w:rsidRPr="0007321D">
              <w:rPr>
                <w:rFonts w:ascii="Calibri" w:hAnsi="Calibri" w:cs="Calibri"/>
                <w:sz w:val="20"/>
                <w:szCs w:val="20"/>
              </w:rPr>
              <w:t>N</w:t>
            </w:r>
            <w:r w:rsidRPr="0007321D">
              <w:rPr>
                <w:rFonts w:ascii="Calibri" w:hAnsi="Calibri" w:cs="Calibri"/>
                <w:sz w:val="20"/>
                <w:szCs w:val="20"/>
              </w:rPr>
              <w:t>o larger than the product of a binomial and trinomial)</w:t>
            </w:r>
          </w:p>
        </w:tc>
        <w:tc>
          <w:tcPr>
            <w:tcW w:w="1710" w:type="dxa"/>
            <w:vAlign w:val="center"/>
          </w:tcPr>
          <w:p w14:paraId="2015620E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339C848A" w14:textId="2BC8B640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16956FB0" w14:textId="22EE8E64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14:paraId="15CC23C3" w14:textId="77777777" w:rsidTr="009C6068">
        <w:trPr>
          <w:trHeight w:val="260"/>
        </w:trPr>
        <w:tc>
          <w:tcPr>
            <w:tcW w:w="6475" w:type="dxa"/>
            <w:vAlign w:val="center"/>
          </w:tcPr>
          <w:p w14:paraId="2464E250" w14:textId="079BC489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Determine the square of a binomial</w:t>
            </w:r>
          </w:p>
        </w:tc>
        <w:tc>
          <w:tcPr>
            <w:tcW w:w="1710" w:type="dxa"/>
            <w:vAlign w:val="center"/>
          </w:tcPr>
          <w:p w14:paraId="4117DB3B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4D4ACE49" w14:textId="43B51E04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49D89B57" w14:textId="1F97F068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14:paraId="38707772" w14:textId="77777777" w:rsidTr="009C6068">
        <w:tc>
          <w:tcPr>
            <w:tcW w:w="6475" w:type="dxa"/>
            <w:vAlign w:val="center"/>
          </w:tcPr>
          <w:p w14:paraId="5384AA6F" w14:textId="5A282457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Find the product of a sum and difference</w:t>
            </w:r>
          </w:p>
        </w:tc>
        <w:tc>
          <w:tcPr>
            <w:tcW w:w="1710" w:type="dxa"/>
            <w:vAlign w:val="center"/>
          </w:tcPr>
          <w:p w14:paraId="6EA45650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238B3FD0" w14:textId="7B18DCF0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301BE016" w14:textId="2535E4D1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14:paraId="1E88BDBF" w14:textId="77777777" w:rsidTr="009C6068">
        <w:tc>
          <w:tcPr>
            <w:tcW w:w="6475" w:type="dxa"/>
            <w:vAlign w:val="center"/>
          </w:tcPr>
          <w:p w14:paraId="4DA326E1" w14:textId="7F8F8993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Factor polynomials using the Greatest Common Factor (GCF)</w:t>
            </w:r>
          </w:p>
        </w:tc>
        <w:tc>
          <w:tcPr>
            <w:tcW w:w="1710" w:type="dxa"/>
            <w:vAlign w:val="center"/>
          </w:tcPr>
          <w:p w14:paraId="497B4FB6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0717771C" w14:textId="77E67875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2A4119D5" w14:textId="2BC0F9A4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14:paraId="6A1E2E11" w14:textId="77777777" w:rsidTr="009C6068">
        <w:tc>
          <w:tcPr>
            <w:tcW w:w="6475" w:type="dxa"/>
            <w:vAlign w:val="center"/>
          </w:tcPr>
          <w:p w14:paraId="7EE41928" w14:textId="7428597F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Factor trinomials in the form: ax</w:t>
            </w:r>
            <w:r w:rsidRPr="00601E58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 + bx + c, where a = 1 </w:t>
            </w:r>
          </w:p>
        </w:tc>
        <w:tc>
          <w:tcPr>
            <w:tcW w:w="1710" w:type="dxa"/>
            <w:vAlign w:val="center"/>
          </w:tcPr>
          <w:p w14:paraId="0A51F090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0FA60C65" w14:textId="04868009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703631B7" w14:textId="7DC939F2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14:paraId="5E346960" w14:textId="77777777" w:rsidTr="009C6068">
        <w:tc>
          <w:tcPr>
            <w:tcW w:w="6475" w:type="dxa"/>
            <w:vAlign w:val="center"/>
          </w:tcPr>
          <w:p w14:paraId="22DA344B" w14:textId="4A489A7E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Factor trinomials in the form: ax</w:t>
            </w:r>
            <w:r w:rsidRPr="00601E58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 + bx + c</w:t>
            </w:r>
            <w:r w:rsidR="00721640">
              <w:rPr>
                <w:rFonts w:ascii="Calibri" w:hAnsi="Calibri" w:cs="Calibri"/>
                <w:sz w:val="24"/>
                <w:szCs w:val="24"/>
              </w:rPr>
              <w:t>, l</w:t>
            </w:r>
            <w:r w:rsidRPr="00601E58">
              <w:rPr>
                <w:rFonts w:ascii="Calibri" w:hAnsi="Calibri" w:cs="Calibri"/>
                <w:sz w:val="24"/>
                <w:szCs w:val="24"/>
              </w:rPr>
              <w:t>eading coefficient is always the GCF</w:t>
            </w:r>
          </w:p>
        </w:tc>
        <w:tc>
          <w:tcPr>
            <w:tcW w:w="1710" w:type="dxa"/>
            <w:vAlign w:val="center"/>
          </w:tcPr>
          <w:p w14:paraId="61801CAD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2814ED3A" w14:textId="0AD90246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45DD8497" w14:textId="18DD5316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14:paraId="6CB475E7" w14:textId="77777777" w:rsidTr="009C6068">
        <w:tc>
          <w:tcPr>
            <w:tcW w:w="6475" w:type="dxa"/>
            <w:vAlign w:val="center"/>
          </w:tcPr>
          <w:p w14:paraId="4113D018" w14:textId="6B3F436A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Factor trinomials in the form: ax</w:t>
            </w:r>
            <w:r w:rsidRPr="00601E58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 + bx + c, where a ≠ 0 </w:t>
            </w:r>
            <w:r w:rsidRPr="00952BF1">
              <w:rPr>
                <w:rFonts w:ascii="Calibri" w:hAnsi="Calibri" w:cs="Calibri"/>
                <w:sz w:val="20"/>
                <w:szCs w:val="20"/>
              </w:rPr>
              <w:t>(</w:t>
            </w:r>
            <w:r w:rsidR="00412676" w:rsidRPr="00952BF1">
              <w:rPr>
                <w:rFonts w:ascii="Calibri" w:hAnsi="Calibri" w:cs="Calibri"/>
                <w:sz w:val="20"/>
                <w:szCs w:val="20"/>
              </w:rPr>
              <w:t>I</w:t>
            </w:r>
            <w:r w:rsidRPr="00952BF1">
              <w:rPr>
                <w:rFonts w:ascii="Calibri" w:hAnsi="Calibri" w:cs="Calibri"/>
                <w:sz w:val="20"/>
                <w:szCs w:val="20"/>
              </w:rPr>
              <w:t>ntroduced, not mastered)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67CE41BF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30230AF3" w14:textId="6EBD213D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4B67EB23" w14:textId="68B10DBB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14:paraId="46206D2E" w14:textId="77777777" w:rsidTr="009C6068">
        <w:tc>
          <w:tcPr>
            <w:tcW w:w="6475" w:type="dxa"/>
            <w:vAlign w:val="center"/>
          </w:tcPr>
          <w:p w14:paraId="211B9D13" w14:textId="10EEED46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Factor polynomials by grouping</w:t>
            </w:r>
          </w:p>
        </w:tc>
        <w:tc>
          <w:tcPr>
            <w:tcW w:w="1710" w:type="dxa"/>
            <w:vAlign w:val="center"/>
          </w:tcPr>
          <w:p w14:paraId="2A1FE105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3B65A03E" w14:textId="24084619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44C14928" w14:textId="669FCC36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14:paraId="2A5090E5" w14:textId="77777777" w:rsidTr="009C6068">
        <w:tc>
          <w:tcPr>
            <w:tcW w:w="6475" w:type="dxa"/>
            <w:vAlign w:val="center"/>
          </w:tcPr>
          <w:p w14:paraId="1BBB5D85" w14:textId="5E5BA2D2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 xml:space="preserve">Factor special-case polynomials: </w:t>
            </w:r>
            <w:r w:rsidR="00721640">
              <w:rPr>
                <w:rFonts w:ascii="Calibri" w:hAnsi="Calibri" w:cs="Calibri"/>
                <w:sz w:val="24"/>
                <w:szCs w:val="24"/>
              </w:rPr>
              <w:br/>
            </w:r>
            <w:r w:rsidRPr="00601E58">
              <w:rPr>
                <w:rFonts w:ascii="Calibri" w:hAnsi="Calibri" w:cs="Calibri"/>
                <w:sz w:val="24"/>
                <w:szCs w:val="24"/>
              </w:rPr>
              <w:t>Difference of Squares, Perfect Square Trinomials</w:t>
            </w:r>
          </w:p>
        </w:tc>
        <w:tc>
          <w:tcPr>
            <w:tcW w:w="1710" w:type="dxa"/>
            <w:vAlign w:val="center"/>
          </w:tcPr>
          <w:p w14:paraId="423900B6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7DFF8264" w14:textId="1FDD1252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4E3A36AE" w14:textId="3A20D6CD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:rsidRPr="00AA05C3" w14:paraId="09EF5E20" w14:textId="77777777" w:rsidTr="009C6068">
        <w:tc>
          <w:tcPr>
            <w:tcW w:w="6475" w:type="dxa"/>
            <w:vAlign w:val="center"/>
          </w:tcPr>
          <w:p w14:paraId="673BC1D2" w14:textId="0845594D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Factor polynomials completely</w:t>
            </w:r>
          </w:p>
        </w:tc>
        <w:tc>
          <w:tcPr>
            <w:tcW w:w="1710" w:type="dxa"/>
            <w:vAlign w:val="center"/>
          </w:tcPr>
          <w:p w14:paraId="11905BCE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7A87726C" w14:textId="6A1EAFC5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393D90F8" w14:textId="084EAFA0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4F58FE" w:rsidRPr="00AA05C3" w14:paraId="0A14CDF3" w14:textId="77777777" w:rsidTr="009C6068">
        <w:tc>
          <w:tcPr>
            <w:tcW w:w="6475" w:type="dxa"/>
            <w:vAlign w:val="center"/>
          </w:tcPr>
          <w:p w14:paraId="481D0989" w14:textId="7C824454" w:rsidR="004F58FE" w:rsidRPr="00601E58" w:rsidRDefault="004F58FE" w:rsidP="004F58FE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 xml:space="preserve">Simplify rational expressions </w:t>
            </w:r>
            <w:r w:rsidR="00721640">
              <w:rPr>
                <w:rFonts w:ascii="Calibri" w:hAnsi="Calibri" w:cs="Calibri"/>
                <w:sz w:val="24"/>
                <w:szCs w:val="24"/>
              </w:rPr>
              <w:br/>
            </w:r>
            <w:r w:rsidRPr="003B170C">
              <w:rPr>
                <w:rFonts w:ascii="Calibri" w:hAnsi="Calibri" w:cs="Calibri"/>
                <w:sz w:val="20"/>
                <w:szCs w:val="20"/>
              </w:rPr>
              <w:t>(</w:t>
            </w:r>
            <w:r w:rsidR="00E95E74" w:rsidRPr="003B170C">
              <w:rPr>
                <w:rFonts w:ascii="Calibri" w:hAnsi="Calibri" w:cs="Calibri"/>
                <w:sz w:val="20"/>
                <w:szCs w:val="20"/>
              </w:rPr>
              <w:t>F</w:t>
            </w:r>
            <w:r w:rsidRPr="003B170C">
              <w:rPr>
                <w:rFonts w:ascii="Calibri" w:hAnsi="Calibri" w:cs="Calibri"/>
                <w:sz w:val="20"/>
                <w:szCs w:val="20"/>
              </w:rPr>
              <w:t>actorable polynomial divided by a factorable polynomial)</w:t>
            </w:r>
          </w:p>
        </w:tc>
        <w:tc>
          <w:tcPr>
            <w:tcW w:w="1710" w:type="dxa"/>
            <w:vAlign w:val="center"/>
          </w:tcPr>
          <w:p w14:paraId="007BDFCE" w14:textId="77777777" w:rsidR="004F58FE" w:rsidRPr="00D245B0" w:rsidRDefault="004F58FE" w:rsidP="004F58FE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A1.1.1.5.3</w:t>
            </w:r>
          </w:p>
          <w:p w14:paraId="1D03BAC4" w14:textId="2B45813C" w:rsidR="004F58FE" w:rsidRPr="00D245B0" w:rsidRDefault="004F58FE" w:rsidP="004F58FE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CC.2.2.HS.D.6</w:t>
            </w:r>
          </w:p>
        </w:tc>
        <w:tc>
          <w:tcPr>
            <w:tcW w:w="1170" w:type="dxa"/>
            <w:vAlign w:val="center"/>
          </w:tcPr>
          <w:p w14:paraId="3320BD8E" w14:textId="247B9266" w:rsidR="004F58FE" w:rsidRPr="00D245B0" w:rsidRDefault="004F58FE" w:rsidP="004F58FE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:rsidRPr="00AA05C3" w14:paraId="392C8DF7" w14:textId="77777777" w:rsidTr="009C6068">
        <w:tc>
          <w:tcPr>
            <w:tcW w:w="6475" w:type="dxa"/>
            <w:vAlign w:val="center"/>
          </w:tcPr>
          <w:p w14:paraId="6FD3794E" w14:textId="6484E41F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 xml:space="preserve">Use polynomials and their operations to model and solve </w:t>
            </w:r>
            <w:r w:rsidR="003B170C">
              <w:rPr>
                <w:rFonts w:ascii="Calibri" w:hAnsi="Calibri" w:cs="Calibri"/>
                <w:sz w:val="24"/>
                <w:szCs w:val="24"/>
              </w:rPr>
              <w:br/>
            </w:r>
            <w:r w:rsidRPr="00601E58">
              <w:rPr>
                <w:rFonts w:ascii="Calibri" w:hAnsi="Calibri" w:cs="Calibri"/>
                <w:sz w:val="24"/>
                <w:szCs w:val="24"/>
              </w:rPr>
              <w:t>real-world and mathematical problems</w:t>
            </w:r>
          </w:p>
        </w:tc>
        <w:tc>
          <w:tcPr>
            <w:tcW w:w="1710" w:type="dxa"/>
            <w:vAlign w:val="center"/>
          </w:tcPr>
          <w:p w14:paraId="1FBB9157" w14:textId="77777777" w:rsidR="003B687E" w:rsidRPr="00D245B0" w:rsidRDefault="003B687E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358134EB" w14:textId="2C464B18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38D7E759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1EE1968E" w14:textId="4FBBD7E9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4F598ABF" w14:textId="23A2DDB9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:rsidRPr="00AA05C3" w14:paraId="60EF4A1C" w14:textId="77777777" w:rsidTr="009C6068">
        <w:tc>
          <w:tcPr>
            <w:tcW w:w="6475" w:type="dxa"/>
            <w:vAlign w:val="center"/>
          </w:tcPr>
          <w:p w14:paraId="600E4F40" w14:textId="128A3534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Identify solutions of quadratic equations when provided a graph</w:t>
            </w:r>
          </w:p>
        </w:tc>
        <w:tc>
          <w:tcPr>
            <w:tcW w:w="1710" w:type="dxa"/>
            <w:vAlign w:val="center"/>
          </w:tcPr>
          <w:p w14:paraId="0AC8B20C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003304E" w14:textId="1131BE2B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3560E2F3" w14:textId="43F185B2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710FE6" w:rsidRPr="00AA05C3" w14:paraId="66694D4E" w14:textId="77777777" w:rsidTr="009C6068">
        <w:tc>
          <w:tcPr>
            <w:tcW w:w="6475" w:type="dxa"/>
            <w:vAlign w:val="center"/>
          </w:tcPr>
          <w:p w14:paraId="3FD837BA" w14:textId="52A729F5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Identify solutions of quadratic equations when provided a table</w:t>
            </w:r>
          </w:p>
        </w:tc>
        <w:tc>
          <w:tcPr>
            <w:tcW w:w="1710" w:type="dxa"/>
            <w:vAlign w:val="center"/>
          </w:tcPr>
          <w:p w14:paraId="15425D2F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64DEA605" w14:textId="2DFD9ACF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C940AA6" w14:textId="7528BCA8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710FE6" w:rsidRPr="00AA05C3" w14:paraId="1E41B768" w14:textId="77777777" w:rsidTr="009C6068">
        <w:tc>
          <w:tcPr>
            <w:tcW w:w="6475" w:type="dxa"/>
            <w:vAlign w:val="center"/>
          </w:tcPr>
          <w:p w14:paraId="48B66132" w14:textId="2B6CB583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 xml:space="preserve">Solve quadratic equations by factoring using the Zero-Product Property </w:t>
            </w:r>
            <w:r w:rsidRPr="00E1446F">
              <w:rPr>
                <w:rFonts w:ascii="Calibri" w:hAnsi="Calibri" w:cs="Calibri"/>
                <w:sz w:val="20"/>
                <w:szCs w:val="20"/>
              </w:rPr>
              <w:t>(Introduced, not mastered)</w:t>
            </w:r>
          </w:p>
        </w:tc>
        <w:tc>
          <w:tcPr>
            <w:tcW w:w="1710" w:type="dxa"/>
            <w:vAlign w:val="center"/>
          </w:tcPr>
          <w:p w14:paraId="518C59B4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A1.1.1.5.2</w:t>
            </w:r>
          </w:p>
          <w:p w14:paraId="17BB8A37" w14:textId="105A3366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A2.1.3.1.1</w:t>
            </w:r>
          </w:p>
        </w:tc>
        <w:tc>
          <w:tcPr>
            <w:tcW w:w="1170" w:type="dxa"/>
            <w:vAlign w:val="center"/>
          </w:tcPr>
          <w:p w14:paraId="10B22BA9" w14:textId="658F425B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710FE6" w:rsidRPr="00AA05C3" w14:paraId="0533C523" w14:textId="77777777" w:rsidTr="009C6068">
        <w:tc>
          <w:tcPr>
            <w:tcW w:w="6475" w:type="dxa"/>
            <w:vAlign w:val="center"/>
          </w:tcPr>
          <w:p w14:paraId="62DD1B23" w14:textId="2A920A52" w:rsidR="00710FE6" w:rsidRPr="00442CB1" w:rsidRDefault="00710FE6" w:rsidP="00710FE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42CB1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="00B652E1">
              <w:rPr>
                <w:rFonts w:ascii="Calibri" w:hAnsi="Calibri" w:cs="Calibri"/>
                <w:b/>
                <w:bCs/>
                <w:sz w:val="24"/>
                <w:szCs w:val="24"/>
              </w:rPr>
              <w:t>arking Period 2</w:t>
            </w:r>
            <w:r w:rsidRPr="00442CB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 </w:t>
            </w:r>
          </w:p>
        </w:tc>
        <w:tc>
          <w:tcPr>
            <w:tcW w:w="1710" w:type="dxa"/>
            <w:vAlign w:val="center"/>
          </w:tcPr>
          <w:p w14:paraId="5766EBD3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271DCE3" w14:textId="17CDDCCF" w:rsidR="00710FE6" w:rsidRPr="00B652E1" w:rsidRDefault="00710FE6" w:rsidP="00710FE6">
            <w:pPr>
              <w:rPr>
                <w:b/>
                <w:bCs/>
                <w:sz w:val="20"/>
                <w:szCs w:val="20"/>
              </w:rPr>
            </w:pPr>
            <w:r w:rsidRPr="00B652E1">
              <w:rPr>
                <w:b/>
                <w:bCs/>
                <w:sz w:val="20"/>
                <w:szCs w:val="20"/>
              </w:rPr>
              <w:t>MP2</w:t>
            </w:r>
          </w:p>
        </w:tc>
      </w:tr>
      <w:tr w:rsidR="00710FE6" w:rsidRPr="00AA05C3" w14:paraId="324CB5F4" w14:textId="77777777" w:rsidTr="009C6068">
        <w:tc>
          <w:tcPr>
            <w:tcW w:w="6475" w:type="dxa"/>
            <w:vAlign w:val="center"/>
          </w:tcPr>
          <w:p w14:paraId="7BD49528" w14:textId="38E84E83" w:rsidR="00710FE6" w:rsidRPr="002236D0" w:rsidRDefault="00710FE6" w:rsidP="002236D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236D0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Review and </w:t>
            </w:r>
            <w:r w:rsidR="004029CB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2236D0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F64CBB" w:rsidRPr="002236D0">
              <w:rPr>
                <w:rFonts w:ascii="Calibri" w:hAnsi="Calibri" w:cs="Calibri"/>
                <w:sz w:val="24"/>
                <w:szCs w:val="24"/>
              </w:rPr>
              <w:t>P</w:t>
            </w:r>
            <w:r w:rsidRPr="002236D0">
              <w:rPr>
                <w:rFonts w:ascii="Calibri" w:hAnsi="Calibri" w:cs="Calibri"/>
                <w:sz w:val="24"/>
                <w:szCs w:val="24"/>
              </w:rPr>
              <w:t>olynomials</w:t>
            </w:r>
          </w:p>
        </w:tc>
        <w:tc>
          <w:tcPr>
            <w:tcW w:w="1710" w:type="dxa"/>
            <w:vAlign w:val="center"/>
          </w:tcPr>
          <w:p w14:paraId="256B262E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AA475ED" w14:textId="5AA8055E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710FE6" w:rsidRPr="00AA05C3" w14:paraId="3F44140F" w14:textId="77777777" w:rsidTr="009C6068">
        <w:tc>
          <w:tcPr>
            <w:tcW w:w="6475" w:type="dxa"/>
            <w:vAlign w:val="center"/>
          </w:tcPr>
          <w:p w14:paraId="07E3595A" w14:textId="707857EB" w:rsidR="00710FE6" w:rsidRPr="002236D0" w:rsidRDefault="00710FE6" w:rsidP="002236D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236D0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4029CB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2236D0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F64CBB" w:rsidRPr="002236D0">
              <w:rPr>
                <w:rFonts w:ascii="Calibri" w:hAnsi="Calibri" w:cs="Calibri"/>
                <w:sz w:val="24"/>
                <w:szCs w:val="24"/>
              </w:rPr>
              <w:t>Q</w:t>
            </w:r>
            <w:r w:rsidRPr="002236D0">
              <w:rPr>
                <w:rFonts w:ascii="Calibri" w:hAnsi="Calibri" w:cs="Calibri"/>
                <w:sz w:val="24"/>
                <w:szCs w:val="24"/>
              </w:rPr>
              <w:t xml:space="preserve">uadratic </w:t>
            </w:r>
            <w:r w:rsidR="004813E6" w:rsidRPr="002236D0">
              <w:rPr>
                <w:rFonts w:ascii="Calibri" w:hAnsi="Calibri" w:cs="Calibri"/>
                <w:sz w:val="24"/>
                <w:szCs w:val="24"/>
              </w:rPr>
              <w:t>E</w:t>
            </w:r>
            <w:r w:rsidRPr="002236D0">
              <w:rPr>
                <w:rFonts w:ascii="Calibri" w:hAnsi="Calibri" w:cs="Calibri"/>
                <w:sz w:val="24"/>
                <w:szCs w:val="24"/>
              </w:rPr>
              <w:t>quations</w:t>
            </w:r>
          </w:p>
        </w:tc>
        <w:tc>
          <w:tcPr>
            <w:tcW w:w="1710" w:type="dxa"/>
            <w:vAlign w:val="center"/>
          </w:tcPr>
          <w:p w14:paraId="37E798CE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ADDEFC4" w14:textId="7AE2DC2F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710FE6" w:rsidRPr="00AA05C3" w14:paraId="0652D9D1" w14:textId="77777777" w:rsidTr="009C6068">
        <w:tc>
          <w:tcPr>
            <w:tcW w:w="6475" w:type="dxa"/>
            <w:vAlign w:val="center"/>
          </w:tcPr>
          <w:p w14:paraId="7EE9AFE4" w14:textId="16A4C124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Find and make conclusions about the measures of central tendency</w:t>
            </w:r>
            <w:r w:rsidR="001A69CB">
              <w:rPr>
                <w:rFonts w:ascii="Calibri" w:hAnsi="Calibri" w:cs="Calibri"/>
                <w:sz w:val="24"/>
                <w:szCs w:val="24"/>
              </w:rPr>
              <w:t>; calculate and/or interpret the measures of dispersion to describe a set of data (range, quartiles, and interquartile range of data)</w:t>
            </w:r>
          </w:p>
        </w:tc>
        <w:tc>
          <w:tcPr>
            <w:tcW w:w="1710" w:type="dxa"/>
            <w:vAlign w:val="center"/>
          </w:tcPr>
          <w:p w14:paraId="670014C1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A1.2.3.2.1</w:t>
            </w:r>
          </w:p>
          <w:p w14:paraId="09292A2D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660DB111" w14:textId="3F11861E" w:rsidR="00900705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CC.2.4.HS.B.1</w:t>
            </w:r>
          </w:p>
        </w:tc>
        <w:tc>
          <w:tcPr>
            <w:tcW w:w="1170" w:type="dxa"/>
            <w:vAlign w:val="center"/>
          </w:tcPr>
          <w:p w14:paraId="364EC11A" w14:textId="3EB85E70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DE1146" w:rsidRPr="00AA05C3" w14:paraId="2DEC591A" w14:textId="77777777" w:rsidTr="009C6068">
        <w:tc>
          <w:tcPr>
            <w:tcW w:w="6475" w:type="dxa"/>
            <w:vAlign w:val="center"/>
          </w:tcPr>
          <w:p w14:paraId="25C55C09" w14:textId="07593D2C" w:rsidR="00DE1146" w:rsidRPr="00601E58" w:rsidRDefault="00DE1146" w:rsidP="00DE114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various </w:t>
            </w:r>
            <w:r>
              <w:rPr>
                <w:rFonts w:ascii="Calibri" w:hAnsi="Calibri" w:cs="Calibri"/>
                <w:sz w:val="24"/>
                <w:szCs w:val="24"/>
              </w:rPr>
              <w:t>data displays in problem solving settings: Circle, Line, Bar Graph, Stem-and-Leaf Plots, Scatter Plots, D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ot 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lot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H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istogram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B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ox-and-</w:t>
            </w:r>
            <w:r>
              <w:rPr>
                <w:rFonts w:ascii="Calibri" w:hAnsi="Calibri" w:cs="Calibri"/>
                <w:sz w:val="24"/>
                <w:szCs w:val="24"/>
              </w:rPr>
              <w:t>W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hisker 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lo</w:t>
            </w:r>
            <w:r>
              <w:rPr>
                <w:rFonts w:ascii="Calibri" w:hAnsi="Calibri" w:cs="Calibri"/>
                <w:sz w:val="24"/>
                <w:szCs w:val="24"/>
              </w:rPr>
              <w:t>ts, or other representations</w:t>
            </w:r>
          </w:p>
        </w:tc>
        <w:tc>
          <w:tcPr>
            <w:tcW w:w="1710" w:type="dxa"/>
            <w:vAlign w:val="center"/>
          </w:tcPr>
          <w:p w14:paraId="78B77B34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A1.2.3.1.1</w:t>
            </w:r>
          </w:p>
          <w:p w14:paraId="31FE80D6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A1.2.3.2.1</w:t>
            </w:r>
          </w:p>
          <w:p w14:paraId="0BA170D4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1F6891EC" w14:textId="7A18EEA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CC.2.4.HS.B.1</w:t>
            </w:r>
          </w:p>
        </w:tc>
        <w:tc>
          <w:tcPr>
            <w:tcW w:w="1170" w:type="dxa"/>
            <w:vAlign w:val="center"/>
          </w:tcPr>
          <w:p w14:paraId="09B2DD9C" w14:textId="774A37C1" w:rsidR="00DE1146" w:rsidRPr="00D245B0" w:rsidRDefault="00DE1146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DE1146" w:rsidRPr="00AA05C3" w14:paraId="2C1A86F9" w14:textId="77777777" w:rsidTr="009C6068">
        <w:tc>
          <w:tcPr>
            <w:tcW w:w="6475" w:type="dxa"/>
            <w:vAlign w:val="center"/>
          </w:tcPr>
          <w:p w14:paraId="659F1B42" w14:textId="44221DE9" w:rsidR="00DE1146" w:rsidRPr="00601E58" w:rsidRDefault="003A53AA" w:rsidP="00DE114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Estimate, calculate, analyze, make predictions, and/or answer questions based on displayed data: Circle, Line, Bar Graph, Stem-and-Leaf Plots, Scatter Plots, D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ot 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lot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H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istogram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B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ox-and-</w:t>
            </w:r>
            <w:r>
              <w:rPr>
                <w:rFonts w:ascii="Calibri" w:hAnsi="Calibri" w:cs="Calibri"/>
                <w:sz w:val="24"/>
                <w:szCs w:val="24"/>
              </w:rPr>
              <w:t>W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hisker 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lo</w:t>
            </w:r>
            <w:r>
              <w:rPr>
                <w:rFonts w:ascii="Calibri" w:hAnsi="Calibri" w:cs="Calibri"/>
                <w:sz w:val="24"/>
                <w:szCs w:val="24"/>
              </w:rPr>
              <w:t>ts, or other representations</w:t>
            </w:r>
          </w:p>
        </w:tc>
        <w:tc>
          <w:tcPr>
            <w:tcW w:w="1710" w:type="dxa"/>
            <w:vAlign w:val="center"/>
          </w:tcPr>
          <w:p w14:paraId="681ED0AD" w14:textId="77777777" w:rsidR="00596EF0" w:rsidRPr="00D245B0" w:rsidRDefault="00596EF0" w:rsidP="00596EF0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A1.2.3.1.1</w:t>
            </w:r>
          </w:p>
          <w:p w14:paraId="01387C9B" w14:textId="77777777" w:rsidR="00596EF0" w:rsidRPr="00D245B0" w:rsidRDefault="00596EF0" w:rsidP="00596EF0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A1.2.3.2.1</w:t>
            </w:r>
          </w:p>
          <w:p w14:paraId="6F10EE2B" w14:textId="77777777" w:rsidR="00596EF0" w:rsidRDefault="00596EF0" w:rsidP="00596EF0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5F0F913F" w14:textId="6222E87E" w:rsidR="00635558" w:rsidRPr="00D245B0" w:rsidRDefault="00635558" w:rsidP="00596EF0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A1.2.3.2.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  <w:p w14:paraId="23E5A8EA" w14:textId="778DD9BC" w:rsidR="00DE1146" w:rsidRPr="00D245B0" w:rsidRDefault="00596EF0" w:rsidP="00596EF0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CC.2.4.HS.B.1</w:t>
            </w:r>
          </w:p>
        </w:tc>
        <w:tc>
          <w:tcPr>
            <w:tcW w:w="1170" w:type="dxa"/>
            <w:vAlign w:val="center"/>
          </w:tcPr>
          <w:p w14:paraId="3C8DEF1A" w14:textId="7DD17D6A" w:rsidR="00DE1146" w:rsidRPr="00D245B0" w:rsidRDefault="00B21BC3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DE1146" w:rsidRPr="00AA05C3" w14:paraId="1E625264" w14:textId="77777777" w:rsidTr="009C6068">
        <w:tc>
          <w:tcPr>
            <w:tcW w:w="6475" w:type="dxa"/>
            <w:vAlign w:val="center"/>
          </w:tcPr>
          <w:p w14:paraId="5EB3CAA9" w14:textId="3930CE32" w:rsidR="00DE1146" w:rsidRPr="00601E58" w:rsidRDefault="00DE1146" w:rsidP="00DE114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Compare data sets that are displayed with the same representation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  <w:r w:rsidR="003A53A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522FE">
              <w:rPr>
                <w:rFonts w:ascii="Calibri" w:hAnsi="Calibri" w:cs="Calibri"/>
                <w:sz w:val="24"/>
                <w:szCs w:val="24"/>
              </w:rPr>
              <w:t>Circle, Line, Bar Graph, Stem-and-Leaf Plots, Scatter Plots, D</w:t>
            </w:r>
            <w:r w:rsidR="00F522FE" w:rsidRPr="00A60CD5">
              <w:rPr>
                <w:rFonts w:ascii="Calibri" w:hAnsi="Calibri" w:cs="Calibri"/>
                <w:sz w:val="24"/>
                <w:szCs w:val="24"/>
              </w:rPr>
              <w:t xml:space="preserve">ot </w:t>
            </w:r>
            <w:r w:rsidR="00F522FE">
              <w:rPr>
                <w:rFonts w:ascii="Calibri" w:hAnsi="Calibri" w:cs="Calibri"/>
                <w:sz w:val="24"/>
                <w:szCs w:val="24"/>
              </w:rPr>
              <w:t>P</w:t>
            </w:r>
            <w:r w:rsidR="00F522FE" w:rsidRPr="00A60CD5">
              <w:rPr>
                <w:rFonts w:ascii="Calibri" w:hAnsi="Calibri" w:cs="Calibri"/>
                <w:sz w:val="24"/>
                <w:szCs w:val="24"/>
              </w:rPr>
              <w:t>lot</w:t>
            </w:r>
            <w:r w:rsidR="00F522FE">
              <w:rPr>
                <w:rFonts w:ascii="Calibri" w:hAnsi="Calibri" w:cs="Calibri"/>
                <w:sz w:val="24"/>
                <w:szCs w:val="24"/>
              </w:rPr>
              <w:t>s</w:t>
            </w:r>
            <w:r w:rsidR="00F522FE" w:rsidRPr="00A60CD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F522FE">
              <w:rPr>
                <w:rFonts w:ascii="Calibri" w:hAnsi="Calibri" w:cs="Calibri"/>
                <w:sz w:val="24"/>
                <w:szCs w:val="24"/>
              </w:rPr>
              <w:t>H</w:t>
            </w:r>
            <w:r w:rsidR="00F522FE" w:rsidRPr="00A60CD5">
              <w:rPr>
                <w:rFonts w:ascii="Calibri" w:hAnsi="Calibri" w:cs="Calibri"/>
                <w:sz w:val="24"/>
                <w:szCs w:val="24"/>
              </w:rPr>
              <w:t>istogram</w:t>
            </w:r>
            <w:r w:rsidR="00F522FE">
              <w:rPr>
                <w:rFonts w:ascii="Calibri" w:hAnsi="Calibri" w:cs="Calibri"/>
                <w:sz w:val="24"/>
                <w:szCs w:val="24"/>
              </w:rPr>
              <w:t>s</w:t>
            </w:r>
            <w:r w:rsidR="00F522FE" w:rsidRPr="00A60CD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F522FE">
              <w:rPr>
                <w:rFonts w:ascii="Calibri" w:hAnsi="Calibri" w:cs="Calibri"/>
                <w:sz w:val="24"/>
                <w:szCs w:val="24"/>
              </w:rPr>
              <w:t>B</w:t>
            </w:r>
            <w:r w:rsidR="00F522FE" w:rsidRPr="00A60CD5">
              <w:rPr>
                <w:rFonts w:ascii="Calibri" w:hAnsi="Calibri" w:cs="Calibri"/>
                <w:sz w:val="24"/>
                <w:szCs w:val="24"/>
              </w:rPr>
              <w:t>ox-and-</w:t>
            </w:r>
            <w:r w:rsidR="00F522FE">
              <w:rPr>
                <w:rFonts w:ascii="Calibri" w:hAnsi="Calibri" w:cs="Calibri"/>
                <w:sz w:val="24"/>
                <w:szCs w:val="24"/>
              </w:rPr>
              <w:t>W</w:t>
            </w:r>
            <w:r w:rsidR="00F522FE" w:rsidRPr="00A60CD5">
              <w:rPr>
                <w:rFonts w:ascii="Calibri" w:hAnsi="Calibri" w:cs="Calibri"/>
                <w:sz w:val="24"/>
                <w:szCs w:val="24"/>
              </w:rPr>
              <w:t xml:space="preserve">hisker </w:t>
            </w:r>
            <w:r w:rsidR="00F522FE">
              <w:rPr>
                <w:rFonts w:ascii="Calibri" w:hAnsi="Calibri" w:cs="Calibri"/>
                <w:sz w:val="24"/>
                <w:szCs w:val="24"/>
              </w:rPr>
              <w:t>P</w:t>
            </w:r>
            <w:r w:rsidR="00F522FE" w:rsidRPr="00A60CD5">
              <w:rPr>
                <w:rFonts w:ascii="Calibri" w:hAnsi="Calibri" w:cs="Calibri"/>
                <w:sz w:val="24"/>
                <w:szCs w:val="24"/>
              </w:rPr>
              <w:t>lo</w:t>
            </w:r>
            <w:r w:rsidR="00F522FE">
              <w:rPr>
                <w:rFonts w:ascii="Calibri" w:hAnsi="Calibri" w:cs="Calibri"/>
                <w:sz w:val="24"/>
                <w:szCs w:val="24"/>
              </w:rPr>
              <w:t>ts, or other representations</w:t>
            </w:r>
          </w:p>
        </w:tc>
        <w:tc>
          <w:tcPr>
            <w:tcW w:w="1710" w:type="dxa"/>
            <w:vAlign w:val="center"/>
          </w:tcPr>
          <w:p w14:paraId="1680FA53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A1.2.3.1.1</w:t>
            </w:r>
          </w:p>
          <w:p w14:paraId="6D100523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1AA1F864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CC.2.4.HS.B.1</w:t>
            </w:r>
          </w:p>
          <w:p w14:paraId="3272A9AF" w14:textId="08786734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CC.2.4.HS.B.3</w:t>
            </w:r>
          </w:p>
        </w:tc>
        <w:tc>
          <w:tcPr>
            <w:tcW w:w="1170" w:type="dxa"/>
            <w:vAlign w:val="center"/>
          </w:tcPr>
          <w:p w14:paraId="73E474D0" w14:textId="2F94FC3D" w:rsidR="00DE1146" w:rsidRPr="00D245B0" w:rsidRDefault="00DE1146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DE1146" w:rsidRPr="00AA05C3" w14:paraId="783B6671" w14:textId="77777777" w:rsidTr="009C6068">
        <w:tc>
          <w:tcPr>
            <w:tcW w:w="6475" w:type="dxa"/>
            <w:vAlign w:val="center"/>
          </w:tcPr>
          <w:p w14:paraId="7B2BABB2" w14:textId="33C2BB0C" w:rsidR="00DE1146" w:rsidRPr="00601E58" w:rsidRDefault="00DE1146" w:rsidP="00DE114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Write equations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S</w:t>
            </w:r>
            <w:r w:rsidRPr="00601E58">
              <w:rPr>
                <w:sz w:val="24"/>
                <w:szCs w:val="24"/>
              </w:rPr>
              <w:t>lope-</w:t>
            </w:r>
            <w:r>
              <w:rPr>
                <w:sz w:val="24"/>
                <w:szCs w:val="24"/>
              </w:rPr>
              <w:t>I</w:t>
            </w:r>
            <w:r w:rsidRPr="00601E58">
              <w:rPr>
                <w:sz w:val="24"/>
                <w:szCs w:val="24"/>
              </w:rPr>
              <w:t xml:space="preserve">ntercept </w:t>
            </w:r>
            <w:r>
              <w:rPr>
                <w:sz w:val="24"/>
                <w:szCs w:val="24"/>
              </w:rPr>
              <w:t>F</w:t>
            </w:r>
            <w:r w:rsidRPr="00601E58">
              <w:rPr>
                <w:sz w:val="24"/>
                <w:szCs w:val="24"/>
              </w:rPr>
              <w:t xml:space="preserve">orm, </w:t>
            </w:r>
            <w:r>
              <w:rPr>
                <w:sz w:val="24"/>
                <w:szCs w:val="24"/>
              </w:rPr>
              <w:t>P</w:t>
            </w:r>
            <w:r w:rsidRPr="00601E58">
              <w:rPr>
                <w:sz w:val="24"/>
                <w:szCs w:val="24"/>
              </w:rPr>
              <w:t>oint-</w:t>
            </w:r>
            <w:r>
              <w:rPr>
                <w:sz w:val="24"/>
                <w:szCs w:val="24"/>
              </w:rPr>
              <w:t>S</w:t>
            </w:r>
            <w:r w:rsidRPr="00601E58">
              <w:rPr>
                <w:sz w:val="24"/>
                <w:szCs w:val="24"/>
              </w:rPr>
              <w:t xml:space="preserve">lope </w:t>
            </w:r>
            <w:r>
              <w:rPr>
                <w:sz w:val="24"/>
                <w:szCs w:val="24"/>
              </w:rPr>
              <w:t>F</w:t>
            </w:r>
            <w:r w:rsidRPr="00601E58">
              <w:rPr>
                <w:sz w:val="24"/>
                <w:szCs w:val="24"/>
              </w:rPr>
              <w:t>orm,</w:t>
            </w:r>
            <w:r>
              <w:rPr>
                <w:sz w:val="24"/>
                <w:szCs w:val="24"/>
              </w:rPr>
              <w:t xml:space="preserve"> S</w:t>
            </w:r>
            <w:r w:rsidRPr="00601E58">
              <w:rPr>
                <w:sz w:val="24"/>
                <w:szCs w:val="24"/>
              </w:rPr>
              <w:t>tandard form</w:t>
            </w:r>
          </w:p>
        </w:tc>
        <w:tc>
          <w:tcPr>
            <w:tcW w:w="1710" w:type="dxa"/>
            <w:vAlign w:val="center"/>
          </w:tcPr>
          <w:p w14:paraId="08F8A70B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462D0F7C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49B7F49E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5566B709" w14:textId="313032CE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A1.2.2.1.3</w:t>
            </w:r>
          </w:p>
        </w:tc>
        <w:tc>
          <w:tcPr>
            <w:tcW w:w="1170" w:type="dxa"/>
            <w:vAlign w:val="center"/>
          </w:tcPr>
          <w:p w14:paraId="6088B959" w14:textId="4108A374" w:rsidR="00DE1146" w:rsidRPr="00D245B0" w:rsidRDefault="00DE1146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DE1146" w:rsidRPr="00554304" w14:paraId="065E7D5F" w14:textId="77777777" w:rsidTr="009C6068">
        <w:tc>
          <w:tcPr>
            <w:tcW w:w="6475" w:type="dxa"/>
            <w:vAlign w:val="center"/>
          </w:tcPr>
          <w:p w14:paraId="0A9AD1B6" w14:textId="5498AD31" w:rsidR="00DE1146" w:rsidRPr="00601E58" w:rsidRDefault="00DE1146" w:rsidP="00DE114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Transform equations from one indicated form into another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601E58">
              <w:rPr>
                <w:rFonts w:ascii="Calibri" w:hAnsi="Calibri" w:cs="Calibri"/>
                <w:sz w:val="24"/>
                <w:szCs w:val="24"/>
              </w:rPr>
              <w:t>lope-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Pr="00601E58">
              <w:rPr>
                <w:rFonts w:ascii="Calibri" w:hAnsi="Calibri" w:cs="Calibri"/>
                <w:sz w:val="24"/>
                <w:szCs w:val="24"/>
              </w:rPr>
              <w:t>ntercept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Form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601E58">
              <w:rPr>
                <w:rFonts w:ascii="Calibri" w:hAnsi="Calibri" w:cs="Calibri"/>
                <w:sz w:val="24"/>
                <w:szCs w:val="24"/>
              </w:rPr>
              <w:t>oint-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601E58">
              <w:rPr>
                <w:rFonts w:ascii="Calibri" w:hAnsi="Calibri" w:cs="Calibri"/>
                <w:sz w:val="24"/>
                <w:szCs w:val="24"/>
              </w:rPr>
              <w:t>lope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Form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tandard </w:t>
            </w:r>
            <w:r>
              <w:rPr>
                <w:rFonts w:ascii="Calibri" w:hAnsi="Calibri" w:cs="Calibri"/>
                <w:sz w:val="24"/>
                <w:szCs w:val="24"/>
              </w:rPr>
              <w:t>F</w:t>
            </w:r>
            <w:r w:rsidRPr="00601E58">
              <w:rPr>
                <w:rFonts w:ascii="Calibri" w:hAnsi="Calibri" w:cs="Calibri"/>
                <w:sz w:val="24"/>
                <w:szCs w:val="24"/>
              </w:rPr>
              <w:t>orm</w:t>
            </w:r>
          </w:p>
        </w:tc>
        <w:tc>
          <w:tcPr>
            <w:tcW w:w="1710" w:type="dxa"/>
            <w:vAlign w:val="center"/>
          </w:tcPr>
          <w:p w14:paraId="0DB451C5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155749A0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06BE05F" w14:textId="6997EC66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758B919F" w14:textId="7CF31647" w:rsidR="00DE1146" w:rsidRPr="00D245B0" w:rsidRDefault="00DE1146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DE1146" w:rsidRPr="00554304" w14:paraId="68FB52C8" w14:textId="77777777" w:rsidTr="009C6068">
        <w:tc>
          <w:tcPr>
            <w:tcW w:w="6475" w:type="dxa"/>
            <w:vAlign w:val="center"/>
          </w:tcPr>
          <w:p w14:paraId="19D5F876" w14:textId="292DC5CC" w:rsidR="00DE1146" w:rsidRPr="00601E58" w:rsidRDefault="00DE1146" w:rsidP="00DE114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Graph linear equations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S</w:t>
            </w:r>
            <w:r w:rsidRPr="00601E58">
              <w:rPr>
                <w:sz w:val="24"/>
                <w:szCs w:val="24"/>
              </w:rPr>
              <w:t>lope-</w:t>
            </w:r>
            <w:r>
              <w:rPr>
                <w:sz w:val="24"/>
                <w:szCs w:val="24"/>
              </w:rPr>
              <w:t>I</w:t>
            </w:r>
            <w:r w:rsidRPr="00601E58">
              <w:rPr>
                <w:sz w:val="24"/>
                <w:szCs w:val="24"/>
              </w:rPr>
              <w:t xml:space="preserve">ntercept </w:t>
            </w:r>
            <w:r>
              <w:rPr>
                <w:sz w:val="24"/>
                <w:szCs w:val="24"/>
              </w:rPr>
              <w:t>F</w:t>
            </w:r>
            <w:r w:rsidRPr="00601E58">
              <w:rPr>
                <w:sz w:val="24"/>
                <w:szCs w:val="24"/>
              </w:rPr>
              <w:t xml:space="preserve">orm, </w:t>
            </w:r>
            <w:r>
              <w:rPr>
                <w:sz w:val="24"/>
                <w:szCs w:val="24"/>
              </w:rPr>
              <w:t>P</w:t>
            </w:r>
            <w:r w:rsidRPr="00601E58">
              <w:rPr>
                <w:sz w:val="24"/>
                <w:szCs w:val="24"/>
              </w:rPr>
              <w:t>oint-</w:t>
            </w:r>
            <w:r>
              <w:rPr>
                <w:sz w:val="24"/>
                <w:szCs w:val="24"/>
              </w:rPr>
              <w:t>S</w:t>
            </w:r>
            <w:r w:rsidRPr="00601E58">
              <w:rPr>
                <w:sz w:val="24"/>
                <w:szCs w:val="24"/>
              </w:rPr>
              <w:t xml:space="preserve">lope </w:t>
            </w:r>
            <w:r>
              <w:rPr>
                <w:sz w:val="24"/>
                <w:szCs w:val="24"/>
              </w:rPr>
              <w:t>F</w:t>
            </w:r>
            <w:r w:rsidRPr="00601E58">
              <w:rPr>
                <w:sz w:val="24"/>
                <w:szCs w:val="24"/>
              </w:rPr>
              <w:t xml:space="preserve">orm, </w:t>
            </w:r>
            <w:r>
              <w:rPr>
                <w:sz w:val="24"/>
                <w:szCs w:val="24"/>
              </w:rPr>
              <w:t>S</w:t>
            </w:r>
            <w:r w:rsidRPr="00601E58">
              <w:rPr>
                <w:sz w:val="24"/>
                <w:szCs w:val="24"/>
              </w:rPr>
              <w:t xml:space="preserve">tandard </w:t>
            </w:r>
            <w:r>
              <w:rPr>
                <w:sz w:val="24"/>
                <w:szCs w:val="24"/>
              </w:rPr>
              <w:t>F</w:t>
            </w:r>
            <w:r w:rsidRPr="00601E58">
              <w:rPr>
                <w:sz w:val="24"/>
                <w:szCs w:val="24"/>
              </w:rPr>
              <w:t>orm</w:t>
            </w:r>
          </w:p>
        </w:tc>
        <w:tc>
          <w:tcPr>
            <w:tcW w:w="1710" w:type="dxa"/>
            <w:vAlign w:val="center"/>
          </w:tcPr>
          <w:p w14:paraId="2C58C7A3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A1.1.2.1</w:t>
            </w:r>
          </w:p>
          <w:p w14:paraId="64EF7FC5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A1.2.1.1</w:t>
            </w:r>
          </w:p>
          <w:p w14:paraId="53059450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1817A28C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40A980A3" w14:textId="5DC39466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1B8C8C7" w14:textId="4FA67CA5" w:rsidR="00DE1146" w:rsidRPr="00D245B0" w:rsidRDefault="00DE1146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DE1146" w:rsidRPr="00554304" w14:paraId="424E87F7" w14:textId="77777777" w:rsidTr="009C6068">
        <w:tc>
          <w:tcPr>
            <w:tcW w:w="6475" w:type="dxa"/>
            <w:vAlign w:val="center"/>
          </w:tcPr>
          <w:p w14:paraId="0CA3B05B" w14:textId="5AE650D9" w:rsidR="00DE1146" w:rsidRPr="00601E58" w:rsidRDefault="00DE1146" w:rsidP="00DE114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>Verify solutions to systems of linear equations</w:t>
            </w:r>
          </w:p>
        </w:tc>
        <w:tc>
          <w:tcPr>
            <w:tcW w:w="1710" w:type="dxa"/>
            <w:vAlign w:val="center"/>
          </w:tcPr>
          <w:p w14:paraId="7969DC7D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A1.1.2.2.2</w:t>
            </w:r>
          </w:p>
          <w:p w14:paraId="7EB14389" w14:textId="6D3CA01E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7178CC9D" w14:textId="0D8558A5" w:rsidR="00DE1146" w:rsidRPr="00D245B0" w:rsidRDefault="00DE1146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DE1146" w:rsidRPr="00554304" w14:paraId="3AEF3463" w14:textId="77777777" w:rsidTr="009C6068">
        <w:tc>
          <w:tcPr>
            <w:tcW w:w="6475" w:type="dxa"/>
            <w:vAlign w:val="center"/>
          </w:tcPr>
          <w:p w14:paraId="59C2DBFB" w14:textId="6AECDF16" w:rsidR="00DE1146" w:rsidRPr="00601E58" w:rsidRDefault="00DE1146" w:rsidP="00DE114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>Solve systems of linear equations by graphing</w:t>
            </w:r>
          </w:p>
        </w:tc>
        <w:tc>
          <w:tcPr>
            <w:tcW w:w="1710" w:type="dxa"/>
            <w:vAlign w:val="center"/>
          </w:tcPr>
          <w:p w14:paraId="783EACE3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237E1071" w14:textId="177B6E8A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A1.1.2.2.2</w:t>
            </w:r>
          </w:p>
        </w:tc>
        <w:tc>
          <w:tcPr>
            <w:tcW w:w="1170" w:type="dxa"/>
            <w:vAlign w:val="center"/>
          </w:tcPr>
          <w:p w14:paraId="364973E0" w14:textId="099AAA56" w:rsidR="00DE1146" w:rsidRPr="00D245B0" w:rsidRDefault="00DE1146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DE1146" w:rsidRPr="00554304" w14:paraId="23985263" w14:textId="77777777" w:rsidTr="009C6068">
        <w:tc>
          <w:tcPr>
            <w:tcW w:w="6475" w:type="dxa"/>
            <w:vAlign w:val="center"/>
          </w:tcPr>
          <w:p w14:paraId="1F4C1A30" w14:textId="176CCA9F" w:rsidR="00DE1146" w:rsidRPr="001E52F4" w:rsidRDefault="00DE1146" w:rsidP="00DE1146">
            <w:pPr>
              <w:rPr>
                <w:b/>
                <w:bCs/>
                <w:sz w:val="24"/>
                <w:szCs w:val="24"/>
              </w:rPr>
            </w:pPr>
            <w:r w:rsidRPr="001E52F4">
              <w:rPr>
                <w:b/>
                <w:bCs/>
                <w:sz w:val="24"/>
                <w:szCs w:val="24"/>
              </w:rPr>
              <w:t xml:space="preserve">Marking Period 3 Review and Assessment  </w:t>
            </w:r>
          </w:p>
        </w:tc>
        <w:tc>
          <w:tcPr>
            <w:tcW w:w="1710" w:type="dxa"/>
            <w:vAlign w:val="center"/>
          </w:tcPr>
          <w:p w14:paraId="459560A7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EA9CFDF" w14:textId="7B9D5B2F" w:rsidR="00DE1146" w:rsidRPr="007712BE" w:rsidRDefault="00DE1146" w:rsidP="00DE1146">
            <w:pPr>
              <w:tabs>
                <w:tab w:val="center" w:pos="4680"/>
              </w:tabs>
              <w:rPr>
                <w:b/>
                <w:bCs/>
                <w:sz w:val="20"/>
                <w:szCs w:val="20"/>
              </w:rPr>
            </w:pPr>
            <w:r w:rsidRPr="007712BE">
              <w:rPr>
                <w:b/>
                <w:bCs/>
                <w:sz w:val="20"/>
                <w:szCs w:val="20"/>
              </w:rPr>
              <w:t>MP3</w:t>
            </w:r>
          </w:p>
        </w:tc>
      </w:tr>
      <w:tr w:rsidR="00DE1146" w:rsidRPr="00554304" w14:paraId="1563B930" w14:textId="77777777" w:rsidTr="009C6068">
        <w:tc>
          <w:tcPr>
            <w:tcW w:w="6475" w:type="dxa"/>
            <w:vAlign w:val="center"/>
          </w:tcPr>
          <w:p w14:paraId="74FE4EE8" w14:textId="068E0234" w:rsidR="00DE1146" w:rsidRPr="007C19D3" w:rsidRDefault="00DE1146" w:rsidP="00DE114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C19D3">
              <w:rPr>
                <w:sz w:val="24"/>
                <w:szCs w:val="24"/>
              </w:rPr>
              <w:t xml:space="preserve">Review and </w:t>
            </w:r>
            <w:r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7C19D3">
              <w:rPr>
                <w:sz w:val="24"/>
                <w:szCs w:val="24"/>
              </w:rPr>
              <w:t xml:space="preserve"> knowledge of Data Analysis</w:t>
            </w:r>
          </w:p>
        </w:tc>
        <w:tc>
          <w:tcPr>
            <w:tcW w:w="1710" w:type="dxa"/>
            <w:vAlign w:val="center"/>
          </w:tcPr>
          <w:p w14:paraId="5B261876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F853C35" w14:textId="4865476A" w:rsidR="00DE1146" w:rsidRPr="007712BE" w:rsidRDefault="00DE1146" w:rsidP="00DE1146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7712BE">
              <w:rPr>
                <w:sz w:val="20"/>
                <w:szCs w:val="20"/>
              </w:rPr>
              <w:t>MP3</w:t>
            </w:r>
          </w:p>
        </w:tc>
      </w:tr>
      <w:tr w:rsidR="00DE1146" w:rsidRPr="00554304" w14:paraId="2E9F0582" w14:textId="77777777" w:rsidTr="009C6068">
        <w:tc>
          <w:tcPr>
            <w:tcW w:w="6475" w:type="dxa"/>
            <w:vAlign w:val="center"/>
          </w:tcPr>
          <w:p w14:paraId="1A14162F" w14:textId="428B271C" w:rsidR="00DE1146" w:rsidRPr="007C19D3" w:rsidRDefault="00DE1146" w:rsidP="00DE114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C19D3">
              <w:rPr>
                <w:sz w:val="24"/>
                <w:szCs w:val="24"/>
              </w:rPr>
              <w:t xml:space="preserve">Review and </w:t>
            </w:r>
            <w:r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7C19D3">
              <w:rPr>
                <w:sz w:val="24"/>
                <w:szCs w:val="24"/>
              </w:rPr>
              <w:t xml:space="preserve"> knowledge of Linear Equations</w:t>
            </w:r>
          </w:p>
        </w:tc>
        <w:tc>
          <w:tcPr>
            <w:tcW w:w="1710" w:type="dxa"/>
            <w:vAlign w:val="center"/>
          </w:tcPr>
          <w:p w14:paraId="0FA3C2C6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73D42A" w14:textId="70719907" w:rsidR="00DE1146" w:rsidRPr="00D245B0" w:rsidRDefault="00DE1146" w:rsidP="00DE1146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DE1146" w:rsidRPr="00554304" w14:paraId="0AFE5848" w14:textId="77777777" w:rsidTr="009C6068">
        <w:tc>
          <w:tcPr>
            <w:tcW w:w="6475" w:type="dxa"/>
            <w:vAlign w:val="center"/>
          </w:tcPr>
          <w:p w14:paraId="1FCEB492" w14:textId="5DC7A176" w:rsidR="00DE1146" w:rsidRPr="007C19D3" w:rsidRDefault="00DE1146" w:rsidP="00DE114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C19D3">
              <w:rPr>
                <w:sz w:val="24"/>
                <w:szCs w:val="24"/>
              </w:rPr>
              <w:t xml:space="preserve">Review and </w:t>
            </w:r>
            <w:r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7C19D3">
              <w:rPr>
                <w:sz w:val="24"/>
                <w:szCs w:val="24"/>
              </w:rPr>
              <w:t xml:space="preserve"> knowledge of Systems of Linear Equations: Graphs</w:t>
            </w:r>
          </w:p>
        </w:tc>
        <w:tc>
          <w:tcPr>
            <w:tcW w:w="1710" w:type="dxa"/>
            <w:vAlign w:val="center"/>
          </w:tcPr>
          <w:p w14:paraId="57F21416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CF98208" w14:textId="5108947B" w:rsidR="00DE1146" w:rsidRPr="00D245B0" w:rsidRDefault="00DE1146" w:rsidP="00DE1146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DE1146" w:rsidRPr="00554304" w14:paraId="4568D44D" w14:textId="77777777" w:rsidTr="009C6068">
        <w:tc>
          <w:tcPr>
            <w:tcW w:w="6475" w:type="dxa"/>
            <w:vAlign w:val="center"/>
          </w:tcPr>
          <w:p w14:paraId="05B995E8" w14:textId="19F50E0B" w:rsidR="00DE1146" w:rsidRPr="00601E58" w:rsidRDefault="00DE1146" w:rsidP="00DE114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>Solve systems of linear equations by substitution</w:t>
            </w:r>
          </w:p>
        </w:tc>
        <w:tc>
          <w:tcPr>
            <w:tcW w:w="1710" w:type="dxa"/>
            <w:vAlign w:val="center"/>
          </w:tcPr>
          <w:p w14:paraId="754C5129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3BB893E3" w14:textId="66B341AA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A1.1.2.2.2 CC.2.2.HS.D.10</w:t>
            </w:r>
          </w:p>
        </w:tc>
        <w:tc>
          <w:tcPr>
            <w:tcW w:w="1170" w:type="dxa"/>
            <w:vAlign w:val="center"/>
          </w:tcPr>
          <w:p w14:paraId="330E448E" w14:textId="745A3694" w:rsidR="00DE1146" w:rsidRPr="00D245B0" w:rsidRDefault="00DE1146" w:rsidP="00DE1146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DE1146" w14:paraId="317CC927" w14:textId="77777777" w:rsidTr="009C6068">
        <w:trPr>
          <w:trHeight w:val="260"/>
        </w:trPr>
        <w:tc>
          <w:tcPr>
            <w:tcW w:w="6475" w:type="dxa"/>
            <w:vAlign w:val="center"/>
          </w:tcPr>
          <w:p w14:paraId="61A56A35" w14:textId="3FCBE24B" w:rsidR="00DE1146" w:rsidRPr="00601E58" w:rsidRDefault="00DE1146" w:rsidP="00DE114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lastRenderedPageBreak/>
              <w:t>Solve systems of linear equations by elimination</w:t>
            </w:r>
          </w:p>
        </w:tc>
        <w:tc>
          <w:tcPr>
            <w:tcW w:w="1710" w:type="dxa"/>
            <w:vAlign w:val="center"/>
          </w:tcPr>
          <w:p w14:paraId="292FEFC3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4A8120AD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A1.1.2.2.2</w:t>
            </w:r>
          </w:p>
          <w:p w14:paraId="21E86419" w14:textId="56CF742C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B54DBAF" w14:textId="22C8D458" w:rsidR="00DE1146" w:rsidRPr="00D245B0" w:rsidRDefault="00DE1146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DE1146" w14:paraId="01807F03" w14:textId="77777777" w:rsidTr="009C6068">
        <w:tc>
          <w:tcPr>
            <w:tcW w:w="6475" w:type="dxa"/>
            <w:vAlign w:val="center"/>
          </w:tcPr>
          <w:p w14:paraId="1B3DAB52" w14:textId="36E6643B" w:rsidR="00DE1146" w:rsidRPr="00601E58" w:rsidRDefault="00DE1146" w:rsidP="00DE114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 xml:space="preserve">Identify linear systems with infinitely more or no solutions using any method: </w:t>
            </w:r>
            <w:r>
              <w:rPr>
                <w:sz w:val="24"/>
                <w:szCs w:val="24"/>
              </w:rPr>
              <w:t>G</w:t>
            </w:r>
            <w:r w:rsidRPr="00601E58">
              <w:rPr>
                <w:sz w:val="24"/>
                <w:szCs w:val="24"/>
              </w:rPr>
              <w:t xml:space="preserve">raphing, </w:t>
            </w:r>
            <w:r>
              <w:rPr>
                <w:sz w:val="24"/>
                <w:szCs w:val="24"/>
              </w:rPr>
              <w:t>S</w:t>
            </w:r>
            <w:r w:rsidRPr="00601E58">
              <w:rPr>
                <w:sz w:val="24"/>
                <w:szCs w:val="24"/>
              </w:rPr>
              <w:t xml:space="preserve">ubstitution, </w:t>
            </w:r>
            <w:r>
              <w:rPr>
                <w:sz w:val="24"/>
                <w:szCs w:val="24"/>
              </w:rPr>
              <w:t>E</w:t>
            </w:r>
            <w:r w:rsidRPr="00601E58">
              <w:rPr>
                <w:sz w:val="24"/>
                <w:szCs w:val="24"/>
              </w:rPr>
              <w:t>limination</w:t>
            </w:r>
          </w:p>
        </w:tc>
        <w:tc>
          <w:tcPr>
            <w:tcW w:w="1710" w:type="dxa"/>
            <w:vAlign w:val="center"/>
          </w:tcPr>
          <w:p w14:paraId="3920AF19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35EA3450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A1.1.2.2.2</w:t>
            </w:r>
          </w:p>
          <w:p w14:paraId="27E22D93" w14:textId="6432AD90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AFB3081" w14:textId="0D86ECD8" w:rsidR="00DE1146" w:rsidRPr="00D245B0" w:rsidRDefault="00DE1146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DE1146" w14:paraId="38A43AC8" w14:textId="77777777" w:rsidTr="009C6068">
        <w:tc>
          <w:tcPr>
            <w:tcW w:w="6475" w:type="dxa"/>
            <w:vAlign w:val="center"/>
          </w:tcPr>
          <w:p w14:paraId="399547C5" w14:textId="6EE8E963" w:rsidR="00DE1146" w:rsidRPr="00601E58" w:rsidRDefault="00DE1146" w:rsidP="00DE114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>Write systems of linear equations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2D0098ED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0AF78DFF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A1.1.2.2.2</w:t>
            </w:r>
          </w:p>
          <w:p w14:paraId="2EEF1474" w14:textId="08BE5A9A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4F07AD0" w14:textId="0C38C8C7" w:rsidR="00DE1146" w:rsidRPr="00D245B0" w:rsidRDefault="00DE1146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DE1146" w14:paraId="6208BBD4" w14:textId="77777777" w:rsidTr="009C6068">
        <w:tc>
          <w:tcPr>
            <w:tcW w:w="6475" w:type="dxa"/>
            <w:vAlign w:val="center"/>
          </w:tcPr>
          <w:p w14:paraId="0F6FCD7F" w14:textId="760A6F51" w:rsidR="00DE1146" w:rsidRPr="00601E58" w:rsidRDefault="00DE1146" w:rsidP="00DE114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>Graph a linear inequality in two variables</w:t>
            </w:r>
          </w:p>
        </w:tc>
        <w:tc>
          <w:tcPr>
            <w:tcW w:w="1710" w:type="dxa"/>
            <w:vAlign w:val="center"/>
          </w:tcPr>
          <w:p w14:paraId="1F2D2411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A1.1.3.2.1</w:t>
            </w:r>
          </w:p>
          <w:p w14:paraId="505F4EFF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A1.2.2.1.1</w:t>
            </w:r>
          </w:p>
          <w:p w14:paraId="4F2B3583" w14:textId="73665FE1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7B0BB28" w14:textId="797B3782" w:rsidR="00DE1146" w:rsidRPr="00D245B0" w:rsidRDefault="00DE1146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DE1146" w14:paraId="3854BD6F" w14:textId="77777777" w:rsidTr="009C6068">
        <w:tc>
          <w:tcPr>
            <w:tcW w:w="6475" w:type="dxa"/>
            <w:vAlign w:val="center"/>
          </w:tcPr>
          <w:p w14:paraId="041AAD1B" w14:textId="0DC7E4C0" w:rsidR="00DE1146" w:rsidRPr="00601E58" w:rsidRDefault="00DE1146" w:rsidP="00DE114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>Write a two-variable inequality to model a graph</w:t>
            </w:r>
          </w:p>
        </w:tc>
        <w:tc>
          <w:tcPr>
            <w:tcW w:w="1710" w:type="dxa"/>
            <w:vAlign w:val="center"/>
          </w:tcPr>
          <w:p w14:paraId="5E4B311D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A1.1.3.2.1</w:t>
            </w:r>
          </w:p>
          <w:p w14:paraId="79B4AE6E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A1.2.2.1.1</w:t>
            </w:r>
          </w:p>
          <w:p w14:paraId="5DD496FC" w14:textId="77777777" w:rsidR="00DE1146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0E6F864E" w14:textId="09D57ACC" w:rsidR="00190537" w:rsidRPr="00D245B0" w:rsidRDefault="00190537" w:rsidP="00DE11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780193A" w14:textId="070D5F6E" w:rsidR="00DE1146" w:rsidRPr="00D245B0" w:rsidRDefault="00DE1146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DE1146" w14:paraId="31C059B7" w14:textId="77777777" w:rsidTr="009C6068">
        <w:tc>
          <w:tcPr>
            <w:tcW w:w="6475" w:type="dxa"/>
            <w:vAlign w:val="center"/>
          </w:tcPr>
          <w:p w14:paraId="4F45E9FC" w14:textId="21C9CB95" w:rsidR="00DE1146" w:rsidRPr="00601E58" w:rsidRDefault="00DE1146" w:rsidP="00DE1146">
            <w:pPr>
              <w:rPr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>Graph a system of linear inequalities in two variables</w:t>
            </w:r>
          </w:p>
        </w:tc>
        <w:tc>
          <w:tcPr>
            <w:tcW w:w="1710" w:type="dxa"/>
            <w:vAlign w:val="center"/>
          </w:tcPr>
          <w:p w14:paraId="48856591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A1.1.3.2.1</w:t>
            </w:r>
          </w:p>
          <w:p w14:paraId="40965925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A1.2.2.1.1</w:t>
            </w:r>
          </w:p>
          <w:p w14:paraId="2ACDCC55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  <w:p w14:paraId="2AF4BBCD" w14:textId="77777777" w:rsidR="00DE1146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482E4250" w14:textId="47CD52F7" w:rsidR="00190537" w:rsidRPr="00D245B0" w:rsidRDefault="00190537" w:rsidP="00DE11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1B2C1C4" w14:textId="2712B356" w:rsidR="00DE1146" w:rsidRPr="00D245B0" w:rsidRDefault="00DE1146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DE1146" w14:paraId="26ED124E" w14:textId="77777777" w:rsidTr="009C6068">
        <w:tc>
          <w:tcPr>
            <w:tcW w:w="6475" w:type="dxa"/>
            <w:vAlign w:val="center"/>
          </w:tcPr>
          <w:p w14:paraId="25F40C5D" w14:textId="3938426F" w:rsidR="00DE1146" w:rsidRPr="00601E58" w:rsidRDefault="00DE1146" w:rsidP="00DE114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>Write a system of linear inequalities in two variables to model a graph</w:t>
            </w:r>
          </w:p>
        </w:tc>
        <w:tc>
          <w:tcPr>
            <w:tcW w:w="1710" w:type="dxa"/>
            <w:vAlign w:val="center"/>
          </w:tcPr>
          <w:p w14:paraId="4AAFF4DE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A1.1.3.2.1</w:t>
            </w:r>
          </w:p>
          <w:p w14:paraId="5B51CC4D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A1.2.2.1.1</w:t>
            </w:r>
          </w:p>
          <w:p w14:paraId="158FF814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  <w:p w14:paraId="6F65DCA6" w14:textId="77777777" w:rsidR="00DE1146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1E8B18BD" w14:textId="50EEACBE" w:rsidR="00190537" w:rsidRPr="00D245B0" w:rsidRDefault="00190537" w:rsidP="00DE11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940D30A" w14:textId="1376C2CF" w:rsidR="00DE1146" w:rsidRPr="00D245B0" w:rsidRDefault="00DE1146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DE1146" w14:paraId="102D7A2E" w14:textId="77777777" w:rsidTr="009C6068">
        <w:tc>
          <w:tcPr>
            <w:tcW w:w="6475" w:type="dxa"/>
            <w:vAlign w:val="center"/>
          </w:tcPr>
          <w:p w14:paraId="6FE414D9" w14:textId="45CC052C" w:rsidR="00DE1146" w:rsidRPr="00367778" w:rsidRDefault="00DE1146" w:rsidP="00DE11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67778">
              <w:rPr>
                <w:rFonts w:ascii="Calibri" w:hAnsi="Calibri" w:cs="Calibri"/>
                <w:b/>
                <w:bCs/>
                <w:sz w:val="24"/>
                <w:szCs w:val="24"/>
              </w:rPr>
              <w:t>Algebra Keystone Prep</w:t>
            </w:r>
            <w:r w:rsidR="00D70110">
              <w:rPr>
                <w:rFonts w:ascii="Calibri" w:hAnsi="Calibri" w:cs="Calibri"/>
                <w:b/>
                <w:bCs/>
                <w:sz w:val="24"/>
                <w:szCs w:val="24"/>
              </w:rPr>
              <w:t>aration</w:t>
            </w:r>
            <w:r w:rsidRPr="0036777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Exam</w:t>
            </w:r>
          </w:p>
        </w:tc>
        <w:tc>
          <w:tcPr>
            <w:tcW w:w="1710" w:type="dxa"/>
            <w:vAlign w:val="center"/>
          </w:tcPr>
          <w:p w14:paraId="1C00B2DC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1DA564C" w14:textId="4E1C4D80" w:rsidR="00DE1146" w:rsidRPr="00D31A05" w:rsidRDefault="00DE1146" w:rsidP="00DE1146">
            <w:pPr>
              <w:rPr>
                <w:b/>
                <w:bCs/>
                <w:sz w:val="20"/>
                <w:szCs w:val="20"/>
              </w:rPr>
            </w:pPr>
            <w:r w:rsidRPr="00D31A05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DE1146" w14:paraId="5E116E0F" w14:textId="77777777" w:rsidTr="009C6068">
        <w:tc>
          <w:tcPr>
            <w:tcW w:w="6475" w:type="dxa"/>
            <w:vAlign w:val="center"/>
          </w:tcPr>
          <w:p w14:paraId="1B13106A" w14:textId="1B4F877D" w:rsidR="00DE1146" w:rsidRPr="00C0252C" w:rsidRDefault="00DE1146" w:rsidP="00DE114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C0252C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C0252C">
              <w:rPr>
                <w:rFonts w:ascii="Calibri" w:hAnsi="Calibri" w:cs="Calibri"/>
                <w:sz w:val="24"/>
                <w:szCs w:val="24"/>
              </w:rPr>
              <w:t xml:space="preserve"> knowledge of Operations with Real Numbers and Expressions</w:t>
            </w:r>
          </w:p>
        </w:tc>
        <w:tc>
          <w:tcPr>
            <w:tcW w:w="1710" w:type="dxa"/>
            <w:vAlign w:val="center"/>
          </w:tcPr>
          <w:p w14:paraId="456965C2" w14:textId="49BFFCEB" w:rsidR="00DE1146" w:rsidRPr="00D245B0" w:rsidRDefault="00D56F7C" w:rsidP="00DE11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A1.1.1</w:t>
            </w:r>
          </w:p>
        </w:tc>
        <w:tc>
          <w:tcPr>
            <w:tcW w:w="1170" w:type="dxa"/>
            <w:vAlign w:val="center"/>
          </w:tcPr>
          <w:p w14:paraId="7771A69B" w14:textId="23CAB532" w:rsidR="00DE1146" w:rsidRPr="00D245B0" w:rsidRDefault="00DE1146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DE1146" w14:paraId="784BD7B1" w14:textId="77777777" w:rsidTr="009C6068">
        <w:tc>
          <w:tcPr>
            <w:tcW w:w="6475" w:type="dxa"/>
            <w:vAlign w:val="center"/>
          </w:tcPr>
          <w:p w14:paraId="25A90258" w14:textId="3CB5D287" w:rsidR="00DE1146" w:rsidRPr="00C0252C" w:rsidRDefault="00DE1146" w:rsidP="00DE114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C0252C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C0252C">
              <w:rPr>
                <w:rFonts w:ascii="Calibri" w:hAnsi="Calibri" w:cs="Calibri"/>
                <w:sz w:val="24"/>
                <w:szCs w:val="24"/>
              </w:rPr>
              <w:t xml:space="preserve"> knowledge of Equations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and Inequalities</w:t>
            </w:r>
          </w:p>
        </w:tc>
        <w:tc>
          <w:tcPr>
            <w:tcW w:w="1710" w:type="dxa"/>
            <w:vAlign w:val="center"/>
          </w:tcPr>
          <w:p w14:paraId="6D9D72C1" w14:textId="2B9C96C8" w:rsidR="00DE1146" w:rsidRDefault="006605C6" w:rsidP="00DE11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A1.1.</w:t>
            </w:r>
            <w:r w:rsidR="00D35175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5FCBA157" w14:textId="57502260" w:rsidR="006605C6" w:rsidRPr="00D245B0" w:rsidRDefault="006605C6" w:rsidP="00DE11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A1.1.</w:t>
            </w:r>
            <w:r w:rsidR="00D3517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21F9695D" w14:textId="32961482" w:rsidR="00DE1146" w:rsidRPr="00D245B0" w:rsidRDefault="00DE1146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DE1146" w14:paraId="4D4158B1" w14:textId="77777777" w:rsidTr="009C6068">
        <w:tc>
          <w:tcPr>
            <w:tcW w:w="6475" w:type="dxa"/>
            <w:vAlign w:val="center"/>
          </w:tcPr>
          <w:p w14:paraId="195667F6" w14:textId="7E470FE1" w:rsidR="00DE1146" w:rsidRPr="00C0252C" w:rsidRDefault="00DE1146" w:rsidP="00DE114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C0252C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C0252C">
              <w:rPr>
                <w:rFonts w:ascii="Calibri" w:hAnsi="Calibri" w:cs="Calibri"/>
                <w:sz w:val="24"/>
                <w:szCs w:val="24"/>
              </w:rPr>
              <w:t xml:space="preserve"> knowledge of Functions</w:t>
            </w:r>
          </w:p>
        </w:tc>
        <w:tc>
          <w:tcPr>
            <w:tcW w:w="1710" w:type="dxa"/>
            <w:vAlign w:val="center"/>
          </w:tcPr>
          <w:p w14:paraId="22DF0A15" w14:textId="54C5FE6F" w:rsidR="00DE1146" w:rsidRPr="00D245B0" w:rsidRDefault="003666A9" w:rsidP="00DE11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A1.2.1</w:t>
            </w:r>
          </w:p>
        </w:tc>
        <w:tc>
          <w:tcPr>
            <w:tcW w:w="1170" w:type="dxa"/>
            <w:vAlign w:val="center"/>
          </w:tcPr>
          <w:p w14:paraId="61928691" w14:textId="32621A38" w:rsidR="00DE1146" w:rsidRPr="00D245B0" w:rsidRDefault="00DE1146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DE1146" w14:paraId="20A18AAD" w14:textId="77777777" w:rsidTr="009C6068">
        <w:tc>
          <w:tcPr>
            <w:tcW w:w="6475" w:type="dxa"/>
            <w:vAlign w:val="center"/>
          </w:tcPr>
          <w:p w14:paraId="0065447F" w14:textId="21602779" w:rsidR="00DE1146" w:rsidRPr="00C0252C" w:rsidRDefault="00DE1146" w:rsidP="00DE114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C0252C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C0252C">
              <w:rPr>
                <w:rFonts w:ascii="Calibri" w:hAnsi="Calibri" w:cs="Calibri"/>
                <w:sz w:val="24"/>
                <w:szCs w:val="24"/>
              </w:rPr>
              <w:t xml:space="preserve"> knowledge of Coordinate Geometry</w:t>
            </w:r>
          </w:p>
        </w:tc>
        <w:tc>
          <w:tcPr>
            <w:tcW w:w="1710" w:type="dxa"/>
            <w:vAlign w:val="center"/>
          </w:tcPr>
          <w:p w14:paraId="48015995" w14:textId="5380FC33" w:rsidR="00DE1146" w:rsidRPr="00D245B0" w:rsidRDefault="003666A9" w:rsidP="00DE11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A1.2.2</w:t>
            </w:r>
          </w:p>
        </w:tc>
        <w:tc>
          <w:tcPr>
            <w:tcW w:w="1170" w:type="dxa"/>
            <w:vAlign w:val="center"/>
          </w:tcPr>
          <w:p w14:paraId="76D691BA" w14:textId="7894B473" w:rsidR="00DE1146" w:rsidRPr="00D245B0" w:rsidRDefault="00DE1146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DE1146" w14:paraId="3AAE1212" w14:textId="77777777" w:rsidTr="009C6068">
        <w:tc>
          <w:tcPr>
            <w:tcW w:w="6475" w:type="dxa"/>
            <w:vAlign w:val="center"/>
          </w:tcPr>
          <w:p w14:paraId="47E242E9" w14:textId="4DE17C75" w:rsidR="00DE1146" w:rsidRPr="00C0252C" w:rsidRDefault="00DE1146" w:rsidP="00DE114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C0252C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C0252C">
              <w:rPr>
                <w:rFonts w:ascii="Calibri" w:hAnsi="Calibri" w:cs="Calibri"/>
                <w:sz w:val="24"/>
                <w:szCs w:val="24"/>
              </w:rPr>
              <w:t xml:space="preserve"> knowledge of Data Analysis</w:t>
            </w:r>
          </w:p>
        </w:tc>
        <w:tc>
          <w:tcPr>
            <w:tcW w:w="1710" w:type="dxa"/>
            <w:vAlign w:val="center"/>
          </w:tcPr>
          <w:p w14:paraId="4E2DCF0B" w14:textId="0F3754CB" w:rsidR="00DE1146" w:rsidRPr="00D245B0" w:rsidRDefault="008265B8" w:rsidP="00DE11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A1.2.3</w:t>
            </w:r>
          </w:p>
        </w:tc>
        <w:tc>
          <w:tcPr>
            <w:tcW w:w="1170" w:type="dxa"/>
            <w:vAlign w:val="center"/>
          </w:tcPr>
          <w:p w14:paraId="4E6CB023" w14:textId="7BDBA55F" w:rsidR="00DE1146" w:rsidRPr="00D245B0" w:rsidRDefault="00DE1146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DE1146" w14:paraId="4097908F" w14:textId="77777777" w:rsidTr="009C6068">
        <w:tc>
          <w:tcPr>
            <w:tcW w:w="6475" w:type="dxa"/>
            <w:vAlign w:val="center"/>
          </w:tcPr>
          <w:p w14:paraId="3B778054" w14:textId="0FDA13F1" w:rsidR="00DE1146" w:rsidRPr="00C0252C" w:rsidRDefault="00DE1146" w:rsidP="00DE114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C0252C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C0252C">
              <w:rPr>
                <w:rFonts w:ascii="Calibri" w:hAnsi="Calibri" w:cs="Calibri"/>
                <w:sz w:val="24"/>
                <w:szCs w:val="24"/>
              </w:rPr>
              <w:t xml:space="preserve"> knowledge of Probability</w:t>
            </w:r>
          </w:p>
        </w:tc>
        <w:tc>
          <w:tcPr>
            <w:tcW w:w="1710" w:type="dxa"/>
            <w:vAlign w:val="center"/>
          </w:tcPr>
          <w:p w14:paraId="7282DAFF" w14:textId="79E35505" w:rsidR="00DE1146" w:rsidRPr="00D245B0" w:rsidRDefault="00685689" w:rsidP="00DE11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A1.2.3</w:t>
            </w:r>
          </w:p>
        </w:tc>
        <w:tc>
          <w:tcPr>
            <w:tcW w:w="1170" w:type="dxa"/>
            <w:vAlign w:val="center"/>
          </w:tcPr>
          <w:p w14:paraId="21186997" w14:textId="5163FBB4" w:rsidR="00DE1146" w:rsidRPr="00D245B0" w:rsidRDefault="00DE1146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DE1146" w14:paraId="5F1EC7A3" w14:textId="77777777" w:rsidTr="009C6068">
        <w:tc>
          <w:tcPr>
            <w:tcW w:w="6475" w:type="dxa"/>
            <w:vAlign w:val="center"/>
          </w:tcPr>
          <w:p w14:paraId="7E971626" w14:textId="1602EF57" w:rsidR="00DE1146" w:rsidRPr="00DE02CB" w:rsidRDefault="00DE1146" w:rsidP="00DE1146">
            <w:pPr>
              <w:rPr>
                <w:rFonts w:ascii="Calibri" w:hAnsi="Calibri" w:cs="Calibri"/>
                <w:sz w:val="24"/>
                <w:szCs w:val="24"/>
              </w:rPr>
            </w:pPr>
            <w:r w:rsidRPr="006F6838">
              <w:rPr>
                <w:sz w:val="24"/>
                <w:szCs w:val="24"/>
              </w:rPr>
              <w:t xml:space="preserve">Review and Enrichment:  Polynomial Factoring:  </w:t>
            </w:r>
            <w:r w:rsidRPr="006F6838">
              <w:rPr>
                <w:sz w:val="24"/>
                <w:szCs w:val="24"/>
              </w:rPr>
              <w:br/>
              <w:t xml:space="preserve">    Greatest Common Factor (GCF)   </w:t>
            </w:r>
            <w:r w:rsidRPr="006F6838">
              <w:rPr>
                <w:sz w:val="24"/>
                <w:szCs w:val="24"/>
              </w:rPr>
              <w:br/>
              <w:t xml:space="preserve">    ax</w:t>
            </w:r>
            <w:r w:rsidRPr="006F6838">
              <w:rPr>
                <w:sz w:val="24"/>
                <w:szCs w:val="24"/>
                <w:vertAlign w:val="superscript"/>
              </w:rPr>
              <w:t>2</w:t>
            </w:r>
            <w:r w:rsidRPr="006F6838">
              <w:rPr>
                <w:sz w:val="24"/>
                <w:szCs w:val="24"/>
              </w:rPr>
              <w:t xml:space="preserve"> + bx + c</w:t>
            </w:r>
            <w:r>
              <w:rPr>
                <w:sz w:val="24"/>
                <w:szCs w:val="24"/>
              </w:rPr>
              <w:t xml:space="preserve">, </w:t>
            </w:r>
            <w:r w:rsidRPr="006F6838">
              <w:rPr>
                <w:sz w:val="24"/>
                <w:szCs w:val="24"/>
              </w:rPr>
              <w:t xml:space="preserve">where a = 1   </w:t>
            </w:r>
            <w:r w:rsidRPr="006F6838">
              <w:rPr>
                <w:sz w:val="24"/>
                <w:szCs w:val="24"/>
              </w:rPr>
              <w:br/>
              <w:t xml:space="preserve">    ax</w:t>
            </w:r>
            <w:r w:rsidRPr="006F6838">
              <w:rPr>
                <w:sz w:val="24"/>
                <w:szCs w:val="24"/>
                <w:vertAlign w:val="superscript"/>
              </w:rPr>
              <w:t>2</w:t>
            </w:r>
            <w:r w:rsidRPr="006F6838">
              <w:rPr>
                <w:sz w:val="24"/>
                <w:szCs w:val="24"/>
              </w:rPr>
              <w:t xml:space="preserve"> + bx + c</w:t>
            </w:r>
            <w:r>
              <w:rPr>
                <w:sz w:val="24"/>
                <w:szCs w:val="24"/>
              </w:rPr>
              <w:t>,</w:t>
            </w:r>
            <w:r w:rsidRPr="006F6838">
              <w:rPr>
                <w:sz w:val="24"/>
                <w:szCs w:val="24"/>
              </w:rPr>
              <w:t xml:space="preserve"> leading coefficient always </w:t>
            </w:r>
            <w:r>
              <w:rPr>
                <w:sz w:val="24"/>
                <w:szCs w:val="24"/>
              </w:rPr>
              <w:t xml:space="preserve">the </w:t>
            </w:r>
            <w:r w:rsidRPr="006F6838">
              <w:rPr>
                <w:sz w:val="24"/>
                <w:szCs w:val="24"/>
              </w:rPr>
              <w:t xml:space="preserve">GCF    </w:t>
            </w:r>
            <w:r w:rsidRPr="006F6838">
              <w:rPr>
                <w:sz w:val="24"/>
                <w:szCs w:val="24"/>
              </w:rPr>
              <w:br/>
              <w:t xml:space="preserve">    ax</w:t>
            </w:r>
            <w:r w:rsidRPr="006F6838">
              <w:rPr>
                <w:sz w:val="24"/>
                <w:szCs w:val="24"/>
                <w:vertAlign w:val="superscript"/>
              </w:rPr>
              <w:t>2</w:t>
            </w:r>
            <w:r w:rsidRPr="006F6838">
              <w:rPr>
                <w:sz w:val="24"/>
                <w:szCs w:val="24"/>
              </w:rPr>
              <w:t xml:space="preserve"> + bx + c</w:t>
            </w:r>
            <w:r>
              <w:rPr>
                <w:sz w:val="24"/>
                <w:szCs w:val="24"/>
              </w:rPr>
              <w:t xml:space="preserve">, </w:t>
            </w:r>
            <w:r w:rsidRPr="006F6838">
              <w:rPr>
                <w:rFonts w:ascii="Calibri" w:hAnsi="Calibri" w:cs="Calibri"/>
                <w:sz w:val="24"/>
                <w:szCs w:val="24"/>
              </w:rPr>
              <w:t xml:space="preserve">where a ≠ 0 </w:t>
            </w:r>
            <w:r w:rsidRPr="006F6838">
              <w:rPr>
                <w:rFonts w:ascii="Calibri" w:hAnsi="Calibri" w:cs="Calibri"/>
                <w:sz w:val="24"/>
                <w:szCs w:val="24"/>
              </w:rPr>
              <w:br/>
              <w:t xml:space="preserve">    Grouping</w:t>
            </w:r>
            <w:r w:rsidRPr="006F6838">
              <w:rPr>
                <w:sz w:val="24"/>
                <w:szCs w:val="24"/>
              </w:rPr>
              <w:t xml:space="preserve">   </w:t>
            </w:r>
            <w:r w:rsidRPr="006F6838">
              <w:rPr>
                <w:sz w:val="24"/>
                <w:szCs w:val="24"/>
              </w:rPr>
              <w:br/>
              <w:t xml:space="preserve">    Special Cases</w:t>
            </w:r>
            <w:r>
              <w:rPr>
                <w:sz w:val="24"/>
                <w:szCs w:val="24"/>
              </w:rPr>
              <w:t xml:space="preserve">: </w:t>
            </w:r>
            <w:r w:rsidRPr="00A0106E">
              <w:t>Difference of Squares, Perfect Square</w:t>
            </w:r>
            <w:r>
              <w:t xml:space="preserve"> </w:t>
            </w:r>
            <w:r w:rsidRPr="00A0106E">
              <w:t>Trinomials</w:t>
            </w:r>
            <w:r w:rsidRPr="006F6838">
              <w:rPr>
                <w:sz w:val="24"/>
                <w:szCs w:val="24"/>
              </w:rPr>
              <w:br/>
              <w:t xml:space="preserve">    </w:t>
            </w:r>
            <w:r>
              <w:rPr>
                <w:sz w:val="24"/>
                <w:szCs w:val="24"/>
              </w:rPr>
              <w:t>C</w:t>
            </w:r>
            <w:r w:rsidRPr="006F6838">
              <w:rPr>
                <w:sz w:val="24"/>
                <w:szCs w:val="24"/>
              </w:rPr>
              <w:t>ompletely</w:t>
            </w:r>
          </w:p>
        </w:tc>
        <w:tc>
          <w:tcPr>
            <w:tcW w:w="1710" w:type="dxa"/>
            <w:vAlign w:val="center"/>
          </w:tcPr>
          <w:p w14:paraId="23499E92" w14:textId="77777777" w:rsidR="00705AAD" w:rsidRPr="002F78A7" w:rsidRDefault="00705AAD" w:rsidP="00705AAD">
            <w:pPr>
              <w:rPr>
                <w:rFonts w:ascii="Calibri" w:hAnsi="Calibri" w:cs="Calibri"/>
                <w:sz w:val="20"/>
                <w:szCs w:val="20"/>
              </w:rPr>
            </w:pPr>
            <w:r w:rsidRPr="002F78A7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05399C01" w14:textId="5A54FA10" w:rsidR="00DE1146" w:rsidRPr="002F78A7" w:rsidRDefault="00705AAD" w:rsidP="00705AAD">
            <w:pPr>
              <w:rPr>
                <w:rFonts w:ascii="Calibri" w:hAnsi="Calibri" w:cs="Calibri"/>
                <w:sz w:val="20"/>
                <w:szCs w:val="20"/>
              </w:rPr>
            </w:pPr>
            <w:r w:rsidRPr="002F78A7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0E2290EF" w14:textId="5B5FC021" w:rsidR="00DE1146" w:rsidRPr="00D245B0" w:rsidRDefault="00182EA4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DE1146" w14:paraId="37DC6F34" w14:textId="77777777" w:rsidTr="00FD1E96">
        <w:tc>
          <w:tcPr>
            <w:tcW w:w="6475" w:type="dxa"/>
            <w:vAlign w:val="center"/>
          </w:tcPr>
          <w:p w14:paraId="2145E0C8" w14:textId="77777777" w:rsidR="00FD1E96" w:rsidRDefault="00DE1146" w:rsidP="00DE1146">
            <w:pPr>
              <w:rPr>
                <w:rFonts w:ascii="Calibri" w:hAnsi="Calibri" w:cs="Calibri"/>
                <w:sz w:val="18"/>
                <w:szCs w:val="18"/>
              </w:rPr>
            </w:pPr>
            <w:r w:rsidRPr="006F6838">
              <w:rPr>
                <w:sz w:val="24"/>
                <w:szCs w:val="24"/>
              </w:rPr>
              <w:lastRenderedPageBreak/>
              <w:t xml:space="preserve">Review and Enrichment: Solving Equations:  </w:t>
            </w:r>
            <w:r w:rsidRPr="006F6838">
              <w:rPr>
                <w:sz w:val="24"/>
                <w:szCs w:val="24"/>
              </w:rPr>
              <w:br/>
              <w:t xml:space="preserve">    Multi-step equations</w:t>
            </w:r>
            <w:r w:rsidRPr="006F6838">
              <w:rPr>
                <w:sz w:val="24"/>
                <w:szCs w:val="24"/>
              </w:rPr>
              <w:br/>
              <w:t xml:space="preserve">    S</w:t>
            </w:r>
            <w:r w:rsidRPr="006F6838">
              <w:rPr>
                <w:rFonts w:ascii="Calibri" w:hAnsi="Calibri" w:cs="Calibri"/>
                <w:sz w:val="24"/>
                <w:szCs w:val="24"/>
              </w:rPr>
              <w:t>quare root and cube root equations of the form</w:t>
            </w:r>
            <w:r w:rsidR="006426D9">
              <w:rPr>
                <w:rFonts w:ascii="Calibri" w:hAnsi="Calibri" w:cs="Calibri"/>
                <w:sz w:val="24"/>
                <w:szCs w:val="24"/>
              </w:rPr>
              <w:t>s: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     </w:t>
            </w:r>
            <w:r w:rsidRPr="006F6838">
              <w:rPr>
                <w:rFonts w:ascii="Calibri" w:hAnsi="Calibri" w:cs="Calibri"/>
                <w:sz w:val="24"/>
                <w:szCs w:val="24"/>
              </w:rPr>
              <w:t xml:space="preserve"> x</w:t>
            </w:r>
            <w:r w:rsidRPr="006F6838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6F6838">
              <w:rPr>
                <w:rFonts w:ascii="Calibri" w:hAnsi="Calibri" w:cs="Calibri"/>
                <w:sz w:val="24"/>
                <w:szCs w:val="24"/>
              </w:rPr>
              <w:t xml:space="preserve"> = p and x</w:t>
            </w:r>
            <w:r w:rsidRPr="006F6838">
              <w:rPr>
                <w:rFonts w:ascii="Calibri" w:hAnsi="Calibri" w:cs="Calibri"/>
                <w:sz w:val="24"/>
                <w:szCs w:val="24"/>
                <w:vertAlign w:val="superscript"/>
              </w:rPr>
              <w:t>3</w:t>
            </w:r>
            <w:r w:rsidRPr="006F6838">
              <w:rPr>
                <w:rFonts w:ascii="Calibri" w:hAnsi="Calibri" w:cs="Calibri"/>
                <w:sz w:val="24"/>
                <w:szCs w:val="24"/>
              </w:rPr>
              <w:t xml:space="preserve"> = p  </w:t>
            </w:r>
            <w:r w:rsidRPr="00516FF2">
              <w:rPr>
                <w:rFonts w:ascii="Calibri" w:hAnsi="Calibri" w:cs="Calibri"/>
                <w:sz w:val="18"/>
                <w:szCs w:val="18"/>
              </w:rPr>
              <w:t>(where p is a positive rational number</w:t>
            </w:r>
          </w:p>
          <w:p w14:paraId="3ADD9580" w14:textId="14F3F0E0" w:rsidR="00DE1146" w:rsidRPr="00DE02CB" w:rsidRDefault="00FD1E96" w:rsidP="00DE114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E1146" w:rsidRPr="006F6838">
              <w:rPr>
                <w:sz w:val="24"/>
                <w:szCs w:val="24"/>
              </w:rPr>
              <w:t xml:space="preserve">Quadratic equations using the Square Root Property </w:t>
            </w:r>
            <w:r w:rsidR="00DE1146">
              <w:rPr>
                <w:sz w:val="24"/>
                <w:szCs w:val="24"/>
              </w:rPr>
              <w:br/>
              <w:t xml:space="preserve">       </w:t>
            </w:r>
            <w:r w:rsidR="00DE1146" w:rsidRPr="006F6838">
              <w:rPr>
                <w:sz w:val="24"/>
                <w:szCs w:val="24"/>
              </w:rPr>
              <w:t>ax</w:t>
            </w:r>
            <w:r w:rsidR="00DE1146" w:rsidRPr="006F6838">
              <w:rPr>
                <w:sz w:val="24"/>
                <w:szCs w:val="24"/>
                <w:vertAlign w:val="superscript"/>
              </w:rPr>
              <w:t>2</w:t>
            </w:r>
            <w:r w:rsidR="00DE1146" w:rsidRPr="006F6838">
              <w:rPr>
                <w:sz w:val="24"/>
                <w:szCs w:val="24"/>
              </w:rPr>
              <w:t xml:space="preserve"> + b = c</w:t>
            </w:r>
            <w:r w:rsidR="00DE1146" w:rsidRPr="006F6838">
              <w:rPr>
                <w:sz w:val="24"/>
                <w:szCs w:val="24"/>
              </w:rPr>
              <w:br/>
            </w:r>
            <w:r w:rsidR="00DE1146" w:rsidRPr="006F6838">
              <w:rPr>
                <w:rFonts w:ascii="Calibri" w:hAnsi="Calibri" w:cs="Calibri"/>
                <w:sz w:val="24"/>
                <w:szCs w:val="24"/>
              </w:rPr>
              <w:t xml:space="preserve">    Quadratic equations by factoring using the Zero-Product </w:t>
            </w:r>
            <w:r w:rsidR="00DE1146">
              <w:rPr>
                <w:rFonts w:ascii="Calibri" w:hAnsi="Calibri" w:cs="Calibri"/>
                <w:sz w:val="24"/>
                <w:szCs w:val="24"/>
              </w:rPr>
              <w:br/>
              <w:t xml:space="preserve">      </w:t>
            </w:r>
            <w:r w:rsidR="00DE1146" w:rsidRPr="006F6838">
              <w:rPr>
                <w:rFonts w:ascii="Calibri" w:hAnsi="Calibri" w:cs="Calibri"/>
                <w:sz w:val="24"/>
                <w:szCs w:val="24"/>
              </w:rPr>
              <w:t xml:space="preserve">Property  </w:t>
            </w:r>
            <w:r w:rsidR="00DE1146" w:rsidRPr="00406BD6">
              <w:rPr>
                <w:rFonts w:ascii="Calibri" w:hAnsi="Calibri" w:cs="Calibri"/>
                <w:sz w:val="18"/>
                <w:szCs w:val="18"/>
              </w:rPr>
              <w:t>(Introduced, not mastered)</w:t>
            </w:r>
          </w:p>
        </w:tc>
        <w:tc>
          <w:tcPr>
            <w:tcW w:w="1710" w:type="dxa"/>
            <w:vAlign w:val="center"/>
          </w:tcPr>
          <w:p w14:paraId="0A87C790" w14:textId="77777777" w:rsidR="002F78A7" w:rsidRPr="002F78A7" w:rsidRDefault="002F78A7" w:rsidP="00FD1E9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F78A7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15FF9E2E" w14:textId="77777777" w:rsidR="002F78A7" w:rsidRPr="002F78A7" w:rsidRDefault="002F78A7" w:rsidP="00FD1E9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F78A7"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  <w:p w14:paraId="0A640D67" w14:textId="77777777" w:rsidR="002F78A7" w:rsidRPr="002F78A7" w:rsidRDefault="002F78A7" w:rsidP="00FD1E9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F78A7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3B62CEDB" w14:textId="77777777" w:rsidR="002F78A7" w:rsidRPr="002F78A7" w:rsidRDefault="002F78A7" w:rsidP="00FD1E96">
            <w:pPr>
              <w:rPr>
                <w:rFonts w:ascii="Calibri" w:hAnsi="Calibri" w:cs="Calibri"/>
                <w:sz w:val="20"/>
                <w:szCs w:val="20"/>
              </w:rPr>
            </w:pPr>
            <w:r w:rsidRPr="002F78A7">
              <w:rPr>
                <w:rFonts w:ascii="Calibri" w:hAnsi="Calibri" w:cs="Calibri"/>
                <w:sz w:val="20"/>
                <w:szCs w:val="20"/>
              </w:rPr>
              <w:t>A1.1.1.5.2</w:t>
            </w:r>
          </w:p>
          <w:p w14:paraId="61BD2ECF" w14:textId="58A6885D" w:rsidR="00DE1146" w:rsidRPr="002F78A7" w:rsidRDefault="002F78A7" w:rsidP="00FD1E96">
            <w:pPr>
              <w:rPr>
                <w:rFonts w:ascii="Calibri" w:hAnsi="Calibri" w:cs="Calibri"/>
                <w:sz w:val="20"/>
                <w:szCs w:val="20"/>
              </w:rPr>
            </w:pPr>
            <w:r w:rsidRPr="002F78A7">
              <w:rPr>
                <w:rFonts w:ascii="Calibri" w:hAnsi="Calibri" w:cs="Calibri"/>
                <w:sz w:val="20"/>
                <w:szCs w:val="20"/>
              </w:rPr>
              <w:t>A2.1.3.1.1</w:t>
            </w:r>
          </w:p>
        </w:tc>
        <w:tc>
          <w:tcPr>
            <w:tcW w:w="1170" w:type="dxa"/>
            <w:vAlign w:val="center"/>
          </w:tcPr>
          <w:p w14:paraId="31B996D6" w14:textId="035A89A9" w:rsidR="00DE1146" w:rsidRPr="00D245B0" w:rsidRDefault="00182EA4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DE1146" w14:paraId="06965411" w14:textId="77777777" w:rsidTr="009C6068">
        <w:tc>
          <w:tcPr>
            <w:tcW w:w="6475" w:type="dxa"/>
            <w:vAlign w:val="center"/>
          </w:tcPr>
          <w:p w14:paraId="2BA3CB1E" w14:textId="17F23747" w:rsidR="00DE1146" w:rsidRPr="00ED0772" w:rsidRDefault="00DE1146" w:rsidP="00DE11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4</w:t>
            </w:r>
            <w:r w:rsidRPr="00ED07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45B40EF9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7AF2E77" w14:textId="2ED5FA39" w:rsidR="00DE1146" w:rsidRPr="00FF0140" w:rsidRDefault="00DE1146" w:rsidP="00DE1146">
            <w:pPr>
              <w:rPr>
                <w:b/>
                <w:bCs/>
                <w:sz w:val="20"/>
                <w:szCs w:val="20"/>
              </w:rPr>
            </w:pPr>
            <w:r w:rsidRPr="00FF0140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DE1146" w14:paraId="64B7EE92" w14:textId="77777777" w:rsidTr="009C6068">
        <w:tc>
          <w:tcPr>
            <w:tcW w:w="6475" w:type="dxa"/>
            <w:vAlign w:val="center"/>
          </w:tcPr>
          <w:p w14:paraId="0AC65AF0" w14:textId="2F86D709" w:rsidR="00DE1146" w:rsidRPr="006A099D" w:rsidRDefault="00DE1146" w:rsidP="00DE114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A099D">
              <w:rPr>
                <w:sz w:val="24"/>
                <w:szCs w:val="24"/>
              </w:rPr>
              <w:t xml:space="preserve">Review and </w:t>
            </w:r>
            <w:r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6A099D">
              <w:rPr>
                <w:sz w:val="24"/>
                <w:szCs w:val="24"/>
              </w:rPr>
              <w:t xml:space="preserve"> knowledge of Systems of Linear Equations</w:t>
            </w:r>
          </w:p>
        </w:tc>
        <w:tc>
          <w:tcPr>
            <w:tcW w:w="1710" w:type="dxa"/>
            <w:vAlign w:val="center"/>
          </w:tcPr>
          <w:p w14:paraId="769B661A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2A8E722" w14:textId="15E94C3B" w:rsidR="00DE1146" w:rsidRPr="00D245B0" w:rsidRDefault="00DE1146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DE1146" w14:paraId="7AE64844" w14:textId="77777777" w:rsidTr="009C6068">
        <w:tc>
          <w:tcPr>
            <w:tcW w:w="6475" w:type="dxa"/>
            <w:vAlign w:val="center"/>
          </w:tcPr>
          <w:p w14:paraId="66FC7249" w14:textId="6C588470" w:rsidR="00DE1146" w:rsidRPr="006A099D" w:rsidRDefault="00DE1146" w:rsidP="00DE114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A099D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6A099D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Linear Inequalities and </w:t>
            </w:r>
            <w:r w:rsidRPr="006A099D">
              <w:rPr>
                <w:rFonts w:ascii="Calibri" w:hAnsi="Calibri" w:cs="Calibri"/>
                <w:sz w:val="24"/>
                <w:szCs w:val="24"/>
              </w:rPr>
              <w:t>Systems of Linear Inequalities</w:t>
            </w:r>
          </w:p>
        </w:tc>
        <w:tc>
          <w:tcPr>
            <w:tcW w:w="1710" w:type="dxa"/>
            <w:vAlign w:val="center"/>
          </w:tcPr>
          <w:p w14:paraId="7DB93FE5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6D52B2D" w14:textId="321E1EBE" w:rsidR="00DE1146" w:rsidRPr="00D245B0" w:rsidRDefault="00DE1146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DE1146" w14:paraId="3E33FA6C" w14:textId="77777777" w:rsidTr="009C6068">
        <w:tc>
          <w:tcPr>
            <w:tcW w:w="6475" w:type="dxa"/>
            <w:vAlign w:val="center"/>
          </w:tcPr>
          <w:p w14:paraId="4A3581D7" w14:textId="3BEC44C8" w:rsidR="00DE1146" w:rsidRPr="006A099D" w:rsidRDefault="00DE1146" w:rsidP="00DE114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A099D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6A099D">
              <w:rPr>
                <w:rFonts w:ascii="Calibri" w:hAnsi="Calibri" w:cs="Calibri"/>
                <w:sz w:val="24"/>
                <w:szCs w:val="24"/>
              </w:rPr>
              <w:t xml:space="preserve"> knowledge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 Polynomial Factoring</w:t>
            </w:r>
          </w:p>
        </w:tc>
        <w:tc>
          <w:tcPr>
            <w:tcW w:w="1710" w:type="dxa"/>
            <w:vAlign w:val="center"/>
          </w:tcPr>
          <w:p w14:paraId="01C2F77E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F9D3CD8" w14:textId="435FD071" w:rsidR="00DE1146" w:rsidRPr="00D245B0" w:rsidRDefault="00182EA4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DE1146" w14:paraId="797CBDCF" w14:textId="77777777" w:rsidTr="009C6068">
        <w:tc>
          <w:tcPr>
            <w:tcW w:w="6475" w:type="dxa"/>
            <w:vAlign w:val="center"/>
          </w:tcPr>
          <w:p w14:paraId="6B1AC471" w14:textId="3C954D35" w:rsidR="00DE1146" w:rsidRPr="006A099D" w:rsidRDefault="00DE1146" w:rsidP="00DE114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A099D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6A099D">
              <w:rPr>
                <w:rFonts w:ascii="Calibri" w:hAnsi="Calibri" w:cs="Calibri"/>
                <w:sz w:val="24"/>
                <w:szCs w:val="24"/>
              </w:rPr>
              <w:t xml:space="preserve"> knowledge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Linear and Quadratic Equations</w:t>
            </w:r>
          </w:p>
        </w:tc>
        <w:tc>
          <w:tcPr>
            <w:tcW w:w="1710" w:type="dxa"/>
            <w:vAlign w:val="center"/>
          </w:tcPr>
          <w:p w14:paraId="7CEF20A1" w14:textId="77777777" w:rsidR="00DE1146" w:rsidRPr="00D245B0" w:rsidRDefault="00DE1146" w:rsidP="00DE11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CC3AACF" w14:textId="4DCC53CB" w:rsidR="00DE1146" w:rsidRPr="00D245B0" w:rsidRDefault="00182EA4" w:rsidP="00DE114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</w:tbl>
    <w:p w14:paraId="7C15A01A" w14:textId="77777777" w:rsidR="00100180" w:rsidRDefault="0010018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C62C970" w14:textId="77777777" w:rsidR="0024154E" w:rsidRDefault="0024154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5AE7DEFF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47350294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37254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AD9ABFC" w14:textId="77777777" w:rsidR="00E471EA" w:rsidRPr="004C661C" w:rsidRDefault="00E471EA" w:rsidP="00E471EA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6BA7D3D6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076AB29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3910576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6D8B30DE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0FDEACE9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6C9C2EA6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3EB68580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7B2C4841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6CDCCDC3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6DCE9E42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2A9A43E3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7B2B2351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40F6E20C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5A4AB781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7F6EC533" w14:textId="77777777" w:rsidR="00E471EA" w:rsidRPr="009922F6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787C2A37" w14:textId="77777777" w:rsidR="00104E61" w:rsidRPr="004361E0" w:rsidRDefault="00104E61" w:rsidP="00104E61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4E6C686E" w14:textId="77777777" w:rsidR="00104E61" w:rsidRDefault="00104E61" w:rsidP="00104E61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2FEF25E5" w14:textId="77777777" w:rsidR="00104E61" w:rsidRDefault="00104E61" w:rsidP="00104E61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048D852E" w14:textId="77777777" w:rsidR="00104E61" w:rsidRDefault="00104E61" w:rsidP="00104E61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0E15909D" w14:textId="26961ABD" w:rsidR="00ED4440" w:rsidRDefault="00ED4440" w:rsidP="00104E61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2549CE81" w14:textId="77777777" w:rsidR="00104E61" w:rsidRDefault="00104E61" w:rsidP="00104E61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2EDE83A5" w14:textId="1B83F9EA" w:rsidR="008D65B0" w:rsidRDefault="00104E61" w:rsidP="00104E61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03D1" w14:textId="77777777" w:rsidR="00FA1B9C" w:rsidRDefault="00FA1B9C" w:rsidP="005F535D">
      <w:pPr>
        <w:spacing w:after="0" w:line="240" w:lineRule="auto"/>
      </w:pPr>
      <w:r>
        <w:separator/>
      </w:r>
    </w:p>
  </w:endnote>
  <w:endnote w:type="continuationSeparator" w:id="0">
    <w:p w14:paraId="673D7AA7" w14:textId="77777777" w:rsidR="00FA1B9C" w:rsidRDefault="00FA1B9C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113B" w14:textId="77777777" w:rsidR="00FA1B9C" w:rsidRDefault="00FA1B9C" w:rsidP="005F535D">
      <w:pPr>
        <w:spacing w:after="0" w:line="240" w:lineRule="auto"/>
      </w:pPr>
      <w:r>
        <w:separator/>
      </w:r>
    </w:p>
  </w:footnote>
  <w:footnote w:type="continuationSeparator" w:id="0">
    <w:p w14:paraId="125BA027" w14:textId="77777777" w:rsidR="00FA1B9C" w:rsidRDefault="00FA1B9C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59C4"/>
    <w:multiLevelType w:val="hybridMultilevel"/>
    <w:tmpl w:val="E60A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012F3"/>
    <w:multiLevelType w:val="hybridMultilevel"/>
    <w:tmpl w:val="3704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04C59"/>
    <w:multiLevelType w:val="hybridMultilevel"/>
    <w:tmpl w:val="50C0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C6230A8"/>
    <w:multiLevelType w:val="hybridMultilevel"/>
    <w:tmpl w:val="CDB6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B09C0"/>
    <w:multiLevelType w:val="hybridMultilevel"/>
    <w:tmpl w:val="F1B6960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96E2592"/>
    <w:multiLevelType w:val="hybridMultilevel"/>
    <w:tmpl w:val="E8BC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594521">
    <w:abstractNumId w:val="3"/>
  </w:num>
  <w:num w:numId="2" w16cid:durableId="1908606226">
    <w:abstractNumId w:val="5"/>
  </w:num>
  <w:num w:numId="3" w16cid:durableId="106851735">
    <w:abstractNumId w:val="1"/>
  </w:num>
  <w:num w:numId="4" w16cid:durableId="7678006">
    <w:abstractNumId w:val="6"/>
  </w:num>
  <w:num w:numId="5" w16cid:durableId="893977289">
    <w:abstractNumId w:val="2"/>
  </w:num>
  <w:num w:numId="6" w16cid:durableId="1953316423">
    <w:abstractNumId w:val="4"/>
  </w:num>
  <w:num w:numId="7" w16cid:durableId="156167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071B"/>
    <w:rsid w:val="00002F90"/>
    <w:rsid w:val="00004EC1"/>
    <w:rsid w:val="000135EF"/>
    <w:rsid w:val="000169B9"/>
    <w:rsid w:val="00022F52"/>
    <w:rsid w:val="000238DD"/>
    <w:rsid w:val="00025440"/>
    <w:rsid w:val="000254D1"/>
    <w:rsid w:val="00027A34"/>
    <w:rsid w:val="000306EB"/>
    <w:rsid w:val="000316B5"/>
    <w:rsid w:val="00031765"/>
    <w:rsid w:val="0003764D"/>
    <w:rsid w:val="00042763"/>
    <w:rsid w:val="00046492"/>
    <w:rsid w:val="00053B19"/>
    <w:rsid w:val="00057751"/>
    <w:rsid w:val="00057A51"/>
    <w:rsid w:val="00063CF0"/>
    <w:rsid w:val="0006452C"/>
    <w:rsid w:val="000645BB"/>
    <w:rsid w:val="00066BD0"/>
    <w:rsid w:val="0007321D"/>
    <w:rsid w:val="00083581"/>
    <w:rsid w:val="0009138C"/>
    <w:rsid w:val="00096AE0"/>
    <w:rsid w:val="000A22F3"/>
    <w:rsid w:val="000B19D0"/>
    <w:rsid w:val="000B2D14"/>
    <w:rsid w:val="000B542D"/>
    <w:rsid w:val="000B7CE8"/>
    <w:rsid w:val="000C0FAA"/>
    <w:rsid w:val="000D2AF5"/>
    <w:rsid w:val="000D3AAE"/>
    <w:rsid w:val="000D419F"/>
    <w:rsid w:val="000D5F44"/>
    <w:rsid w:val="000E0CF5"/>
    <w:rsid w:val="000E4878"/>
    <w:rsid w:val="000E5492"/>
    <w:rsid w:val="000F5747"/>
    <w:rsid w:val="000F7DF6"/>
    <w:rsid w:val="00100180"/>
    <w:rsid w:val="0010065C"/>
    <w:rsid w:val="00102079"/>
    <w:rsid w:val="00102337"/>
    <w:rsid w:val="00104E61"/>
    <w:rsid w:val="00105E04"/>
    <w:rsid w:val="00106592"/>
    <w:rsid w:val="00110F8D"/>
    <w:rsid w:val="001226C1"/>
    <w:rsid w:val="001246CA"/>
    <w:rsid w:val="00124AD0"/>
    <w:rsid w:val="00125725"/>
    <w:rsid w:val="00132148"/>
    <w:rsid w:val="00137688"/>
    <w:rsid w:val="001445F7"/>
    <w:rsid w:val="00144CF6"/>
    <w:rsid w:val="00144FC8"/>
    <w:rsid w:val="00147A88"/>
    <w:rsid w:val="00150540"/>
    <w:rsid w:val="00156F63"/>
    <w:rsid w:val="00157AA2"/>
    <w:rsid w:val="00162965"/>
    <w:rsid w:val="0016398C"/>
    <w:rsid w:val="0017024F"/>
    <w:rsid w:val="00173448"/>
    <w:rsid w:val="00182EA4"/>
    <w:rsid w:val="00183D0B"/>
    <w:rsid w:val="00190537"/>
    <w:rsid w:val="001A69CB"/>
    <w:rsid w:val="001B053B"/>
    <w:rsid w:val="001B4484"/>
    <w:rsid w:val="001C0967"/>
    <w:rsid w:val="001C0DB2"/>
    <w:rsid w:val="001C4DD0"/>
    <w:rsid w:val="001D2604"/>
    <w:rsid w:val="001D2691"/>
    <w:rsid w:val="001D4B68"/>
    <w:rsid w:val="001D534E"/>
    <w:rsid w:val="001D5BEA"/>
    <w:rsid w:val="001E345E"/>
    <w:rsid w:val="001E52F4"/>
    <w:rsid w:val="001E53B2"/>
    <w:rsid w:val="001E78DA"/>
    <w:rsid w:val="001E7EB0"/>
    <w:rsid w:val="001F0EDF"/>
    <w:rsid w:val="001F3157"/>
    <w:rsid w:val="001F7D5B"/>
    <w:rsid w:val="002060B8"/>
    <w:rsid w:val="002102A6"/>
    <w:rsid w:val="002108FA"/>
    <w:rsid w:val="002122DD"/>
    <w:rsid w:val="00214967"/>
    <w:rsid w:val="00216848"/>
    <w:rsid w:val="00220B6E"/>
    <w:rsid w:val="00222050"/>
    <w:rsid w:val="00222BAF"/>
    <w:rsid w:val="002236D0"/>
    <w:rsid w:val="0022395F"/>
    <w:rsid w:val="002241C6"/>
    <w:rsid w:val="00224B95"/>
    <w:rsid w:val="00226E5D"/>
    <w:rsid w:val="00230347"/>
    <w:rsid w:val="002309BB"/>
    <w:rsid w:val="00233FF6"/>
    <w:rsid w:val="00234583"/>
    <w:rsid w:val="00234DF1"/>
    <w:rsid w:val="00236AB7"/>
    <w:rsid w:val="0024154E"/>
    <w:rsid w:val="00246A0C"/>
    <w:rsid w:val="00254156"/>
    <w:rsid w:val="00255BC5"/>
    <w:rsid w:val="002739D8"/>
    <w:rsid w:val="0027530B"/>
    <w:rsid w:val="00281063"/>
    <w:rsid w:val="002872D0"/>
    <w:rsid w:val="002933EA"/>
    <w:rsid w:val="00293FB7"/>
    <w:rsid w:val="0029511D"/>
    <w:rsid w:val="002A4D83"/>
    <w:rsid w:val="002A5A03"/>
    <w:rsid w:val="002A638A"/>
    <w:rsid w:val="002C11DA"/>
    <w:rsid w:val="002C31F5"/>
    <w:rsid w:val="002D1396"/>
    <w:rsid w:val="002D16E7"/>
    <w:rsid w:val="002D70F5"/>
    <w:rsid w:val="002D71A8"/>
    <w:rsid w:val="002D7708"/>
    <w:rsid w:val="002E0453"/>
    <w:rsid w:val="002E3F1D"/>
    <w:rsid w:val="002E4B5B"/>
    <w:rsid w:val="002F436C"/>
    <w:rsid w:val="002F78A7"/>
    <w:rsid w:val="003008ED"/>
    <w:rsid w:val="00300F9D"/>
    <w:rsid w:val="00303817"/>
    <w:rsid w:val="00310009"/>
    <w:rsid w:val="00312E27"/>
    <w:rsid w:val="00320676"/>
    <w:rsid w:val="003311A7"/>
    <w:rsid w:val="0033220B"/>
    <w:rsid w:val="00354FEE"/>
    <w:rsid w:val="003551C7"/>
    <w:rsid w:val="0035756D"/>
    <w:rsid w:val="003627E2"/>
    <w:rsid w:val="00363F33"/>
    <w:rsid w:val="00365882"/>
    <w:rsid w:val="003666A9"/>
    <w:rsid w:val="00367778"/>
    <w:rsid w:val="0037005B"/>
    <w:rsid w:val="00372208"/>
    <w:rsid w:val="00372FDC"/>
    <w:rsid w:val="003748AD"/>
    <w:rsid w:val="00395A6A"/>
    <w:rsid w:val="003A53AA"/>
    <w:rsid w:val="003A6168"/>
    <w:rsid w:val="003B170C"/>
    <w:rsid w:val="003B687E"/>
    <w:rsid w:val="003C1137"/>
    <w:rsid w:val="003C1583"/>
    <w:rsid w:val="003C2059"/>
    <w:rsid w:val="003D26DF"/>
    <w:rsid w:val="003D54EB"/>
    <w:rsid w:val="003D74F0"/>
    <w:rsid w:val="003E6AE7"/>
    <w:rsid w:val="003F19A2"/>
    <w:rsid w:val="003F1FF5"/>
    <w:rsid w:val="003F35A5"/>
    <w:rsid w:val="003F4479"/>
    <w:rsid w:val="003F53C7"/>
    <w:rsid w:val="00401012"/>
    <w:rsid w:val="004029CB"/>
    <w:rsid w:val="00406BD6"/>
    <w:rsid w:val="004071AC"/>
    <w:rsid w:val="00411762"/>
    <w:rsid w:val="00412676"/>
    <w:rsid w:val="00416C75"/>
    <w:rsid w:val="004206AB"/>
    <w:rsid w:val="00423932"/>
    <w:rsid w:val="004327F1"/>
    <w:rsid w:val="0043592F"/>
    <w:rsid w:val="0043707C"/>
    <w:rsid w:val="00437254"/>
    <w:rsid w:val="00442CB1"/>
    <w:rsid w:val="00443D27"/>
    <w:rsid w:val="00451CE4"/>
    <w:rsid w:val="00452CF0"/>
    <w:rsid w:val="00460658"/>
    <w:rsid w:val="004620F1"/>
    <w:rsid w:val="00472373"/>
    <w:rsid w:val="004736FF"/>
    <w:rsid w:val="00475D57"/>
    <w:rsid w:val="0047699A"/>
    <w:rsid w:val="00477969"/>
    <w:rsid w:val="00481204"/>
    <w:rsid w:val="004813E6"/>
    <w:rsid w:val="004817A3"/>
    <w:rsid w:val="00483813"/>
    <w:rsid w:val="004851DC"/>
    <w:rsid w:val="00485442"/>
    <w:rsid w:val="0049257A"/>
    <w:rsid w:val="004976E3"/>
    <w:rsid w:val="004A3BA6"/>
    <w:rsid w:val="004B289D"/>
    <w:rsid w:val="004B5807"/>
    <w:rsid w:val="004B60F7"/>
    <w:rsid w:val="004B7526"/>
    <w:rsid w:val="004C138F"/>
    <w:rsid w:val="004C4568"/>
    <w:rsid w:val="004D0DDC"/>
    <w:rsid w:val="004D76AC"/>
    <w:rsid w:val="004E18CA"/>
    <w:rsid w:val="004E1CA6"/>
    <w:rsid w:val="004E648A"/>
    <w:rsid w:val="004E7AB1"/>
    <w:rsid w:val="004F07D9"/>
    <w:rsid w:val="004F0F4C"/>
    <w:rsid w:val="004F1646"/>
    <w:rsid w:val="004F2941"/>
    <w:rsid w:val="004F58FE"/>
    <w:rsid w:val="004F7E92"/>
    <w:rsid w:val="0050027C"/>
    <w:rsid w:val="00502D33"/>
    <w:rsid w:val="00504B24"/>
    <w:rsid w:val="00513DF7"/>
    <w:rsid w:val="00516FF2"/>
    <w:rsid w:val="005210E6"/>
    <w:rsid w:val="00521E97"/>
    <w:rsid w:val="0052304A"/>
    <w:rsid w:val="00527FB5"/>
    <w:rsid w:val="005325D9"/>
    <w:rsid w:val="00534B67"/>
    <w:rsid w:val="0054003C"/>
    <w:rsid w:val="00541F41"/>
    <w:rsid w:val="00541F5E"/>
    <w:rsid w:val="0055176A"/>
    <w:rsid w:val="005518E8"/>
    <w:rsid w:val="005542F5"/>
    <w:rsid w:val="00554304"/>
    <w:rsid w:val="00554B40"/>
    <w:rsid w:val="00556EA8"/>
    <w:rsid w:val="00570833"/>
    <w:rsid w:val="005755BB"/>
    <w:rsid w:val="00575D46"/>
    <w:rsid w:val="00586B56"/>
    <w:rsid w:val="005907C5"/>
    <w:rsid w:val="005968E4"/>
    <w:rsid w:val="00596EF0"/>
    <w:rsid w:val="005A12A6"/>
    <w:rsid w:val="005A22E4"/>
    <w:rsid w:val="005A4165"/>
    <w:rsid w:val="005A623A"/>
    <w:rsid w:val="005B3778"/>
    <w:rsid w:val="005B3B39"/>
    <w:rsid w:val="005B6272"/>
    <w:rsid w:val="005B7DA3"/>
    <w:rsid w:val="005C0A9D"/>
    <w:rsid w:val="005C390C"/>
    <w:rsid w:val="005C5C37"/>
    <w:rsid w:val="005C6230"/>
    <w:rsid w:val="005E03A8"/>
    <w:rsid w:val="005E7FD9"/>
    <w:rsid w:val="005F00CA"/>
    <w:rsid w:val="005F3F48"/>
    <w:rsid w:val="005F535D"/>
    <w:rsid w:val="005F544E"/>
    <w:rsid w:val="005F672C"/>
    <w:rsid w:val="0060148F"/>
    <w:rsid w:val="00601E58"/>
    <w:rsid w:val="006078B6"/>
    <w:rsid w:val="006343AF"/>
    <w:rsid w:val="00635558"/>
    <w:rsid w:val="00637CEA"/>
    <w:rsid w:val="006426D9"/>
    <w:rsid w:val="00642A3E"/>
    <w:rsid w:val="006541D0"/>
    <w:rsid w:val="006605C6"/>
    <w:rsid w:val="006673BF"/>
    <w:rsid w:val="00676BAE"/>
    <w:rsid w:val="00677AAB"/>
    <w:rsid w:val="00677C46"/>
    <w:rsid w:val="0068059E"/>
    <w:rsid w:val="0068137E"/>
    <w:rsid w:val="00685689"/>
    <w:rsid w:val="006972AF"/>
    <w:rsid w:val="0069749A"/>
    <w:rsid w:val="006A099D"/>
    <w:rsid w:val="006B152A"/>
    <w:rsid w:val="006C2C98"/>
    <w:rsid w:val="006C3560"/>
    <w:rsid w:val="006C3ABD"/>
    <w:rsid w:val="006C4C68"/>
    <w:rsid w:val="006D28DA"/>
    <w:rsid w:val="006D4C30"/>
    <w:rsid w:val="006D55ED"/>
    <w:rsid w:val="006D5A18"/>
    <w:rsid w:val="006D6002"/>
    <w:rsid w:val="006E1CE8"/>
    <w:rsid w:val="006E232A"/>
    <w:rsid w:val="006F5E42"/>
    <w:rsid w:val="006F6DC5"/>
    <w:rsid w:val="006F7593"/>
    <w:rsid w:val="00700082"/>
    <w:rsid w:val="007018C4"/>
    <w:rsid w:val="00703E39"/>
    <w:rsid w:val="00705AAD"/>
    <w:rsid w:val="00710FE6"/>
    <w:rsid w:val="007157BC"/>
    <w:rsid w:val="00716E42"/>
    <w:rsid w:val="00721640"/>
    <w:rsid w:val="007220DC"/>
    <w:rsid w:val="00723991"/>
    <w:rsid w:val="00725FA0"/>
    <w:rsid w:val="00727254"/>
    <w:rsid w:val="00736998"/>
    <w:rsid w:val="00737A8A"/>
    <w:rsid w:val="00740539"/>
    <w:rsid w:val="0074270C"/>
    <w:rsid w:val="007429F8"/>
    <w:rsid w:val="00745221"/>
    <w:rsid w:val="0074575F"/>
    <w:rsid w:val="007520F6"/>
    <w:rsid w:val="007654E9"/>
    <w:rsid w:val="00770DDF"/>
    <w:rsid w:val="007712BE"/>
    <w:rsid w:val="00772919"/>
    <w:rsid w:val="007752B2"/>
    <w:rsid w:val="00776AB0"/>
    <w:rsid w:val="007861E4"/>
    <w:rsid w:val="00786979"/>
    <w:rsid w:val="007953BF"/>
    <w:rsid w:val="007A0269"/>
    <w:rsid w:val="007A03C4"/>
    <w:rsid w:val="007A1EEE"/>
    <w:rsid w:val="007A2737"/>
    <w:rsid w:val="007A30D0"/>
    <w:rsid w:val="007A3D35"/>
    <w:rsid w:val="007B1A69"/>
    <w:rsid w:val="007C19D3"/>
    <w:rsid w:val="007C51F1"/>
    <w:rsid w:val="007D0A7F"/>
    <w:rsid w:val="007D3C02"/>
    <w:rsid w:val="007D561C"/>
    <w:rsid w:val="007D6C1B"/>
    <w:rsid w:val="007E7A75"/>
    <w:rsid w:val="007F2813"/>
    <w:rsid w:val="007F3EF2"/>
    <w:rsid w:val="007F3F3D"/>
    <w:rsid w:val="007F7163"/>
    <w:rsid w:val="007F7272"/>
    <w:rsid w:val="00801417"/>
    <w:rsid w:val="008112D9"/>
    <w:rsid w:val="00816851"/>
    <w:rsid w:val="008265B8"/>
    <w:rsid w:val="00826C8B"/>
    <w:rsid w:val="00826D91"/>
    <w:rsid w:val="0084169C"/>
    <w:rsid w:val="00851186"/>
    <w:rsid w:val="00852468"/>
    <w:rsid w:val="00862C4C"/>
    <w:rsid w:val="008631E3"/>
    <w:rsid w:val="0086385D"/>
    <w:rsid w:val="00876A46"/>
    <w:rsid w:val="00881922"/>
    <w:rsid w:val="0088207D"/>
    <w:rsid w:val="0088394B"/>
    <w:rsid w:val="00886D86"/>
    <w:rsid w:val="008A3F75"/>
    <w:rsid w:val="008A44A9"/>
    <w:rsid w:val="008B6BD2"/>
    <w:rsid w:val="008D65B0"/>
    <w:rsid w:val="008E1679"/>
    <w:rsid w:val="008E1CD3"/>
    <w:rsid w:val="008E44FE"/>
    <w:rsid w:val="008E47FD"/>
    <w:rsid w:val="008E52C6"/>
    <w:rsid w:val="008E6BE6"/>
    <w:rsid w:val="008E7135"/>
    <w:rsid w:val="00900705"/>
    <w:rsid w:val="00901F6D"/>
    <w:rsid w:val="00901FDF"/>
    <w:rsid w:val="00902A74"/>
    <w:rsid w:val="00912244"/>
    <w:rsid w:val="009179B3"/>
    <w:rsid w:val="00917A4D"/>
    <w:rsid w:val="00921167"/>
    <w:rsid w:val="009212B0"/>
    <w:rsid w:val="00925625"/>
    <w:rsid w:val="00926E96"/>
    <w:rsid w:val="0093017C"/>
    <w:rsid w:val="00932E3B"/>
    <w:rsid w:val="009417F2"/>
    <w:rsid w:val="009444EA"/>
    <w:rsid w:val="00947DB3"/>
    <w:rsid w:val="00950A37"/>
    <w:rsid w:val="00951201"/>
    <w:rsid w:val="00952BF1"/>
    <w:rsid w:val="00954A89"/>
    <w:rsid w:val="0095526D"/>
    <w:rsid w:val="00962D75"/>
    <w:rsid w:val="00966422"/>
    <w:rsid w:val="009670C2"/>
    <w:rsid w:val="00970CFD"/>
    <w:rsid w:val="00971B73"/>
    <w:rsid w:val="00972718"/>
    <w:rsid w:val="0098189E"/>
    <w:rsid w:val="00987387"/>
    <w:rsid w:val="00992CC1"/>
    <w:rsid w:val="00995EC6"/>
    <w:rsid w:val="009A1236"/>
    <w:rsid w:val="009A6A42"/>
    <w:rsid w:val="009B3549"/>
    <w:rsid w:val="009B4A13"/>
    <w:rsid w:val="009B4BE9"/>
    <w:rsid w:val="009C050A"/>
    <w:rsid w:val="009C6068"/>
    <w:rsid w:val="009D0233"/>
    <w:rsid w:val="009D193A"/>
    <w:rsid w:val="009D7233"/>
    <w:rsid w:val="009E06A3"/>
    <w:rsid w:val="009E17C4"/>
    <w:rsid w:val="009E2E16"/>
    <w:rsid w:val="009E30B0"/>
    <w:rsid w:val="009E458F"/>
    <w:rsid w:val="009E58F6"/>
    <w:rsid w:val="009E62EC"/>
    <w:rsid w:val="009F0C58"/>
    <w:rsid w:val="009F2004"/>
    <w:rsid w:val="009F7D11"/>
    <w:rsid w:val="00A0106E"/>
    <w:rsid w:val="00A0167A"/>
    <w:rsid w:val="00A02591"/>
    <w:rsid w:val="00A038D8"/>
    <w:rsid w:val="00A0691E"/>
    <w:rsid w:val="00A16EC9"/>
    <w:rsid w:val="00A17913"/>
    <w:rsid w:val="00A25485"/>
    <w:rsid w:val="00A349F9"/>
    <w:rsid w:val="00A45583"/>
    <w:rsid w:val="00A459A3"/>
    <w:rsid w:val="00A46347"/>
    <w:rsid w:val="00A561B4"/>
    <w:rsid w:val="00A56935"/>
    <w:rsid w:val="00A611F3"/>
    <w:rsid w:val="00A666FE"/>
    <w:rsid w:val="00A6736F"/>
    <w:rsid w:val="00A6794E"/>
    <w:rsid w:val="00A72523"/>
    <w:rsid w:val="00A759C5"/>
    <w:rsid w:val="00A80F75"/>
    <w:rsid w:val="00A82D96"/>
    <w:rsid w:val="00A86BE5"/>
    <w:rsid w:val="00A92239"/>
    <w:rsid w:val="00A93BBC"/>
    <w:rsid w:val="00AA05C3"/>
    <w:rsid w:val="00AA0DFB"/>
    <w:rsid w:val="00AA162D"/>
    <w:rsid w:val="00AA1E90"/>
    <w:rsid w:val="00AB1796"/>
    <w:rsid w:val="00AB2404"/>
    <w:rsid w:val="00AB2AA1"/>
    <w:rsid w:val="00AB317C"/>
    <w:rsid w:val="00AC2FE4"/>
    <w:rsid w:val="00AC388D"/>
    <w:rsid w:val="00AC71A8"/>
    <w:rsid w:val="00AC7D8C"/>
    <w:rsid w:val="00AD6B2C"/>
    <w:rsid w:val="00AD7C3B"/>
    <w:rsid w:val="00AE0D18"/>
    <w:rsid w:val="00AE2920"/>
    <w:rsid w:val="00AE550C"/>
    <w:rsid w:val="00AF1C05"/>
    <w:rsid w:val="00AF254E"/>
    <w:rsid w:val="00AF3285"/>
    <w:rsid w:val="00B1125C"/>
    <w:rsid w:val="00B21BC3"/>
    <w:rsid w:val="00B2333E"/>
    <w:rsid w:val="00B23FF6"/>
    <w:rsid w:val="00B2613B"/>
    <w:rsid w:val="00B279DB"/>
    <w:rsid w:val="00B30EC2"/>
    <w:rsid w:val="00B3122B"/>
    <w:rsid w:val="00B359B0"/>
    <w:rsid w:val="00B3625C"/>
    <w:rsid w:val="00B42BE7"/>
    <w:rsid w:val="00B50069"/>
    <w:rsid w:val="00B542EF"/>
    <w:rsid w:val="00B56D11"/>
    <w:rsid w:val="00B652E1"/>
    <w:rsid w:val="00B65D55"/>
    <w:rsid w:val="00B7632E"/>
    <w:rsid w:val="00B77C9B"/>
    <w:rsid w:val="00B8045E"/>
    <w:rsid w:val="00B818A4"/>
    <w:rsid w:val="00B86B20"/>
    <w:rsid w:val="00B96149"/>
    <w:rsid w:val="00BB0D68"/>
    <w:rsid w:val="00BC279E"/>
    <w:rsid w:val="00BC4289"/>
    <w:rsid w:val="00BD09E4"/>
    <w:rsid w:val="00BD3359"/>
    <w:rsid w:val="00BD5A67"/>
    <w:rsid w:val="00BD659C"/>
    <w:rsid w:val="00BE3220"/>
    <w:rsid w:val="00BE35EF"/>
    <w:rsid w:val="00BF03AD"/>
    <w:rsid w:val="00BF0D06"/>
    <w:rsid w:val="00BF7A57"/>
    <w:rsid w:val="00C00D9B"/>
    <w:rsid w:val="00C0252C"/>
    <w:rsid w:val="00C040F8"/>
    <w:rsid w:val="00C06854"/>
    <w:rsid w:val="00C11365"/>
    <w:rsid w:val="00C13FA4"/>
    <w:rsid w:val="00C15ED7"/>
    <w:rsid w:val="00C217D9"/>
    <w:rsid w:val="00C24806"/>
    <w:rsid w:val="00C24FFB"/>
    <w:rsid w:val="00C272B9"/>
    <w:rsid w:val="00C369A3"/>
    <w:rsid w:val="00C436ED"/>
    <w:rsid w:val="00C45545"/>
    <w:rsid w:val="00C45C6A"/>
    <w:rsid w:val="00C466E7"/>
    <w:rsid w:val="00C47D7C"/>
    <w:rsid w:val="00C5313D"/>
    <w:rsid w:val="00C53427"/>
    <w:rsid w:val="00C6602E"/>
    <w:rsid w:val="00C66F7C"/>
    <w:rsid w:val="00C7166A"/>
    <w:rsid w:val="00C76851"/>
    <w:rsid w:val="00C81A9C"/>
    <w:rsid w:val="00C8594C"/>
    <w:rsid w:val="00C86E7C"/>
    <w:rsid w:val="00C9221B"/>
    <w:rsid w:val="00C94B12"/>
    <w:rsid w:val="00C952EB"/>
    <w:rsid w:val="00C9696B"/>
    <w:rsid w:val="00CB1EA4"/>
    <w:rsid w:val="00CB5753"/>
    <w:rsid w:val="00CC0A78"/>
    <w:rsid w:val="00CC1A59"/>
    <w:rsid w:val="00CC3E1B"/>
    <w:rsid w:val="00CE04D2"/>
    <w:rsid w:val="00CE49F4"/>
    <w:rsid w:val="00CE7B74"/>
    <w:rsid w:val="00CF010D"/>
    <w:rsid w:val="00CF77ED"/>
    <w:rsid w:val="00D044D2"/>
    <w:rsid w:val="00D05F39"/>
    <w:rsid w:val="00D07C92"/>
    <w:rsid w:val="00D1703B"/>
    <w:rsid w:val="00D21717"/>
    <w:rsid w:val="00D23765"/>
    <w:rsid w:val="00D245B0"/>
    <w:rsid w:val="00D30A57"/>
    <w:rsid w:val="00D31A05"/>
    <w:rsid w:val="00D35175"/>
    <w:rsid w:val="00D45557"/>
    <w:rsid w:val="00D5384C"/>
    <w:rsid w:val="00D53C28"/>
    <w:rsid w:val="00D5450C"/>
    <w:rsid w:val="00D56F7C"/>
    <w:rsid w:val="00D62824"/>
    <w:rsid w:val="00D70110"/>
    <w:rsid w:val="00D70673"/>
    <w:rsid w:val="00D739C2"/>
    <w:rsid w:val="00D75B2D"/>
    <w:rsid w:val="00D76DE3"/>
    <w:rsid w:val="00D76F17"/>
    <w:rsid w:val="00D80E06"/>
    <w:rsid w:val="00D852E6"/>
    <w:rsid w:val="00D870F7"/>
    <w:rsid w:val="00D875FA"/>
    <w:rsid w:val="00D90B4A"/>
    <w:rsid w:val="00D91E74"/>
    <w:rsid w:val="00D92315"/>
    <w:rsid w:val="00D941BA"/>
    <w:rsid w:val="00D9645B"/>
    <w:rsid w:val="00D969EA"/>
    <w:rsid w:val="00D96BD4"/>
    <w:rsid w:val="00DA69F9"/>
    <w:rsid w:val="00DB35FF"/>
    <w:rsid w:val="00DB58DD"/>
    <w:rsid w:val="00DB6D4F"/>
    <w:rsid w:val="00DB79BF"/>
    <w:rsid w:val="00DC4D2F"/>
    <w:rsid w:val="00DD19FA"/>
    <w:rsid w:val="00DD6250"/>
    <w:rsid w:val="00DE02CB"/>
    <w:rsid w:val="00DE1146"/>
    <w:rsid w:val="00DE127A"/>
    <w:rsid w:val="00DE49A8"/>
    <w:rsid w:val="00DE6A8D"/>
    <w:rsid w:val="00DE767E"/>
    <w:rsid w:val="00DF1D15"/>
    <w:rsid w:val="00DF5773"/>
    <w:rsid w:val="00E04C05"/>
    <w:rsid w:val="00E10CE0"/>
    <w:rsid w:val="00E1125C"/>
    <w:rsid w:val="00E1446F"/>
    <w:rsid w:val="00E17955"/>
    <w:rsid w:val="00E22E27"/>
    <w:rsid w:val="00E266B3"/>
    <w:rsid w:val="00E313E4"/>
    <w:rsid w:val="00E33877"/>
    <w:rsid w:val="00E471EA"/>
    <w:rsid w:val="00E57650"/>
    <w:rsid w:val="00E601B2"/>
    <w:rsid w:val="00E629A6"/>
    <w:rsid w:val="00E63B2A"/>
    <w:rsid w:val="00E66F7B"/>
    <w:rsid w:val="00E67C4F"/>
    <w:rsid w:val="00E72488"/>
    <w:rsid w:val="00E72B68"/>
    <w:rsid w:val="00E75B71"/>
    <w:rsid w:val="00E86365"/>
    <w:rsid w:val="00E90A11"/>
    <w:rsid w:val="00E92B11"/>
    <w:rsid w:val="00E95E74"/>
    <w:rsid w:val="00E965D0"/>
    <w:rsid w:val="00EA244A"/>
    <w:rsid w:val="00EA2A8E"/>
    <w:rsid w:val="00EA40F5"/>
    <w:rsid w:val="00EB4FFA"/>
    <w:rsid w:val="00EB741C"/>
    <w:rsid w:val="00EC007C"/>
    <w:rsid w:val="00EC4894"/>
    <w:rsid w:val="00EC6AE2"/>
    <w:rsid w:val="00ED0772"/>
    <w:rsid w:val="00ED4440"/>
    <w:rsid w:val="00EE686E"/>
    <w:rsid w:val="00EE7BB4"/>
    <w:rsid w:val="00EF60BC"/>
    <w:rsid w:val="00F01E4E"/>
    <w:rsid w:val="00F02FDD"/>
    <w:rsid w:val="00F03FBD"/>
    <w:rsid w:val="00F06D92"/>
    <w:rsid w:val="00F07A5D"/>
    <w:rsid w:val="00F1148A"/>
    <w:rsid w:val="00F23210"/>
    <w:rsid w:val="00F25C8E"/>
    <w:rsid w:val="00F30BC0"/>
    <w:rsid w:val="00F33C20"/>
    <w:rsid w:val="00F33DBA"/>
    <w:rsid w:val="00F4662C"/>
    <w:rsid w:val="00F505A3"/>
    <w:rsid w:val="00F522FE"/>
    <w:rsid w:val="00F535C5"/>
    <w:rsid w:val="00F5521C"/>
    <w:rsid w:val="00F607BB"/>
    <w:rsid w:val="00F62473"/>
    <w:rsid w:val="00F64CBB"/>
    <w:rsid w:val="00F67E69"/>
    <w:rsid w:val="00F7188C"/>
    <w:rsid w:val="00F73510"/>
    <w:rsid w:val="00F75C2A"/>
    <w:rsid w:val="00F765BB"/>
    <w:rsid w:val="00F8050F"/>
    <w:rsid w:val="00F82F5F"/>
    <w:rsid w:val="00F83EC9"/>
    <w:rsid w:val="00F91934"/>
    <w:rsid w:val="00F950FF"/>
    <w:rsid w:val="00FA0E10"/>
    <w:rsid w:val="00FA1B9C"/>
    <w:rsid w:val="00FA2E90"/>
    <w:rsid w:val="00FA3475"/>
    <w:rsid w:val="00FB2F60"/>
    <w:rsid w:val="00FB386C"/>
    <w:rsid w:val="00FB5046"/>
    <w:rsid w:val="00FC01D7"/>
    <w:rsid w:val="00FC5654"/>
    <w:rsid w:val="00FD1E96"/>
    <w:rsid w:val="00FF0140"/>
    <w:rsid w:val="00FF40A5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E48A920174DF58ABF61F2CDEC6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2E2FC-1D1C-4BF5-B27F-D1A8F8B5B73D}"/>
      </w:docPartPr>
      <w:docPartBody>
        <w:p w:rsidR="00FA2E38" w:rsidRDefault="00B75620" w:rsidP="00B75620">
          <w:pPr>
            <w:pStyle w:val="4AFE48A920174DF58ABF61F2CDEC630D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36F06"/>
    <w:rsid w:val="00052C25"/>
    <w:rsid w:val="000D33B0"/>
    <w:rsid w:val="00297AE2"/>
    <w:rsid w:val="002D7128"/>
    <w:rsid w:val="003E7B8C"/>
    <w:rsid w:val="004B6576"/>
    <w:rsid w:val="004D62F1"/>
    <w:rsid w:val="00503363"/>
    <w:rsid w:val="00534530"/>
    <w:rsid w:val="00596A37"/>
    <w:rsid w:val="006F72F7"/>
    <w:rsid w:val="00772B43"/>
    <w:rsid w:val="007E0331"/>
    <w:rsid w:val="00830859"/>
    <w:rsid w:val="008F4214"/>
    <w:rsid w:val="00917ACF"/>
    <w:rsid w:val="009E4CE0"/>
    <w:rsid w:val="00A34946"/>
    <w:rsid w:val="00A358B2"/>
    <w:rsid w:val="00A75108"/>
    <w:rsid w:val="00AB21B6"/>
    <w:rsid w:val="00B75620"/>
    <w:rsid w:val="00B8206C"/>
    <w:rsid w:val="00C2078C"/>
    <w:rsid w:val="00C22C5A"/>
    <w:rsid w:val="00C92D13"/>
    <w:rsid w:val="00C9424F"/>
    <w:rsid w:val="00CB58A0"/>
    <w:rsid w:val="00D57345"/>
    <w:rsid w:val="00DA7933"/>
    <w:rsid w:val="00F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5620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4AFE48A920174DF58ABF61F2CDEC630D">
    <w:name w:val="4AFE48A920174DF58ABF61F2CDEC630D"/>
    <w:rsid w:val="00B756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2</cp:revision>
  <cp:lastPrinted>2022-05-04T16:48:00Z</cp:lastPrinted>
  <dcterms:created xsi:type="dcterms:W3CDTF">2023-05-03T17:12:00Z</dcterms:created>
  <dcterms:modified xsi:type="dcterms:W3CDTF">2023-05-03T17:12:00Z</dcterms:modified>
</cp:coreProperties>
</file>