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06D01323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72EFE03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C541AE">
            <w:rPr>
              <w:rFonts w:cstheme="minorHAnsi"/>
            </w:rPr>
            <w:t>Adapted Physical Education Grades K-2</w:t>
          </w:r>
        </w:sdtContent>
      </w:sdt>
    </w:p>
    <w:p w14:paraId="7DBD16A4" w14:textId="3931334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66C11">
            <w:rPr>
              <w:rFonts w:cstheme="minorHAnsi"/>
            </w:rPr>
            <w:t>08616</w:t>
          </w:r>
        </w:sdtContent>
      </w:sdt>
    </w:p>
    <w:p w14:paraId="5A1A935A" w14:textId="41D10CB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66C11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0B23EC5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66C11">
            <w:t>Grade K-2 Adapted Physical Education introduces students with disabilities to movement concepts and skills, builds social interaction skills through activity, and facilitates the importance of safety rules and procedures to promote a safe Physical Education environment.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CC2497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9B432E">
        <w:rPr>
          <w:rFonts w:cstheme="minorHAnsi"/>
        </w:rPr>
        <w:t xml:space="preserve"> </w:t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B432E">
            <w:rPr>
              <w:rFonts w:cstheme="minorHAnsi"/>
            </w:rPr>
            <w:t>Kindergarten</w:t>
          </w:r>
        </w:sdtContent>
      </w:sdt>
    </w:p>
    <w:p w14:paraId="19574833" w14:textId="58A5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66C11">
            <w:rPr>
              <w:rFonts w:cstheme="minorHAnsi"/>
            </w:rPr>
            <w:t>Once A Week</w:t>
          </w:r>
        </w:sdtContent>
      </w:sdt>
    </w:p>
    <w:p w14:paraId="44798805" w14:textId="10E2EFF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66C11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2C3F6454" w:rsidR="00233FF6" w:rsidRPr="002872D0" w:rsidRDefault="00366C1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10D432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C1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4131D34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B432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F48070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43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5EF19C0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43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3C5A36B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B432E">
            <w:rPr>
              <w:rFonts w:asciiTheme="minorHAnsi" w:hAnsiTheme="minorHAnsi" w:cstheme="minorHAnsi"/>
              <w:color w:val="000000"/>
            </w:rPr>
            <w:t>080</w:t>
          </w:r>
          <w:r w:rsidR="00DB773F">
            <w:rPr>
              <w:rFonts w:asciiTheme="minorHAnsi" w:hAnsiTheme="minorHAnsi" w:cstheme="minorHAnsi"/>
              <w:color w:val="000000"/>
            </w:rPr>
            <w:t>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152BF99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3BDFCBA3" w14:textId="7EC3C03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13940A2E" w14:textId="552C2A4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315731A5" w14:textId="103F5E0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791863D9" w14:textId="1D4C911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B773F">
                <w:t>NA</w:t>
              </w:r>
            </w:sdtContent>
          </w:sdt>
        </w:sdtContent>
      </w:sdt>
    </w:p>
    <w:p w14:paraId="37BB8507" w14:textId="4AF5D0FD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B773F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D8F2D55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471C">
            <w:t>3/21/2024</w:t>
          </w:r>
        </w:sdtContent>
      </w:sdt>
    </w:p>
    <w:p w14:paraId="76FD3474" w14:textId="5FA15BC2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6DC6">
            <w:t>6/10</w:t>
          </w:r>
          <w:r w:rsidR="004B471C">
            <w:t>/2024</w:t>
          </w:r>
        </w:sdtContent>
      </w:sdt>
    </w:p>
    <w:p w14:paraId="6AD24045" w14:textId="049F1DF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F218D">
            <w:t>2024-2025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E16F86C" w14:textId="77777777" w:rsidR="002E5C26" w:rsidRDefault="002E5C2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07C00F48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4F81AD9" w14:textId="77777777" w:rsidR="002E5C26" w:rsidRDefault="002E5C2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02453B14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68ADD66A" w14:textId="77777777" w:rsidR="00AB4A58" w:rsidRPr="008A0DFD" w:rsidRDefault="00AB4A58" w:rsidP="00AB4A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</w:t>
      </w:r>
      <w:r>
        <w:rPr>
          <w:sz w:val="24"/>
          <w:szCs w:val="24"/>
        </w:rPr>
        <w:t>Throwing Basics</w:t>
      </w:r>
    </w:p>
    <w:p w14:paraId="700790D3" w14:textId="77777777" w:rsidR="00AB4A58" w:rsidRPr="008A0DFD" w:rsidRDefault="00AB4A58" w:rsidP="00AB4A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37D1E72" w14:textId="6D4BD334" w:rsidR="00BE3220" w:rsidRPr="00BE3220" w:rsidRDefault="00AB4A58" w:rsidP="00AB4A58">
      <w:pPr>
        <w:tabs>
          <w:tab w:val="center" w:pos="4680"/>
        </w:tabs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45F94B06" w14:textId="77777777" w:rsidR="002E5C26" w:rsidRDefault="002E5C2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205B016" w14:textId="30B5B54E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0D79933" w14:textId="77777777" w:rsidR="00284C27" w:rsidRPr="008A0DFD" w:rsidRDefault="00284C27" w:rsidP="00284C2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</w:p>
    <w:p w14:paraId="7A1D2A5E" w14:textId="77777777" w:rsidR="00284C27" w:rsidRPr="008A0DFD" w:rsidRDefault="00284C27" w:rsidP="00284C2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4BEF471E" w14:textId="77777777" w:rsidR="00284C27" w:rsidRPr="008A0DFD" w:rsidRDefault="00284C27" w:rsidP="00284C2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6D0EE9F" w14:textId="77777777" w:rsidR="001313BE" w:rsidRPr="008A0DFD" w:rsidRDefault="001313BE" w:rsidP="001313B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</w:p>
    <w:p w14:paraId="385F08DA" w14:textId="77777777" w:rsidR="001313BE" w:rsidRPr="008A0DFD" w:rsidRDefault="001313BE" w:rsidP="001313B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30E36ACA" w14:textId="77777777" w:rsidR="001313BE" w:rsidRPr="008A0DFD" w:rsidRDefault="001313BE" w:rsidP="001313B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DF8616" w14:textId="77777777" w:rsidR="002E5C26" w:rsidRPr="008A0DFD" w:rsidRDefault="002E5C26" w:rsidP="002E5C2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3F27EB6F" w14:textId="77777777" w:rsidR="002E5C26" w:rsidRPr="008A0DFD" w:rsidRDefault="002E5C26" w:rsidP="002E5C2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797FDB4F" w14:textId="77777777" w:rsidR="002E5C26" w:rsidRPr="008A0DFD" w:rsidRDefault="002E5C26" w:rsidP="002E5C2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50"/>
        <w:gridCol w:w="2027"/>
        <w:gridCol w:w="978"/>
      </w:tblGrid>
      <w:tr w:rsidR="006F24B7" w14:paraId="22C31395" w14:textId="77777777" w:rsidTr="003E7A19">
        <w:trPr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42C" w14:textId="77777777" w:rsidR="006F24B7" w:rsidRDefault="006F24B7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Indicator</w:t>
            </w:r>
          </w:p>
          <w:p w14:paraId="0EF59D71" w14:textId="77777777" w:rsidR="006F24B7" w:rsidRDefault="006F24B7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707" w14:textId="77777777" w:rsidR="006F24B7" w:rsidRDefault="006F24B7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 Core Standard and/or Eligible Content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B37A" w14:textId="77777777" w:rsidR="006F24B7" w:rsidRDefault="006F24B7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Marking Period Taught </w:t>
            </w:r>
          </w:p>
        </w:tc>
      </w:tr>
      <w:tr w:rsidR="006F24B7" w14:paraId="4E15E6E8" w14:textId="77777777" w:rsidTr="00A26DC6">
        <w:trPr>
          <w:trHeight w:val="4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00D0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and use safe practices in physical activity settings (e.g., proper equipment, knowledge of rules, sun safety, guidelines of safe play, warm-up, cool-down).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D702" w14:textId="4C4A05E1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10.3.3.D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1DE7" w14:textId="77777777" w:rsidR="006F24B7" w:rsidRDefault="006F24B7" w:rsidP="00A26DC6">
            <w:pPr>
              <w:tabs>
                <w:tab w:val="center" w:pos="46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7516BCC6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30C4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and engage in physical activities that promote physical fitness and health.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AAEB" w14:textId="7EB99ECC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B96F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750BA812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F5E3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 the positive and negative effects of regular participation in moderate to vigorous physical activities.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C5FA" w14:textId="320DFD55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F0B8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7C46566F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A396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 and recognize changes in body responses during moderate to vigorous physical activity. (heart rate/breathing rate)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4CF" w14:textId="5DBC7E38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6194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5F47A227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E147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likes and dislikes related to participation in physical activities.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2B80" w14:textId="23430A1B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84A5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6ED01311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A7E1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reasons why regular participation in physical activities improves motor skills.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4A4A" w14:textId="5DE7668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D3C5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5A31F8DB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F99" w14:textId="76E7CC7C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Recognize positive and negative interactions of small group activities.  </w:t>
            </w:r>
            <w:r w:rsidR="00A26DC6">
              <w:rPr>
                <w:rFonts w:cstheme="minorHAnsi"/>
                <w:color w:val="000000"/>
              </w:rPr>
              <w:t>[</w:t>
            </w:r>
            <w:r>
              <w:rPr>
                <w:rFonts w:cstheme="minorHAnsi"/>
                <w:color w:val="000000"/>
              </w:rPr>
              <w:t>roles (e.g., leader, follower)/cooperation/sharing/on task participation</w:t>
            </w:r>
            <w:r w:rsidR="00A26DC6">
              <w:rPr>
                <w:rFonts w:cstheme="minorHAnsi"/>
                <w:color w:val="000000"/>
              </w:rPr>
              <w:t>]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4421" w14:textId="11553624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6DC5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06D6FFF9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BEAD" w14:textId="660CFB94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Recognize and use basic movement skills and concepts. </w:t>
            </w:r>
            <w:r w:rsidR="00A26DC6">
              <w:rPr>
                <w:rFonts w:cstheme="minorHAnsi"/>
                <w:color w:val="000000"/>
              </w:rPr>
              <w:t>[</w:t>
            </w:r>
            <w:r>
              <w:rPr>
                <w:rFonts w:cstheme="minorHAnsi"/>
                <w:color w:val="000000"/>
              </w:rPr>
              <w:t>locomotor movements (e.g., run, leap, hop)/non-locomotor movements (e.g.,</w:t>
            </w:r>
            <w:r w:rsidR="00A26DC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bend, stretch, twist)/manipulative movements (e.g., throw, catch, kick)/relationships (e.g., over, under, beside)/combination movements (e.g.,</w:t>
            </w:r>
            <w:r w:rsidR="00A26DC6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locomotor, non-locomotor, manipulative)/space awareness (e.g., self-space, levels, pathways, directions)/effort (e.g., speed, force)</w:t>
            </w:r>
            <w:r w:rsidR="00A26DC6">
              <w:rPr>
                <w:rFonts w:cstheme="minorHAnsi"/>
                <w:color w:val="000000"/>
              </w:rPr>
              <w:t>]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D9DF" w14:textId="0D0AC88A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36D9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64A6DAD1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9E78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Recognize and describe the concepts of motor skill development using appropriate vocabulary. (form/developmental differences/critical elements/feedback)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1F1C" w14:textId="71BC1838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53E2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725AC2E5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7C55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 the function of practice.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C51C" w14:textId="57F9FE20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A34F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4B29755B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CA0D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and use principles of exercise to improve movement and fitness activities. (frequency/how often to exercise/intensity/how hard to exercise/time/how long to exercise/type/what kind of exercise)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0CB3" w14:textId="2C96ED1D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D671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51FC4E7E" w14:textId="77777777" w:rsidTr="00A26DC6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08C4" w14:textId="77777777" w:rsidR="006F24B7" w:rsidRDefault="006F24B7" w:rsidP="00A26DC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 and describe scientific principles that affect movement and skills using appropriate vocabulary. (gravity/force production/absorption/balance/rotation)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FF79" w14:textId="3513430F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AE9C" w14:textId="77777777" w:rsidR="006F24B7" w:rsidRDefault="006F24B7" w:rsidP="00A26D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6F24B7" w14:paraId="7952ED1F" w14:textId="77777777" w:rsidTr="003E7A19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DF9" w14:textId="54818CBA" w:rsidR="006F24B7" w:rsidRDefault="006F24B7" w:rsidP="003E7A1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Recognize and describe game strategies using appropriate vocabulary.  (faking/dodging/passing/receiving/</w:t>
            </w:r>
            <w:r w:rsidR="00A26DC6">
              <w:rPr>
                <w:rFonts w:cstheme="minorHAnsi"/>
                <w:color w:val="000000"/>
              </w:rPr>
              <w:t>moving</w:t>
            </w:r>
            <w:r>
              <w:rPr>
                <w:rFonts w:cstheme="minorHAnsi"/>
                <w:color w:val="000000"/>
              </w:rPr>
              <w:t xml:space="preserve"> to be open/defending space/following rules of play)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D05F" w14:textId="3F0061E7" w:rsidR="006F24B7" w:rsidRDefault="006F24B7" w:rsidP="003E7A1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A1B" w14:textId="77777777" w:rsidR="006F24B7" w:rsidRDefault="006F24B7" w:rsidP="003E7A19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479EDF8" w14:textId="77777777" w:rsidR="00266483" w:rsidRDefault="0026648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0CB8B16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98D80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5B2C0C">
        <w:rPr>
          <w:b/>
        </w:rPr>
        <w:t xml:space="preserve"> </w:t>
      </w:r>
      <w:r w:rsidR="005B2C0C">
        <w:t>Teacher observation and skill assessment.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45A21490" w:rsidR="008D65B0" w:rsidRPr="00853248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5B2C0C">
        <w:rPr>
          <w:b/>
        </w:rPr>
        <w:t xml:space="preserve"> </w:t>
      </w:r>
      <w:r w:rsidR="00853248">
        <w:t>Teacher observation and skill assessment.</w:t>
      </w:r>
    </w:p>
    <w:sectPr w:rsidR="008D65B0" w:rsidRPr="008532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D3F9" w14:textId="77777777" w:rsidR="00AF6F20" w:rsidRDefault="00AF6F20" w:rsidP="005F535D">
      <w:pPr>
        <w:spacing w:after="0" w:line="240" w:lineRule="auto"/>
      </w:pPr>
      <w:r>
        <w:separator/>
      </w:r>
    </w:p>
  </w:endnote>
  <w:endnote w:type="continuationSeparator" w:id="0">
    <w:p w14:paraId="1F92DBD1" w14:textId="77777777" w:rsidR="00AF6F20" w:rsidRDefault="00AF6F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3B91" w14:textId="77777777" w:rsidR="00AF6F20" w:rsidRDefault="00AF6F20" w:rsidP="005F535D">
      <w:pPr>
        <w:spacing w:after="0" w:line="240" w:lineRule="auto"/>
      </w:pPr>
      <w:r>
        <w:separator/>
      </w:r>
    </w:p>
  </w:footnote>
  <w:footnote w:type="continuationSeparator" w:id="0">
    <w:p w14:paraId="29106109" w14:textId="77777777" w:rsidR="00AF6F20" w:rsidRDefault="00AF6F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313BE"/>
    <w:rsid w:val="001445F7"/>
    <w:rsid w:val="001D4B68"/>
    <w:rsid w:val="001D6D3F"/>
    <w:rsid w:val="001F3157"/>
    <w:rsid w:val="00222BAF"/>
    <w:rsid w:val="00233FF6"/>
    <w:rsid w:val="00266483"/>
    <w:rsid w:val="00284C27"/>
    <w:rsid w:val="002872D0"/>
    <w:rsid w:val="002D7128"/>
    <w:rsid w:val="002D7708"/>
    <w:rsid w:val="002E0453"/>
    <w:rsid w:val="002E4B5B"/>
    <w:rsid w:val="002E5C26"/>
    <w:rsid w:val="00366C11"/>
    <w:rsid w:val="0037005B"/>
    <w:rsid w:val="003748AD"/>
    <w:rsid w:val="003E27C4"/>
    <w:rsid w:val="003F35A5"/>
    <w:rsid w:val="003F5063"/>
    <w:rsid w:val="00411762"/>
    <w:rsid w:val="00416C75"/>
    <w:rsid w:val="00470B4A"/>
    <w:rsid w:val="00472373"/>
    <w:rsid w:val="00477969"/>
    <w:rsid w:val="004B471C"/>
    <w:rsid w:val="004B6576"/>
    <w:rsid w:val="004C138F"/>
    <w:rsid w:val="004D0DDC"/>
    <w:rsid w:val="004F0DFA"/>
    <w:rsid w:val="004F218D"/>
    <w:rsid w:val="00534B67"/>
    <w:rsid w:val="00554304"/>
    <w:rsid w:val="005B2C0C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4C30"/>
    <w:rsid w:val="006F24B7"/>
    <w:rsid w:val="007429F8"/>
    <w:rsid w:val="00772B43"/>
    <w:rsid w:val="007870C3"/>
    <w:rsid w:val="007A30D0"/>
    <w:rsid w:val="007D0A7F"/>
    <w:rsid w:val="007D3C02"/>
    <w:rsid w:val="00801417"/>
    <w:rsid w:val="00853248"/>
    <w:rsid w:val="00886D86"/>
    <w:rsid w:val="008A3F75"/>
    <w:rsid w:val="008A44A9"/>
    <w:rsid w:val="008D65B0"/>
    <w:rsid w:val="008E6BE6"/>
    <w:rsid w:val="00925AC0"/>
    <w:rsid w:val="009444EA"/>
    <w:rsid w:val="00951201"/>
    <w:rsid w:val="00972718"/>
    <w:rsid w:val="00987387"/>
    <w:rsid w:val="00993299"/>
    <w:rsid w:val="009B432E"/>
    <w:rsid w:val="009B4BE9"/>
    <w:rsid w:val="009D193A"/>
    <w:rsid w:val="009D39B5"/>
    <w:rsid w:val="009E2E16"/>
    <w:rsid w:val="00A02591"/>
    <w:rsid w:val="00A26DC6"/>
    <w:rsid w:val="00A34946"/>
    <w:rsid w:val="00A56935"/>
    <w:rsid w:val="00A71E18"/>
    <w:rsid w:val="00AA05C3"/>
    <w:rsid w:val="00AA0DFB"/>
    <w:rsid w:val="00AA162D"/>
    <w:rsid w:val="00AB4A58"/>
    <w:rsid w:val="00AD6B2C"/>
    <w:rsid w:val="00AD6D0A"/>
    <w:rsid w:val="00AE550C"/>
    <w:rsid w:val="00AF6F20"/>
    <w:rsid w:val="00B1125C"/>
    <w:rsid w:val="00B279DB"/>
    <w:rsid w:val="00B3625C"/>
    <w:rsid w:val="00B542EF"/>
    <w:rsid w:val="00B7632E"/>
    <w:rsid w:val="00BD09E4"/>
    <w:rsid w:val="00BE1B1E"/>
    <w:rsid w:val="00BE3220"/>
    <w:rsid w:val="00C040F8"/>
    <w:rsid w:val="00C06854"/>
    <w:rsid w:val="00C11365"/>
    <w:rsid w:val="00C436ED"/>
    <w:rsid w:val="00C541AE"/>
    <w:rsid w:val="00C7166A"/>
    <w:rsid w:val="00C834D7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B773F"/>
    <w:rsid w:val="00DE6A8D"/>
    <w:rsid w:val="00E22ADE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B595A"/>
    <w:rsid w:val="002B1852"/>
    <w:rsid w:val="002D7128"/>
    <w:rsid w:val="003F59C9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05F0E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www.w3.org/XML/1998/namespace"/>
    <ds:schemaRef ds:uri="d3e55a05-4253-4076-857d-908e516fb69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25a422a-90e2-473e-a3d9-52d83dba951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24</cp:revision>
  <cp:lastPrinted>2020-12-18T18:34:00Z</cp:lastPrinted>
  <dcterms:created xsi:type="dcterms:W3CDTF">2022-05-18T11:41:00Z</dcterms:created>
  <dcterms:modified xsi:type="dcterms:W3CDTF">2024-05-15T13:01:00Z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