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A51" w:rsidRDefault="00185E5A" w:rsidP="004B385A">
      <w:pPr>
        <w:spacing w:after="256"/>
        <w:ind w:left="2386"/>
      </w:pPr>
      <w:bookmarkStart w:id="0" w:name="_GoBack"/>
      <w:bookmarkEnd w:id="0"/>
      <w:r>
        <w:rPr>
          <w:noProof/>
        </w:rPr>
        <w:drawing>
          <wp:inline distT="0" distB="0" distL="0" distR="0">
            <wp:extent cx="2926080" cy="692150"/>
            <wp:effectExtent l="0" t="0" r="0" b="0"/>
            <wp:docPr id="1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926080" cy="692150"/>
                    </a:xfrm>
                    <a:prstGeom prst="rect">
                      <a:avLst/>
                    </a:prstGeom>
                    <a:ln/>
                  </pic:spPr>
                </pic:pic>
              </a:graphicData>
            </a:graphic>
          </wp:inline>
        </w:drawing>
      </w:r>
    </w:p>
    <w:p w:rsidR="00135A51" w:rsidRDefault="00185E5A" w:rsidP="004B385A">
      <w:pPr>
        <w:rPr>
          <w:b/>
          <w:sz w:val="48"/>
          <w:szCs w:val="48"/>
        </w:rPr>
      </w:pPr>
      <w:r>
        <w:rPr>
          <w:b/>
          <w:sz w:val="48"/>
          <w:szCs w:val="48"/>
        </w:rPr>
        <w:t>PK-12 Athletics</w:t>
      </w:r>
    </w:p>
    <w:p w:rsidR="00135A51" w:rsidRDefault="00185E5A" w:rsidP="004B385A">
      <w:pPr>
        <w:spacing w:before="3"/>
      </w:pPr>
      <w:r>
        <w:rPr>
          <w:b/>
          <w:sz w:val="48"/>
          <w:szCs w:val="48"/>
        </w:rPr>
        <w:t>Health and Safety Plan Template</w:t>
      </w:r>
    </w:p>
    <w:p w:rsidR="00135A51" w:rsidRDefault="00185E5A" w:rsidP="004B385A">
      <w:pPr>
        <w:spacing w:line="360" w:lineRule="auto"/>
        <w:rPr>
          <w:b/>
          <w:sz w:val="48"/>
          <w:szCs w:val="48"/>
        </w:rPr>
      </w:pPr>
      <w:r>
        <w:rPr>
          <w:b/>
          <w:noProof/>
          <w:sz w:val="48"/>
          <w:szCs w:val="48"/>
        </w:rPr>
        <mc:AlternateContent>
          <mc:Choice Requires="wpg">
            <w:drawing>
              <wp:inline distT="0" distB="0" distL="114300" distR="114300">
                <wp:extent cx="5995035" cy="12700"/>
                <wp:effectExtent l="0" t="0" r="0" b="0"/>
                <wp:docPr id="10" name="Straight Arrow Connector 10"/>
                <wp:cNvGraphicFramePr/>
                <a:graphic xmlns:a="http://schemas.openxmlformats.org/drawingml/2006/main">
                  <a:graphicData uri="http://schemas.microsoft.com/office/word/2010/wordprocessingShape">
                    <wps:wsp>
                      <wps:cNvCnPr/>
                      <wps:spPr>
                        <a:xfrm>
                          <a:off x="2348483" y="3780000"/>
                          <a:ext cx="5995035" cy="0"/>
                        </a:xfrm>
                        <a:prstGeom prst="straightConnector1">
                          <a:avLst/>
                        </a:prstGeom>
                        <a:noFill/>
                        <a:ln w="9525" cap="flat" cmpd="sng">
                          <a:solidFill>
                            <a:srgbClr val="000000"/>
                          </a:solidFill>
                          <a:prstDash val="solid"/>
                          <a:round/>
                          <a:headEnd type="none" w="med" len="med"/>
                          <a:tailEnd type="none" w="med" len="med"/>
                        </a:ln>
                      </wps:spPr>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114300" distR="114300">
                <wp:extent cx="5995035" cy="12700"/>
                <wp:effectExtent b="0" l="0" r="0" t="0"/>
                <wp:docPr id="10"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5995035" cy="12700"/>
                        </a:xfrm>
                        <a:prstGeom prst="rect"/>
                        <a:ln/>
                      </pic:spPr>
                    </pic:pic>
                  </a:graphicData>
                </a:graphic>
              </wp:inline>
            </w:drawing>
          </mc:Fallback>
        </mc:AlternateContent>
      </w:r>
    </w:p>
    <w:p w:rsidR="00135A51" w:rsidRDefault="00185E5A" w:rsidP="004B385A">
      <w:pPr>
        <w:spacing w:line="360" w:lineRule="auto"/>
        <w:rPr>
          <w:color w:val="000000"/>
        </w:rPr>
      </w:pPr>
      <w:r>
        <w:rPr>
          <w:color w:val="000000"/>
        </w:rPr>
        <w:t>The decision to resume sports-related activities, including conditioning, practices and games, is within the discretion of a school entity’s governing body. Each school entity must develop and adopt an Athletics Health and Safety Plan aligning to the PDE Preliminary Guidance for Phased Reopening of Pre-K to 12 Schools prior to conducting sports-related activities with students. The plan must include the provisions of this guidance, be approved by the local governing body of the school entity, and be posted on the school entity’s publicly available website. School entities should also consider whether the implementation of the plan requires the adoption of a new policy or revision of an existing policy.</w:t>
      </w:r>
    </w:p>
    <w:p w:rsidR="00135A51" w:rsidRDefault="00185E5A" w:rsidP="004B385A">
      <w:pPr>
        <w:spacing w:before="203" w:line="360" w:lineRule="auto"/>
        <w:rPr>
          <w:color w:val="000000"/>
        </w:rPr>
      </w:pPr>
      <w:r>
        <w:rPr>
          <w:color w:val="000000"/>
        </w:rPr>
        <w:t>Each school entity should continue to monitor its Athletics Health and Safety Plan throughout the year and update as needed. All revisions should be reviewed and approved by the governing body prior to posting on the school entity’s public website.</w:t>
      </w:r>
    </w:p>
    <w:p w:rsidR="00135A51" w:rsidRDefault="00135A51">
      <w:pPr>
        <w:spacing w:line="360" w:lineRule="auto"/>
        <w:sectPr w:rsidR="00135A51" w:rsidSect="00C00CC9">
          <w:footerReference w:type="default" r:id="rId10"/>
          <w:pgSz w:w="15840" w:h="12240" w:orient="landscape"/>
          <w:pgMar w:top="1440" w:right="1440" w:bottom="1440" w:left="1440" w:header="720" w:footer="720" w:gutter="0"/>
          <w:pgNumType w:start="1"/>
          <w:cols w:space="720" w:equalWidth="0">
            <w:col w:w="9360"/>
          </w:cols>
          <w:docGrid w:linePitch="299"/>
        </w:sectPr>
      </w:pPr>
    </w:p>
    <w:p w:rsidR="00135A51" w:rsidRDefault="00185E5A">
      <w:pPr>
        <w:spacing w:before="13" w:line="276" w:lineRule="auto"/>
        <w:rPr>
          <w:b/>
          <w:color w:val="000000"/>
          <w:sz w:val="28"/>
          <w:szCs w:val="28"/>
        </w:rPr>
      </w:pPr>
      <w:r>
        <w:rPr>
          <w:b/>
          <w:color w:val="000000"/>
          <w:sz w:val="28"/>
          <w:szCs w:val="28"/>
        </w:rPr>
        <w:lastRenderedPageBreak/>
        <w:t>Table of Contents</w:t>
      </w:r>
    </w:p>
    <w:p w:rsidR="00135A51" w:rsidRDefault="00185E5A">
      <w:pPr>
        <w:tabs>
          <w:tab w:val="right" w:pos="9360"/>
        </w:tabs>
        <w:spacing w:before="288" w:line="275" w:lineRule="auto"/>
        <w:rPr>
          <w:b/>
          <w:color w:val="000000"/>
          <w:sz w:val="24"/>
          <w:szCs w:val="24"/>
        </w:rPr>
      </w:pPr>
      <w:r>
        <w:rPr>
          <w:b/>
          <w:color w:val="000000"/>
          <w:sz w:val="24"/>
          <w:szCs w:val="24"/>
        </w:rPr>
        <w:t>Athletics Health and Safety Plan</w:t>
      </w:r>
      <w:r>
        <w:rPr>
          <w:b/>
          <w:sz w:val="24"/>
          <w:szCs w:val="24"/>
        </w:rPr>
        <w:t>………………………………………………………</w:t>
      </w:r>
      <w:r>
        <w:rPr>
          <w:b/>
          <w:color w:val="000000"/>
          <w:sz w:val="24"/>
          <w:szCs w:val="24"/>
        </w:rPr>
        <w:t>....</w:t>
      </w:r>
      <w:r>
        <w:rPr>
          <w:b/>
          <w:color w:val="000000"/>
          <w:sz w:val="24"/>
          <w:szCs w:val="24"/>
        </w:rPr>
        <w:tab/>
        <w:t>3</w:t>
      </w:r>
    </w:p>
    <w:p w:rsidR="00135A51" w:rsidRDefault="00185E5A">
      <w:pPr>
        <w:tabs>
          <w:tab w:val="right" w:pos="9360"/>
        </w:tabs>
        <w:spacing w:before="146" w:line="251" w:lineRule="auto"/>
        <w:ind w:left="216"/>
        <w:rPr>
          <w:color w:val="000000"/>
        </w:rPr>
      </w:pPr>
      <w:r>
        <w:rPr>
          <w:color w:val="000000"/>
        </w:rPr>
        <w:t>Resuming PK-12 Sports-Related Activities</w:t>
      </w:r>
      <w:r>
        <w:t>……………………………………………………</w:t>
      </w:r>
      <w:r>
        <w:rPr>
          <w:color w:val="000000"/>
        </w:rPr>
        <w:t>....</w:t>
      </w:r>
      <w:r>
        <w:rPr>
          <w:color w:val="000000"/>
        </w:rPr>
        <w:tab/>
        <w:t xml:space="preserve"> 4</w:t>
      </w:r>
    </w:p>
    <w:p w:rsidR="00135A51" w:rsidRDefault="00185E5A">
      <w:pPr>
        <w:tabs>
          <w:tab w:val="right" w:pos="9360"/>
        </w:tabs>
        <w:spacing w:before="138" w:line="251" w:lineRule="auto"/>
        <w:ind w:left="216"/>
        <w:rPr>
          <w:color w:val="000000"/>
        </w:rPr>
      </w:pPr>
      <w:r>
        <w:rPr>
          <w:color w:val="000000"/>
        </w:rPr>
        <w:t>Primary Point of Contact</w:t>
      </w:r>
      <w:r>
        <w:t>……………………………………………………………………………</w:t>
      </w:r>
      <w:r w:rsidR="00736C84">
        <w:rPr>
          <w:color w:val="000000"/>
        </w:rPr>
        <w:t>.</w:t>
      </w:r>
      <w:r w:rsidR="00736C84">
        <w:rPr>
          <w:color w:val="000000"/>
        </w:rPr>
        <w:tab/>
        <w:t>8</w:t>
      </w:r>
    </w:p>
    <w:p w:rsidR="00135A51" w:rsidRDefault="00185E5A">
      <w:pPr>
        <w:tabs>
          <w:tab w:val="right" w:pos="9360"/>
        </w:tabs>
        <w:spacing w:before="143" w:line="251" w:lineRule="auto"/>
        <w:ind w:left="216"/>
        <w:rPr>
          <w:color w:val="000000"/>
        </w:rPr>
      </w:pPr>
      <w:r>
        <w:rPr>
          <w:color w:val="000000"/>
        </w:rPr>
        <w:t>Key Strategies, Policies, and Procedures</w:t>
      </w:r>
      <w:r>
        <w:t>………………………………………………………</w:t>
      </w:r>
      <w:r>
        <w:rPr>
          <w:color w:val="000000"/>
        </w:rPr>
        <w:t>..</w:t>
      </w:r>
      <w:r w:rsidR="00736C84">
        <w:rPr>
          <w:color w:val="000000"/>
        </w:rPr>
        <w:t>..</w:t>
      </w:r>
      <w:r w:rsidR="00736C84">
        <w:rPr>
          <w:color w:val="000000"/>
        </w:rPr>
        <w:tab/>
        <w:t>8</w:t>
      </w:r>
    </w:p>
    <w:p w:rsidR="00135A51" w:rsidRDefault="00185E5A">
      <w:pPr>
        <w:tabs>
          <w:tab w:val="right" w:pos="9360"/>
        </w:tabs>
        <w:spacing w:before="138" w:line="251" w:lineRule="auto"/>
        <w:ind w:left="432"/>
        <w:rPr>
          <w:color w:val="000000"/>
        </w:rPr>
      </w:pPr>
      <w:r>
        <w:rPr>
          <w:color w:val="000000"/>
        </w:rPr>
        <w:t>Cleaning, Sanitizing, Disinfecting and Ventilation</w:t>
      </w:r>
      <w:r>
        <w:t>……………………………………………</w:t>
      </w:r>
      <w:r w:rsidR="00736C84">
        <w:rPr>
          <w:color w:val="000000"/>
        </w:rPr>
        <w:t>..</w:t>
      </w:r>
      <w:r w:rsidR="00736C84">
        <w:rPr>
          <w:color w:val="000000"/>
        </w:rPr>
        <w:tab/>
        <w:t xml:space="preserve"> 10</w:t>
      </w:r>
    </w:p>
    <w:p w:rsidR="00135A51" w:rsidRDefault="00185E5A">
      <w:pPr>
        <w:tabs>
          <w:tab w:val="right" w:pos="9360"/>
        </w:tabs>
        <w:spacing w:before="142" w:line="251" w:lineRule="auto"/>
        <w:ind w:left="432"/>
        <w:rPr>
          <w:color w:val="000000"/>
        </w:rPr>
      </w:pPr>
      <w:r>
        <w:rPr>
          <w:color w:val="000000"/>
        </w:rPr>
        <w:t>Social Distancing and Other Safety Protocols</w:t>
      </w:r>
      <w:r>
        <w:t>………………………………………………</w:t>
      </w:r>
      <w:r w:rsidR="00736C84">
        <w:rPr>
          <w:color w:val="000000"/>
        </w:rPr>
        <w:t>..</w:t>
      </w:r>
      <w:r w:rsidR="00736C84">
        <w:rPr>
          <w:color w:val="000000"/>
        </w:rPr>
        <w:tab/>
        <w:t>11</w:t>
      </w:r>
    </w:p>
    <w:p w:rsidR="00135A51" w:rsidRDefault="00185E5A">
      <w:pPr>
        <w:tabs>
          <w:tab w:val="right" w:pos="9360"/>
        </w:tabs>
        <w:spacing w:before="138" w:line="251" w:lineRule="auto"/>
        <w:ind w:left="432"/>
        <w:rPr>
          <w:color w:val="000000"/>
        </w:rPr>
      </w:pPr>
      <w:r>
        <w:rPr>
          <w:color w:val="000000"/>
        </w:rPr>
        <w:t>Monitoring Student Athletes and Staff Health</w:t>
      </w:r>
      <w:r>
        <w:t>………………………………………………</w:t>
      </w:r>
      <w:r w:rsidR="00736C84">
        <w:rPr>
          <w:color w:val="000000"/>
        </w:rPr>
        <w:t>...</w:t>
      </w:r>
      <w:r w:rsidR="00736C84">
        <w:rPr>
          <w:color w:val="000000"/>
        </w:rPr>
        <w:tab/>
        <w:t>16</w:t>
      </w:r>
    </w:p>
    <w:p w:rsidR="00135A51" w:rsidRDefault="00185E5A">
      <w:pPr>
        <w:tabs>
          <w:tab w:val="right" w:pos="9360"/>
        </w:tabs>
        <w:spacing w:before="143" w:line="251" w:lineRule="auto"/>
        <w:ind w:left="432"/>
        <w:rPr>
          <w:color w:val="000000"/>
        </w:rPr>
      </w:pPr>
      <w:r>
        <w:rPr>
          <w:color w:val="000000"/>
        </w:rPr>
        <w:t>Other Considerations for Student Athletes and Staff</w:t>
      </w:r>
      <w:r>
        <w:t>………………………………………</w:t>
      </w:r>
      <w:r w:rsidR="00F00086">
        <w:rPr>
          <w:color w:val="000000"/>
        </w:rPr>
        <w:t>..</w:t>
      </w:r>
      <w:r w:rsidR="00F00086">
        <w:rPr>
          <w:color w:val="000000"/>
        </w:rPr>
        <w:tab/>
        <w:t>20</w:t>
      </w:r>
    </w:p>
    <w:p w:rsidR="00135A51" w:rsidRDefault="00185E5A">
      <w:pPr>
        <w:tabs>
          <w:tab w:val="right" w:pos="9360"/>
        </w:tabs>
        <w:spacing w:before="137" w:line="251" w:lineRule="auto"/>
        <w:ind w:left="216"/>
        <w:rPr>
          <w:color w:val="000000"/>
        </w:rPr>
      </w:pPr>
      <w:r>
        <w:rPr>
          <w:color w:val="000000"/>
        </w:rPr>
        <w:t>Athletic Health and Safety Plan Professional Development</w:t>
      </w:r>
      <w:r>
        <w:t>…………………………………</w:t>
      </w:r>
      <w:r w:rsidR="00F00086">
        <w:rPr>
          <w:color w:val="000000"/>
        </w:rPr>
        <w:t>...</w:t>
      </w:r>
      <w:r w:rsidR="00F00086">
        <w:rPr>
          <w:color w:val="000000"/>
        </w:rPr>
        <w:tab/>
        <w:t>24</w:t>
      </w:r>
    </w:p>
    <w:p w:rsidR="00135A51" w:rsidRDefault="00185E5A">
      <w:pPr>
        <w:tabs>
          <w:tab w:val="right" w:pos="9360"/>
        </w:tabs>
        <w:spacing w:before="138" w:line="251" w:lineRule="auto"/>
        <w:ind w:left="216"/>
        <w:rPr>
          <w:color w:val="000000"/>
        </w:rPr>
      </w:pPr>
      <w:r>
        <w:rPr>
          <w:color w:val="000000"/>
        </w:rPr>
        <w:t>Athletic Health and Safety Plan Communications</w:t>
      </w:r>
      <w:r>
        <w:t>……………………………………………</w:t>
      </w:r>
      <w:r w:rsidR="00F00086">
        <w:rPr>
          <w:color w:val="000000"/>
        </w:rPr>
        <w:t>...</w:t>
      </w:r>
      <w:r w:rsidR="00F00086">
        <w:rPr>
          <w:color w:val="000000"/>
        </w:rPr>
        <w:tab/>
        <w:t>25</w:t>
      </w:r>
    </w:p>
    <w:p w:rsidR="00135A51" w:rsidRDefault="00185E5A">
      <w:pPr>
        <w:tabs>
          <w:tab w:val="right" w:pos="9360"/>
        </w:tabs>
        <w:spacing w:before="138" w:line="251" w:lineRule="auto"/>
        <w:sectPr w:rsidR="00135A51">
          <w:pgSz w:w="15840" w:h="12240"/>
          <w:pgMar w:top="1440" w:right="1440" w:bottom="1440" w:left="1440" w:header="720" w:footer="720" w:gutter="0"/>
          <w:cols w:space="720" w:equalWidth="0">
            <w:col w:w="9360"/>
          </w:cols>
        </w:sectPr>
      </w:pPr>
      <w:r>
        <w:rPr>
          <w:b/>
          <w:color w:val="000000"/>
          <w:sz w:val="24"/>
          <w:szCs w:val="24"/>
        </w:rPr>
        <w:t>Athletics Health and Safety Plan Governing Body Affirmation Statement</w:t>
      </w:r>
      <w:r>
        <w:rPr>
          <w:b/>
          <w:sz w:val="24"/>
          <w:szCs w:val="24"/>
        </w:rPr>
        <w:t>………</w:t>
      </w:r>
      <w:r w:rsidR="00F00086">
        <w:rPr>
          <w:b/>
          <w:color w:val="000000"/>
          <w:sz w:val="24"/>
          <w:szCs w:val="24"/>
        </w:rPr>
        <w:t>.</w:t>
      </w:r>
      <w:r w:rsidR="00F00086">
        <w:rPr>
          <w:b/>
          <w:color w:val="000000"/>
          <w:sz w:val="24"/>
          <w:szCs w:val="24"/>
        </w:rPr>
        <w:tab/>
        <w:t>26</w:t>
      </w:r>
    </w:p>
    <w:p w:rsidR="00135A51" w:rsidRDefault="00185E5A">
      <w:pPr>
        <w:spacing w:before="13" w:line="322" w:lineRule="auto"/>
        <w:ind w:right="72"/>
        <w:rPr>
          <w:b/>
          <w:sz w:val="28"/>
          <w:szCs w:val="28"/>
        </w:rPr>
      </w:pPr>
      <w:r>
        <w:rPr>
          <w:b/>
          <w:color w:val="000000"/>
          <w:sz w:val="28"/>
          <w:szCs w:val="28"/>
        </w:rPr>
        <w:lastRenderedPageBreak/>
        <w:t>Athletics Health and Safety Plan:</w:t>
      </w:r>
      <w:r>
        <w:rPr>
          <w:b/>
          <w:color w:val="FF0000"/>
          <w:sz w:val="28"/>
          <w:szCs w:val="28"/>
        </w:rPr>
        <w:t xml:space="preserve"> </w:t>
      </w:r>
      <w:r w:rsidR="00736C84">
        <w:rPr>
          <w:b/>
          <w:sz w:val="28"/>
          <w:szCs w:val="28"/>
        </w:rPr>
        <w:t>Warren County</w:t>
      </w:r>
      <w:r>
        <w:rPr>
          <w:b/>
          <w:sz w:val="28"/>
          <w:szCs w:val="28"/>
        </w:rPr>
        <w:t xml:space="preserve"> School District</w:t>
      </w:r>
    </w:p>
    <w:p w:rsidR="00135A51" w:rsidRDefault="00185E5A">
      <w:pPr>
        <w:spacing w:before="241" w:line="291" w:lineRule="auto"/>
        <w:ind w:right="360"/>
        <w:rPr>
          <w:color w:val="000000"/>
        </w:rPr>
      </w:pPr>
      <w:r>
        <w:rPr>
          <w:color w:val="000000"/>
        </w:rPr>
        <w:t>All decision-makers should be mindful that as long as there are cases of COVID-19 in the community, there are no strategies that completely eliminate transmission risk within a school population. The goal is to keep transmission as low as possible to safely continue school activities. All school activities must be informed by</w:t>
      </w:r>
      <w:r>
        <w:rPr>
          <w:color w:val="0000FF"/>
          <w:u w:val="single"/>
        </w:rPr>
        <w:t xml:space="preserve"> Governor Wolf’s Process to Reopen Pennsylvania.</w:t>
      </w:r>
      <w:r>
        <w:rPr>
          <w:color w:val="000000"/>
        </w:rPr>
        <w:t xml:space="preserve"> The administration has categorized reopening into three broad phases: red, yellow, or green. These designations signal how counties and/or regions may begin easing some restrictions on school, work, congregate settings, and social interactions:</w:t>
      </w:r>
    </w:p>
    <w:p w:rsidR="00135A51" w:rsidRDefault="00185E5A">
      <w:pPr>
        <w:numPr>
          <w:ilvl w:val="0"/>
          <w:numId w:val="4"/>
        </w:numPr>
        <w:tabs>
          <w:tab w:val="left" w:pos="720"/>
        </w:tabs>
        <w:spacing w:before="213" w:line="291" w:lineRule="auto"/>
        <w:ind w:right="72" w:hanging="360"/>
        <w:jc w:val="both"/>
        <w:rPr>
          <w:color w:val="000000"/>
        </w:rPr>
      </w:pPr>
      <w:r>
        <w:rPr>
          <w:color w:val="000000"/>
        </w:rPr>
        <w:t>Red Phase: Schools remain closed for in-person instruction and no sports are allowed in counties designated as being in the Red Phase.</w:t>
      </w:r>
    </w:p>
    <w:p w:rsidR="00135A51" w:rsidRDefault="00185E5A">
      <w:pPr>
        <w:numPr>
          <w:ilvl w:val="0"/>
          <w:numId w:val="4"/>
        </w:numPr>
        <w:tabs>
          <w:tab w:val="left" w:pos="720"/>
        </w:tabs>
        <w:spacing w:before="12" w:line="291" w:lineRule="auto"/>
        <w:ind w:right="72" w:hanging="360"/>
        <w:rPr>
          <w:color w:val="000000"/>
        </w:rPr>
      </w:pPr>
      <w:r>
        <w:rPr>
          <w:color w:val="000000"/>
        </w:rPr>
        <w:t>Yellow Phase and Green Phase: Schools may resume sports-related activities after developing a written Athletics Health and Safety Plan, to be approved by the local governing body (e.g. board of directors/trustees) and posted on the school entity’s publicly available website.</w:t>
      </w:r>
    </w:p>
    <w:p w:rsidR="00135A51" w:rsidRDefault="00185E5A">
      <w:pPr>
        <w:spacing w:before="199" w:line="291" w:lineRule="auto"/>
        <w:ind w:right="72"/>
        <w:rPr>
          <w:color w:val="000000"/>
        </w:rPr>
      </w:pPr>
      <w:r>
        <w:rPr>
          <w:color w:val="000000"/>
        </w:rPr>
        <w:t>Use this template to document your LEA’s plan to bring back student athletes and coaching staff, how you will communicate the type with stakeholders in your community, and the process for continued monitoring of local health data to assess implications for school sports-related activity operations and potential adjustments throughout the school year.</w:t>
      </w:r>
    </w:p>
    <w:p w:rsidR="00135A51" w:rsidRDefault="00185E5A">
      <w:pPr>
        <w:spacing w:before="193"/>
        <w:ind w:right="72"/>
        <w:rPr>
          <w:color w:val="000000"/>
        </w:rPr>
      </w:pPr>
      <w:r>
        <w:rPr>
          <w:color w:val="000000"/>
        </w:rPr>
        <w:t>Your school entity should account for changing conditions in your local Athletics Health and Safety Plan to ensure seamless transition from more to less restrictive conditions in each of the phase requirements as needed. Depending upon the public health conditions in any county within the Commonwealth, there could be additional actions, orders, or guidance provided by the Pennsylvania Department of Education (PDE) and/or the Pennsylvania Department of Health (DOH) designating the county as being in the red, yellow, or green phase. Some counties may not experience a straight path from a red designation, to a yellow, and</w:t>
      </w:r>
      <w:r>
        <w:t xml:space="preserve"> </w:t>
      </w:r>
      <w:r>
        <w:rPr>
          <w:color w:val="000000"/>
        </w:rPr>
        <w:t>then a green designation. Instead, cycling back and forth between less restrictive to more restrictive designations may occur as public health indicators improve or worsen.</w:t>
      </w:r>
    </w:p>
    <w:p w:rsidR="00135A51" w:rsidRDefault="00135A51">
      <w:pPr>
        <w:sectPr w:rsidR="00135A51">
          <w:pgSz w:w="15840" w:h="12240"/>
          <w:pgMar w:top="1440" w:right="1440" w:bottom="1440" w:left="1440" w:header="720" w:footer="720" w:gutter="0"/>
          <w:cols w:space="720" w:equalWidth="0">
            <w:col w:w="9360"/>
          </w:cols>
        </w:sectPr>
      </w:pPr>
    </w:p>
    <w:p w:rsidR="00135A51" w:rsidRDefault="00185E5A">
      <w:pPr>
        <w:shd w:val="clear" w:color="auto" w:fill="FAD3B4"/>
        <w:spacing w:after="279" w:line="297" w:lineRule="auto"/>
        <w:rPr>
          <w:b/>
          <w:color w:val="000000"/>
          <w:sz w:val="26"/>
          <w:szCs w:val="26"/>
        </w:rPr>
      </w:pPr>
      <w:r>
        <w:rPr>
          <w:b/>
          <w:color w:val="000000"/>
          <w:sz w:val="26"/>
          <w:szCs w:val="26"/>
        </w:rPr>
        <w:lastRenderedPageBreak/>
        <w:t>Resuming PK-12 Sports-Related Activities</w:t>
      </w:r>
    </w:p>
    <w:p w:rsidR="00135A51" w:rsidRDefault="00185E5A">
      <w:pPr>
        <w:spacing w:before="2" w:line="252" w:lineRule="auto"/>
        <w:rPr>
          <w:b/>
          <w:color w:val="000000"/>
        </w:rPr>
      </w:pPr>
      <w:r>
        <w:rPr>
          <w:b/>
          <w:color w:val="000000"/>
        </w:rPr>
        <w:t>Key Questions</w:t>
      </w:r>
    </w:p>
    <w:p w:rsidR="00135A51" w:rsidRDefault="00185E5A">
      <w:pPr>
        <w:numPr>
          <w:ilvl w:val="0"/>
          <w:numId w:val="5"/>
        </w:numPr>
        <w:tabs>
          <w:tab w:val="left" w:pos="792"/>
        </w:tabs>
        <w:spacing w:before="251" w:line="291" w:lineRule="auto"/>
        <w:ind w:left="792" w:right="432" w:hanging="432"/>
        <w:rPr>
          <w:color w:val="000000"/>
        </w:rPr>
      </w:pPr>
      <w:r>
        <w:rPr>
          <w:color w:val="000000"/>
        </w:rPr>
        <w:t>How do you plan to bring student athletes and staff back to physical school buildings, particularly if social distancing is still required?</w:t>
      </w:r>
    </w:p>
    <w:p w:rsidR="00135A51" w:rsidRDefault="00185E5A">
      <w:pPr>
        <w:numPr>
          <w:ilvl w:val="0"/>
          <w:numId w:val="5"/>
        </w:numPr>
        <w:tabs>
          <w:tab w:val="left" w:pos="792"/>
        </w:tabs>
        <w:spacing w:before="13" w:line="291" w:lineRule="auto"/>
        <w:ind w:left="792" w:right="1008" w:hanging="432"/>
        <w:rPr>
          <w:color w:val="000000"/>
        </w:rPr>
      </w:pPr>
      <w:r>
        <w:rPr>
          <w:color w:val="000000"/>
        </w:rPr>
        <w:t>How did you engage stakeholders in the decision to resume sports-related activities, including try-outs, conditioning, practices, and games?</w:t>
      </w:r>
    </w:p>
    <w:p w:rsidR="00135A51" w:rsidRDefault="00185E5A">
      <w:pPr>
        <w:numPr>
          <w:ilvl w:val="0"/>
          <w:numId w:val="5"/>
        </w:numPr>
        <w:tabs>
          <w:tab w:val="left" w:pos="792"/>
        </w:tabs>
        <w:spacing w:before="17" w:line="291" w:lineRule="auto"/>
        <w:ind w:left="792" w:hanging="432"/>
        <w:rPr>
          <w:color w:val="000000"/>
        </w:rPr>
      </w:pPr>
      <w:r>
        <w:rPr>
          <w:color w:val="000000"/>
        </w:rPr>
        <w:t>How will you communicate your plan to your local sports and school communities?</w:t>
      </w:r>
    </w:p>
    <w:p w:rsidR="00135A51" w:rsidRDefault="00185E5A">
      <w:pPr>
        <w:numPr>
          <w:ilvl w:val="0"/>
          <w:numId w:val="5"/>
        </w:numPr>
        <w:tabs>
          <w:tab w:val="left" w:pos="792"/>
        </w:tabs>
        <w:spacing w:before="18" w:line="291" w:lineRule="auto"/>
        <w:ind w:left="792" w:right="72" w:hanging="432"/>
        <w:rPr>
          <w:color w:val="000000"/>
        </w:rPr>
      </w:pPr>
      <w:r>
        <w:rPr>
          <w:color w:val="000000"/>
        </w:rPr>
        <w:t>Once you resume sports-related activities, what will the decision-making process look like to prompt a school closure or other significant modification to sports activities?</w:t>
      </w:r>
    </w:p>
    <w:p w:rsidR="00135A51" w:rsidRDefault="00185E5A">
      <w:pPr>
        <w:spacing w:before="239" w:line="252" w:lineRule="auto"/>
        <w:rPr>
          <w:b/>
          <w:color w:val="000000"/>
        </w:rPr>
      </w:pPr>
      <w:r>
        <w:rPr>
          <w:b/>
          <w:color w:val="000000"/>
        </w:rPr>
        <w:t>Anticipated launch date for s</w:t>
      </w:r>
      <w:r w:rsidR="00DF0EB0">
        <w:rPr>
          <w:b/>
          <w:color w:val="000000"/>
        </w:rPr>
        <w:t>ports related activities: July 6</w:t>
      </w:r>
      <w:r>
        <w:rPr>
          <w:b/>
          <w:color w:val="000000"/>
        </w:rPr>
        <w:t>, 2020</w:t>
      </w:r>
    </w:p>
    <w:p w:rsidR="00135A51" w:rsidRDefault="00185E5A">
      <w:pPr>
        <w:rPr>
          <w:b/>
        </w:rPr>
      </w:pPr>
      <w:r>
        <w:br w:type="page"/>
      </w:r>
    </w:p>
    <w:p w:rsidR="00135A51" w:rsidRDefault="00185E5A">
      <w:pPr>
        <w:pBdr>
          <w:top w:val="nil"/>
          <w:left w:val="nil"/>
          <w:bottom w:val="nil"/>
          <w:right w:val="nil"/>
          <w:between w:val="nil"/>
        </w:pBdr>
        <w:rPr>
          <w:b/>
        </w:rPr>
      </w:pPr>
      <w:r>
        <w:rPr>
          <w:b/>
        </w:rPr>
        <w:lastRenderedPageBreak/>
        <w:t>INTRODUCTION</w:t>
      </w:r>
    </w:p>
    <w:p w:rsidR="00135A51" w:rsidRDefault="00135A51"/>
    <w:p w:rsidR="00135A51" w:rsidRDefault="00185E5A">
      <w:pPr>
        <w:pBdr>
          <w:top w:val="nil"/>
          <w:left w:val="nil"/>
          <w:bottom w:val="nil"/>
          <w:right w:val="nil"/>
          <w:between w:val="nil"/>
        </w:pBdr>
      </w:pPr>
      <w:r>
        <w:t>The COVID-19 pandemic has presented athletics across the world with a myriad of challenges.  The COVID-19 virus is a highly contagious illness that primarily attacks the upper respiratory system. The virus that causes COVID-19 can infect people of all ages. Research from the Centers for Disease Control, among others, has found that while children do get infected by COVID-19, relatively few children with COVID-19 are hospitalized.  However, some severe outcomes have been reported in children, and a child with a mild or even asymptomatic case of COVID-19 can spread the infection to others who may be far more vulnerable.  While it is not possible to eliminate all risk of furthering the spread of COVID-19, the current science suggests there are many steps schools can take to reduce the risks to students, coaches, and their families.</w:t>
      </w:r>
    </w:p>
    <w:p w:rsidR="00135A51" w:rsidRDefault="00135A51"/>
    <w:p w:rsidR="00135A51" w:rsidRDefault="007B70DF">
      <w:pPr>
        <w:pBdr>
          <w:top w:val="nil"/>
          <w:left w:val="nil"/>
          <w:bottom w:val="nil"/>
          <w:right w:val="nil"/>
          <w:between w:val="nil"/>
        </w:pBdr>
      </w:pPr>
      <w:r>
        <w:t>The WCSD</w:t>
      </w:r>
      <w:r w:rsidR="00185E5A">
        <w:t xml:space="preserve"> will take the necessary precautions and recommendations from the federal, state, and local governments, CDC, PA DOH, as wel</w:t>
      </w:r>
      <w:r>
        <w:t>l as the NFHS and PIAA. The WCSD</w:t>
      </w:r>
      <w:r w:rsidR="00185E5A">
        <w:t xml:space="preserve"> realizes the knowledge regarding COVID-19 is constantly changing as new information and treatments become available.  These recommendations will be adjusted as needed as new information becomes available in order to decrease the risk of exposure for our staff, students, and spectators.</w:t>
      </w:r>
    </w:p>
    <w:p w:rsidR="00135A51" w:rsidRDefault="00135A51"/>
    <w:p w:rsidR="00135A51" w:rsidRDefault="00185E5A">
      <w:pPr>
        <w:pBdr>
          <w:top w:val="nil"/>
          <w:left w:val="nil"/>
          <w:bottom w:val="nil"/>
          <w:right w:val="nil"/>
          <w:between w:val="nil"/>
        </w:pBdr>
        <w:rPr>
          <w:b/>
        </w:rPr>
      </w:pPr>
      <w:r>
        <w:rPr>
          <w:b/>
        </w:rPr>
        <w:t>RESUMPTION OF ATHLETIC ACTIVITIES</w:t>
      </w:r>
    </w:p>
    <w:p w:rsidR="00135A51" w:rsidRDefault="00135A51"/>
    <w:p w:rsidR="00135A51" w:rsidRDefault="00185E5A">
      <w:pPr>
        <w:pBdr>
          <w:top w:val="nil"/>
          <w:left w:val="nil"/>
          <w:bottom w:val="nil"/>
          <w:right w:val="nil"/>
          <w:between w:val="nil"/>
        </w:pBdr>
      </w:pPr>
      <w:r>
        <w:t xml:space="preserve">Recommendations for </w:t>
      </w:r>
      <w:r>
        <w:rPr>
          <w:b/>
        </w:rPr>
        <w:t>ALL LEVELS</w:t>
      </w:r>
      <w:r>
        <w:t xml:space="preserve"> for Junior and Senior High Athletics</w:t>
      </w:r>
    </w:p>
    <w:p w:rsidR="00135A51" w:rsidRDefault="003A643E">
      <w:pPr>
        <w:numPr>
          <w:ilvl w:val="0"/>
          <w:numId w:val="1"/>
        </w:numPr>
        <w:pBdr>
          <w:top w:val="nil"/>
          <w:left w:val="nil"/>
          <w:bottom w:val="nil"/>
          <w:right w:val="nil"/>
          <w:between w:val="nil"/>
        </w:pBdr>
      </w:pPr>
      <w:r>
        <w:rPr>
          <w:color w:val="000000"/>
        </w:rPr>
        <w:t>Athletes, coaches, and s</w:t>
      </w:r>
      <w:r w:rsidR="00185E5A">
        <w:rPr>
          <w:color w:val="000000"/>
        </w:rPr>
        <w:t xml:space="preserve">taff will undergo a COVID-19 health screening prior to any practice, event, or team meeting.  The type of screening will be dependent upon the </w:t>
      </w:r>
      <w:r>
        <w:rPr>
          <w:color w:val="000000"/>
        </w:rPr>
        <w:t>specific</w:t>
      </w:r>
      <w:r w:rsidR="00185E5A">
        <w:rPr>
          <w:color w:val="000000"/>
        </w:rPr>
        <w:t xml:space="preserve"> resources</w:t>
      </w:r>
      <w:r>
        <w:rPr>
          <w:color w:val="000000"/>
        </w:rPr>
        <w:t xml:space="preserve"> at each District</w:t>
      </w:r>
      <w:r w:rsidR="00185E5A">
        <w:rPr>
          <w:color w:val="000000"/>
        </w:rPr>
        <w:t xml:space="preserve"> and the Phase level</w:t>
      </w:r>
      <w:r>
        <w:rPr>
          <w:color w:val="000000"/>
        </w:rPr>
        <w:t xml:space="preserve"> of the District</w:t>
      </w:r>
      <w:r w:rsidR="00185E5A">
        <w:rPr>
          <w:color w:val="000000"/>
        </w:rPr>
        <w:t xml:space="preserve">. The purpose is to check for signs and symptoms of COVID-19. </w:t>
      </w:r>
      <w:r>
        <w:rPr>
          <w:color w:val="000000"/>
        </w:rPr>
        <w:t>Anyone with a n</w:t>
      </w:r>
      <w:r w:rsidR="00185E5A">
        <w:rPr>
          <w:color w:val="000000"/>
        </w:rPr>
        <w:t>on-touch temporal scan of a tempe</w:t>
      </w:r>
      <w:r>
        <w:rPr>
          <w:color w:val="000000"/>
        </w:rPr>
        <w:t xml:space="preserve">rature higher than 100.4 </w:t>
      </w:r>
      <w:r w:rsidR="008A0299">
        <w:rPr>
          <w:color w:val="000000"/>
        </w:rPr>
        <w:t xml:space="preserve">must be sent home and </w:t>
      </w:r>
      <w:r>
        <w:rPr>
          <w:color w:val="000000"/>
        </w:rPr>
        <w:t xml:space="preserve">will not be permitted </w:t>
      </w:r>
      <w:r w:rsidR="008A0299">
        <w:rPr>
          <w:color w:val="000000"/>
        </w:rPr>
        <w:t>to enter the specific activity.  P</w:t>
      </w:r>
      <w:r>
        <w:rPr>
          <w:color w:val="000000"/>
        </w:rPr>
        <w:t>arents</w:t>
      </w:r>
      <w:r w:rsidR="008A0299">
        <w:rPr>
          <w:color w:val="000000"/>
        </w:rPr>
        <w:t xml:space="preserve"> / Guardians</w:t>
      </w:r>
      <w:r>
        <w:rPr>
          <w:color w:val="000000"/>
        </w:rPr>
        <w:t xml:space="preserve"> will be contacted.  </w:t>
      </w:r>
      <w:r w:rsidR="00566953">
        <w:rPr>
          <w:color w:val="000000"/>
        </w:rPr>
        <w:t xml:space="preserve">The person shall not be permitted to resume participation until a physician, nurse practitioner, or physician’s assistant, in writing, clears the person to return based on any applicable established CDC criteria.  </w:t>
      </w:r>
      <w:r w:rsidR="00566953">
        <w:rPr>
          <w:color w:val="000000"/>
          <w:bdr w:val="none" w:sz="0" w:space="0" w:color="auto" w:frame="1"/>
        </w:rPr>
        <w:t xml:space="preserve">Staff members at risk of severe illness from COVID-19 due to age, underlying medical conditions, or otherwise must inform the Superintendent and School Nurse prior to the commencement of participation so that appropriate steps can be taken with respect to the staff member, based on the advice of the staff member’s physician, nurse practitioner, or physician’s assistant.  If a student athlete is at high risk of severe </w:t>
      </w:r>
      <w:r w:rsidR="00566953">
        <w:rPr>
          <w:color w:val="000000"/>
          <w:bdr w:val="none" w:sz="0" w:space="0" w:color="auto" w:frame="1"/>
        </w:rPr>
        <w:lastRenderedPageBreak/>
        <w:t>illness from COVID-19 due to an underlying medical condition, the parent/guardian must inform the Superintendent and School Nurse prior to participation so that appropriate steps can be taken with respect to the student athlete, based on the advice of the student athlete’s physician, nurse practitioner, or physician’s assistant.</w:t>
      </w:r>
    </w:p>
    <w:p w:rsidR="00135A51" w:rsidRDefault="00185E5A">
      <w:pPr>
        <w:numPr>
          <w:ilvl w:val="0"/>
          <w:numId w:val="1"/>
        </w:numPr>
        <w:pBdr>
          <w:top w:val="nil"/>
          <w:left w:val="nil"/>
          <w:bottom w:val="nil"/>
          <w:right w:val="nil"/>
          <w:between w:val="nil"/>
        </w:pBdr>
      </w:pPr>
      <w:r>
        <w:rPr>
          <w:color w:val="000000"/>
        </w:rPr>
        <w:t xml:space="preserve">Promote healthy hygiene practices such as hand washing (20 seconds with warm water and soap) and employees wearing a cloth face covering </w:t>
      </w:r>
      <w:r w:rsidR="003A643E">
        <w:rPr>
          <w:color w:val="000000"/>
        </w:rPr>
        <w:t>to the extent</w:t>
      </w:r>
      <w:r>
        <w:rPr>
          <w:color w:val="000000"/>
        </w:rPr>
        <w:t xml:space="preserve"> feasible. (Face coverings are recommended to help decrease potential exposure to COVID-19 respiratory droplets by an infected individual. Face Coverings will not be used for athletes while practicing or competing.) Hand Sanitizer will be available</w:t>
      </w:r>
      <w:r w:rsidR="003A643E">
        <w:rPr>
          <w:color w:val="000000"/>
        </w:rPr>
        <w:t xml:space="preserve"> for team use</w:t>
      </w:r>
      <w:r>
        <w:rPr>
          <w:color w:val="000000"/>
        </w:rPr>
        <w:t>.</w:t>
      </w:r>
    </w:p>
    <w:p w:rsidR="00135A51" w:rsidRDefault="00185E5A">
      <w:pPr>
        <w:numPr>
          <w:ilvl w:val="0"/>
          <w:numId w:val="1"/>
        </w:numPr>
        <w:pBdr>
          <w:top w:val="nil"/>
          <w:left w:val="nil"/>
          <w:bottom w:val="nil"/>
          <w:right w:val="nil"/>
          <w:between w:val="nil"/>
        </w:pBdr>
      </w:pPr>
      <w:r>
        <w:rPr>
          <w:color w:val="000000"/>
        </w:rPr>
        <w:t>Intensify cleaning, disinfection, and ventilation in all facilities</w:t>
      </w:r>
      <w:r w:rsidR="003A643E">
        <w:rPr>
          <w:color w:val="000000"/>
        </w:rPr>
        <w:t>.</w:t>
      </w:r>
    </w:p>
    <w:p w:rsidR="00135A51" w:rsidRDefault="00185E5A">
      <w:pPr>
        <w:numPr>
          <w:ilvl w:val="0"/>
          <w:numId w:val="1"/>
        </w:numPr>
        <w:pBdr>
          <w:top w:val="nil"/>
          <w:left w:val="nil"/>
          <w:bottom w:val="nil"/>
          <w:right w:val="nil"/>
          <w:between w:val="nil"/>
        </w:pBdr>
      </w:pPr>
      <w:r>
        <w:rPr>
          <w:color w:val="000000"/>
        </w:rPr>
        <w:t>Encourage social distancing through increased spacing, small</w:t>
      </w:r>
      <w:r w:rsidR="003A643E">
        <w:rPr>
          <w:color w:val="000000"/>
        </w:rPr>
        <w:t>er</w:t>
      </w:r>
      <w:r>
        <w:rPr>
          <w:color w:val="000000"/>
        </w:rPr>
        <w:t xml:space="preserve"> groups, and limited mixing between groups</w:t>
      </w:r>
      <w:r w:rsidR="003A643E">
        <w:rPr>
          <w:color w:val="000000"/>
        </w:rPr>
        <w:t xml:space="preserve"> to the extent feasible.</w:t>
      </w:r>
    </w:p>
    <w:p w:rsidR="00135A51" w:rsidRDefault="003A643E">
      <w:pPr>
        <w:numPr>
          <w:ilvl w:val="0"/>
          <w:numId w:val="1"/>
        </w:numPr>
        <w:pBdr>
          <w:top w:val="nil"/>
          <w:left w:val="nil"/>
          <w:bottom w:val="nil"/>
          <w:right w:val="nil"/>
          <w:between w:val="nil"/>
        </w:pBdr>
      </w:pPr>
      <w:r>
        <w:rPr>
          <w:color w:val="000000"/>
        </w:rPr>
        <w:t>Educate athletes, coaches, and s</w:t>
      </w:r>
      <w:r w:rsidR="00185E5A">
        <w:rPr>
          <w:color w:val="000000"/>
        </w:rPr>
        <w:t>taff on health and safety protocols</w:t>
      </w:r>
      <w:r>
        <w:rPr>
          <w:color w:val="000000"/>
        </w:rPr>
        <w:t>.</w:t>
      </w:r>
    </w:p>
    <w:p w:rsidR="00135A51" w:rsidRDefault="003A643E">
      <w:pPr>
        <w:numPr>
          <w:ilvl w:val="0"/>
          <w:numId w:val="1"/>
        </w:numPr>
        <w:pBdr>
          <w:top w:val="nil"/>
          <w:left w:val="nil"/>
          <w:bottom w:val="nil"/>
          <w:right w:val="nil"/>
          <w:between w:val="nil"/>
        </w:pBdr>
      </w:pPr>
      <w:r>
        <w:rPr>
          <w:color w:val="000000"/>
        </w:rPr>
        <w:t>Mandate that athletes, coaches and staff who are ill stay home.</w:t>
      </w:r>
    </w:p>
    <w:p w:rsidR="00135A51" w:rsidRDefault="003008DA">
      <w:pPr>
        <w:numPr>
          <w:ilvl w:val="0"/>
          <w:numId w:val="1"/>
        </w:numPr>
        <w:pBdr>
          <w:top w:val="nil"/>
          <w:left w:val="nil"/>
          <w:bottom w:val="nil"/>
          <w:right w:val="nil"/>
          <w:between w:val="nil"/>
        </w:pBdr>
      </w:pPr>
      <w:r>
        <w:rPr>
          <w:color w:val="000000"/>
        </w:rPr>
        <w:t xml:space="preserve">Establish a procedure for all coaches to follow if an athlete or staff member becomes ill at a practice or event.  </w:t>
      </w:r>
    </w:p>
    <w:p w:rsidR="003008DA" w:rsidRPr="003008DA" w:rsidRDefault="003008DA" w:rsidP="00C00CC9">
      <w:pPr>
        <w:numPr>
          <w:ilvl w:val="0"/>
          <w:numId w:val="1"/>
        </w:numPr>
        <w:pBdr>
          <w:top w:val="nil"/>
          <w:left w:val="nil"/>
          <w:bottom w:val="nil"/>
          <w:right w:val="nil"/>
          <w:between w:val="nil"/>
        </w:pBdr>
      </w:pPr>
      <w:r w:rsidRPr="003008DA">
        <w:rPr>
          <w:color w:val="000000"/>
        </w:rPr>
        <w:t xml:space="preserve">Coaches must </w:t>
      </w:r>
      <w:r w:rsidR="00185E5A" w:rsidRPr="003008DA">
        <w:rPr>
          <w:color w:val="000000"/>
        </w:rPr>
        <w:t xml:space="preserve">monitor developments </w:t>
      </w:r>
      <w:r>
        <w:rPr>
          <w:color w:val="000000"/>
        </w:rPr>
        <w:t>and</w:t>
      </w:r>
      <w:r w:rsidRPr="003008DA">
        <w:rPr>
          <w:color w:val="000000"/>
        </w:rPr>
        <w:t xml:space="preserve"> communicate any illness, </w:t>
      </w:r>
      <w:r w:rsidR="00185E5A" w:rsidRPr="003008DA">
        <w:rPr>
          <w:color w:val="000000"/>
        </w:rPr>
        <w:t>cases, exposures</w:t>
      </w:r>
      <w:r w:rsidRPr="003008DA">
        <w:rPr>
          <w:color w:val="000000"/>
        </w:rPr>
        <w:t xml:space="preserve"> to athletic directors and / or building administrators.  </w:t>
      </w:r>
    </w:p>
    <w:p w:rsidR="00135A51" w:rsidRDefault="003008DA" w:rsidP="00C00CC9">
      <w:pPr>
        <w:numPr>
          <w:ilvl w:val="0"/>
          <w:numId w:val="1"/>
        </w:numPr>
        <w:pBdr>
          <w:top w:val="nil"/>
          <w:left w:val="nil"/>
          <w:bottom w:val="nil"/>
          <w:right w:val="nil"/>
          <w:between w:val="nil"/>
        </w:pBdr>
      </w:pPr>
      <w:r>
        <w:rPr>
          <w:color w:val="000000"/>
        </w:rPr>
        <w:t>Athletes and c</w:t>
      </w:r>
      <w:r w:rsidR="00185E5A" w:rsidRPr="003008DA">
        <w:rPr>
          <w:color w:val="000000"/>
        </w:rPr>
        <w:t xml:space="preserve">oaches MUST provide </w:t>
      </w:r>
      <w:r>
        <w:rPr>
          <w:color w:val="000000"/>
        </w:rPr>
        <w:t xml:space="preserve">and label </w:t>
      </w:r>
      <w:r w:rsidR="00185E5A" w:rsidRPr="003008DA">
        <w:rPr>
          <w:color w:val="000000"/>
        </w:rPr>
        <w:t>their own water bottle for hydration. Water bottles must not be shared</w:t>
      </w:r>
      <w:r>
        <w:rPr>
          <w:color w:val="000000"/>
        </w:rPr>
        <w:t xml:space="preserve"> in any circumstance</w:t>
      </w:r>
      <w:r w:rsidR="00185E5A" w:rsidRPr="003008DA">
        <w:rPr>
          <w:color w:val="000000"/>
        </w:rPr>
        <w:t>.</w:t>
      </w:r>
    </w:p>
    <w:p w:rsidR="00135A51" w:rsidRDefault="00185E5A">
      <w:pPr>
        <w:numPr>
          <w:ilvl w:val="0"/>
          <w:numId w:val="1"/>
        </w:numPr>
        <w:pBdr>
          <w:top w:val="nil"/>
          <w:left w:val="nil"/>
          <w:bottom w:val="nil"/>
          <w:right w:val="nil"/>
          <w:between w:val="nil"/>
        </w:pBdr>
      </w:pPr>
      <w:r>
        <w:rPr>
          <w:color w:val="000000"/>
        </w:rPr>
        <w:t xml:space="preserve"> PPE (gloves, masks, eye protection) will be </w:t>
      </w:r>
      <w:r w:rsidR="003008DA">
        <w:rPr>
          <w:color w:val="000000"/>
        </w:rPr>
        <w:t xml:space="preserve">available and </w:t>
      </w:r>
      <w:r>
        <w:rPr>
          <w:color w:val="000000"/>
        </w:rPr>
        <w:t>used as</w:t>
      </w:r>
      <w:r w:rsidR="003008DA">
        <w:rPr>
          <w:color w:val="000000"/>
        </w:rPr>
        <w:t xml:space="preserve"> needed</w:t>
      </w:r>
      <w:r>
        <w:rPr>
          <w:color w:val="000000"/>
        </w:rPr>
        <w:t>.</w:t>
      </w:r>
    </w:p>
    <w:p w:rsidR="00135A51" w:rsidRDefault="003008DA">
      <w:pPr>
        <w:numPr>
          <w:ilvl w:val="0"/>
          <w:numId w:val="1"/>
        </w:numPr>
        <w:pBdr>
          <w:top w:val="nil"/>
          <w:left w:val="nil"/>
          <w:bottom w:val="nil"/>
          <w:right w:val="nil"/>
          <w:between w:val="nil"/>
        </w:pBdr>
      </w:pPr>
      <w:r>
        <w:rPr>
          <w:color w:val="000000"/>
        </w:rPr>
        <w:t xml:space="preserve"> Identify s</w:t>
      </w:r>
      <w:r w:rsidR="00185E5A">
        <w:rPr>
          <w:color w:val="000000"/>
        </w:rPr>
        <w:t>taff and students who may be at a higher risk of severe illness from COVID-19 due to underlying medical conditions. (See - CDC “People Who are at a Higher Risk for Severe Illness”)</w:t>
      </w:r>
    </w:p>
    <w:p w:rsidR="00135A51" w:rsidRDefault="00135A51" w:rsidP="00B36C16">
      <w:pPr>
        <w:pBdr>
          <w:top w:val="nil"/>
          <w:left w:val="nil"/>
          <w:bottom w:val="nil"/>
          <w:right w:val="nil"/>
          <w:between w:val="nil"/>
        </w:pBdr>
        <w:rPr>
          <w:color w:val="000000"/>
        </w:rPr>
      </w:pPr>
    </w:p>
    <w:p w:rsidR="00135A51" w:rsidRDefault="00135A51"/>
    <w:p w:rsidR="00135A51" w:rsidRDefault="00185E5A">
      <w:pPr>
        <w:pBdr>
          <w:top w:val="nil"/>
          <w:left w:val="nil"/>
          <w:bottom w:val="nil"/>
          <w:right w:val="nil"/>
          <w:between w:val="nil"/>
        </w:pBdr>
        <w:rPr>
          <w:b/>
        </w:rPr>
      </w:pPr>
      <w:r>
        <w:rPr>
          <w:b/>
        </w:rPr>
        <w:t xml:space="preserve">CLASSIFICATION OF SPORTS </w:t>
      </w:r>
    </w:p>
    <w:p w:rsidR="00135A51" w:rsidRDefault="00135A51"/>
    <w:p w:rsidR="00135A51" w:rsidRDefault="00185E5A">
      <w:pPr>
        <w:pBdr>
          <w:top w:val="nil"/>
          <w:left w:val="nil"/>
          <w:bottom w:val="nil"/>
          <w:right w:val="nil"/>
          <w:between w:val="nil"/>
        </w:pBdr>
      </w:pPr>
      <w:r>
        <w:rPr>
          <w:b/>
        </w:rPr>
        <w:t>High Risk</w:t>
      </w:r>
      <w:r>
        <w:t xml:space="preserve">: Sports that involve close, sustained contact between participants, lack of significant protective barriers, and high probability that respiratory particles will be transmitted between participants. Examples: football, wrestling, </w:t>
      </w:r>
      <w:r w:rsidR="00736C84">
        <w:t xml:space="preserve">volleyball, 7 on 7 football, basketball, </w:t>
      </w:r>
      <w:r>
        <w:t>cheerleading (stunts), dance</w:t>
      </w:r>
      <w:r w:rsidR="00736C84">
        <w:t>.</w:t>
      </w:r>
    </w:p>
    <w:p w:rsidR="00135A51" w:rsidRDefault="00135A51"/>
    <w:p w:rsidR="00135A51" w:rsidRDefault="00185E5A">
      <w:pPr>
        <w:pBdr>
          <w:top w:val="nil"/>
          <w:left w:val="nil"/>
          <w:bottom w:val="nil"/>
          <w:right w:val="nil"/>
          <w:between w:val="nil"/>
        </w:pBdr>
      </w:pPr>
      <w:r>
        <w:rPr>
          <w:b/>
        </w:rPr>
        <w:t>Moderate Risk</w:t>
      </w:r>
      <w:r>
        <w:t xml:space="preserve">: Sports that involve close, sustained contact, but with protective equipment in place that may reduce the likelihood of respiratory particle transmission between participants OR intermittent close contact OR group sports that use equipment that can’t be cleaned </w:t>
      </w:r>
      <w:r>
        <w:lastRenderedPageBreak/>
        <w:t>between par</w:t>
      </w:r>
      <w:r w:rsidR="00736C84">
        <w:t>ticipants. Examples:</w:t>
      </w:r>
      <w:r>
        <w:t xml:space="preserve"> basebal</w:t>
      </w:r>
      <w:r w:rsidR="00736C84">
        <w:t>l, softball, soccer,</w:t>
      </w:r>
      <w:r>
        <w:t xml:space="preserve"> tennis, pole vault, high </w:t>
      </w:r>
      <w:r w:rsidR="00736C84">
        <w:t>jump, long jump.</w:t>
      </w:r>
    </w:p>
    <w:p w:rsidR="00135A51" w:rsidRDefault="00135A51"/>
    <w:p w:rsidR="00135A51" w:rsidRDefault="00185E5A">
      <w:pPr>
        <w:pBdr>
          <w:top w:val="nil"/>
          <w:left w:val="nil"/>
          <w:bottom w:val="nil"/>
          <w:right w:val="nil"/>
          <w:between w:val="nil"/>
        </w:pBdr>
      </w:pPr>
      <w:r>
        <w:rPr>
          <w:b/>
        </w:rPr>
        <w:t>Low Risk</w:t>
      </w:r>
      <w:r>
        <w:t xml:space="preserve">: Sports that can be done with social distancing or individually with no sharing of equipment or the ability to clean the equipment between uses by competitors. Examples: running events, cross country, throwing events, swimming, golf, sideline cheer. </w:t>
      </w:r>
    </w:p>
    <w:p w:rsidR="00135A51" w:rsidRDefault="00135A51"/>
    <w:p w:rsidR="00135A51" w:rsidRDefault="00185E5A">
      <w:pPr>
        <w:pBdr>
          <w:top w:val="nil"/>
          <w:left w:val="nil"/>
          <w:bottom w:val="nil"/>
          <w:right w:val="nil"/>
          <w:between w:val="nil"/>
        </w:pBdr>
      </w:pPr>
      <w:r>
        <w:t>High/Moderate Risk Sports may move to a Low risk category with non-contact modifications. Team Activities should be limited to individual skill development drills that maintain social distancing.</w:t>
      </w:r>
    </w:p>
    <w:p w:rsidR="00135A51" w:rsidRDefault="00135A51"/>
    <w:p w:rsidR="00854DB6" w:rsidRDefault="00854DB6">
      <w:pPr>
        <w:pBdr>
          <w:top w:val="nil"/>
          <w:left w:val="nil"/>
          <w:bottom w:val="nil"/>
          <w:right w:val="nil"/>
          <w:between w:val="nil"/>
        </w:pBdr>
        <w:rPr>
          <w:b/>
        </w:rPr>
      </w:pPr>
    </w:p>
    <w:p w:rsidR="00135A51" w:rsidRDefault="00185E5A">
      <w:pPr>
        <w:pBdr>
          <w:top w:val="nil"/>
          <w:left w:val="nil"/>
          <w:bottom w:val="nil"/>
          <w:right w:val="nil"/>
          <w:between w:val="nil"/>
        </w:pBdr>
        <w:rPr>
          <w:b/>
        </w:rPr>
      </w:pPr>
      <w:r>
        <w:rPr>
          <w:b/>
        </w:rPr>
        <w:t>ENGAGING STAKEHOLDERS</w:t>
      </w:r>
    </w:p>
    <w:p w:rsidR="00135A51" w:rsidRDefault="00135A51"/>
    <w:p w:rsidR="00135A51" w:rsidRDefault="00185E5A">
      <w:pPr>
        <w:pBdr>
          <w:top w:val="nil"/>
          <w:left w:val="nil"/>
          <w:bottom w:val="nil"/>
          <w:right w:val="nil"/>
          <w:between w:val="nil"/>
        </w:pBdr>
      </w:pPr>
      <w:r>
        <w:t xml:space="preserve">The School District will engage stakeholders by reviewing the Athletic Health and Safety Plan at a public Board meeting. In addition, the Plan will be provided to the local newspaper for publication and placed on the School District website. </w:t>
      </w:r>
    </w:p>
    <w:p w:rsidR="00135A51" w:rsidRDefault="00135A51"/>
    <w:p w:rsidR="00135A51" w:rsidRDefault="00185E5A">
      <w:pPr>
        <w:pBdr>
          <w:top w:val="nil"/>
          <w:left w:val="nil"/>
          <w:bottom w:val="nil"/>
          <w:right w:val="nil"/>
          <w:between w:val="nil"/>
        </w:pBdr>
        <w:rPr>
          <w:b/>
        </w:rPr>
      </w:pPr>
      <w:r>
        <w:rPr>
          <w:b/>
        </w:rPr>
        <w:t>COMMUNICATION OF PLANS</w:t>
      </w:r>
    </w:p>
    <w:p w:rsidR="00135A51" w:rsidRDefault="00135A51"/>
    <w:p w:rsidR="00135A51" w:rsidRDefault="00185E5A">
      <w:pPr>
        <w:pBdr>
          <w:top w:val="nil"/>
          <w:left w:val="nil"/>
          <w:bottom w:val="nil"/>
          <w:right w:val="nil"/>
          <w:between w:val="nil"/>
        </w:pBdr>
      </w:pPr>
      <w:r>
        <w:t xml:space="preserve">The Summary of the Athletic Health and Safety Plan will be posted on the School District website for easy access for the School District community. </w:t>
      </w:r>
    </w:p>
    <w:p w:rsidR="00135A51" w:rsidRDefault="00135A51">
      <w:pPr>
        <w:pBdr>
          <w:top w:val="nil"/>
          <w:left w:val="nil"/>
          <w:bottom w:val="nil"/>
          <w:right w:val="nil"/>
          <w:between w:val="nil"/>
        </w:pBdr>
      </w:pPr>
    </w:p>
    <w:p w:rsidR="00135A51" w:rsidRDefault="00185E5A">
      <w:pPr>
        <w:pBdr>
          <w:top w:val="nil"/>
          <w:left w:val="nil"/>
          <w:bottom w:val="nil"/>
          <w:right w:val="nil"/>
          <w:between w:val="nil"/>
        </w:pBdr>
        <w:rPr>
          <w:b/>
        </w:rPr>
      </w:pPr>
      <w:r>
        <w:rPr>
          <w:b/>
        </w:rPr>
        <w:t>SCHOOL CLOSURE PLAN</w:t>
      </w:r>
    </w:p>
    <w:p w:rsidR="00135A51" w:rsidRDefault="00135A51">
      <w:pPr>
        <w:pBdr>
          <w:top w:val="nil"/>
          <w:left w:val="nil"/>
          <w:bottom w:val="nil"/>
          <w:right w:val="nil"/>
          <w:between w:val="nil"/>
        </w:pBdr>
        <w:rPr>
          <w:b/>
        </w:rPr>
      </w:pPr>
    </w:p>
    <w:p w:rsidR="00135A51" w:rsidRDefault="00185E5A">
      <w:pPr>
        <w:pBdr>
          <w:top w:val="nil"/>
          <w:left w:val="nil"/>
          <w:bottom w:val="nil"/>
          <w:right w:val="nil"/>
          <w:between w:val="nil"/>
        </w:pBdr>
        <w:sectPr w:rsidR="00135A51">
          <w:pgSz w:w="15840" w:h="12240"/>
          <w:pgMar w:top="1440" w:right="1440" w:bottom="1440" w:left="1440" w:header="720" w:footer="720" w:gutter="0"/>
          <w:cols w:space="720" w:equalWidth="0">
            <w:col w:w="9360"/>
          </w:cols>
        </w:sectPr>
      </w:pPr>
      <w:r>
        <w:t xml:space="preserve">The Superintendent will follow all Guidance from the Governor and PDE regarding school closure, with communication with the Board and local health officials. The Superintendent will modify athletic </w:t>
      </w:r>
      <w:r w:rsidR="00CC3078">
        <w:t>activities when</w:t>
      </w:r>
      <w:r w:rsidR="003008DA">
        <w:t xml:space="preserve"> necessary</w:t>
      </w:r>
      <w:r>
        <w:t xml:space="preserve">. </w:t>
      </w:r>
    </w:p>
    <w:p w:rsidR="00135A51" w:rsidRDefault="00185E5A">
      <w:pPr>
        <w:shd w:val="clear" w:color="auto" w:fill="FAD3B4"/>
        <w:spacing w:after="243" w:line="296" w:lineRule="auto"/>
        <w:rPr>
          <w:b/>
          <w:color w:val="000000"/>
          <w:sz w:val="26"/>
          <w:szCs w:val="26"/>
        </w:rPr>
      </w:pPr>
      <w:r>
        <w:rPr>
          <w:b/>
          <w:color w:val="000000"/>
          <w:sz w:val="26"/>
          <w:szCs w:val="26"/>
        </w:rPr>
        <w:lastRenderedPageBreak/>
        <w:t>Primary Point of Contact</w:t>
      </w:r>
    </w:p>
    <w:p w:rsidR="00135A51" w:rsidRDefault="00185E5A">
      <w:pPr>
        <w:spacing w:after="224" w:line="291" w:lineRule="auto"/>
        <w:ind w:right="864"/>
        <w:rPr>
          <w:color w:val="000000"/>
        </w:rPr>
      </w:pPr>
      <w:r>
        <w:rPr>
          <w:color w:val="000000"/>
        </w:rPr>
        <w:t>Each school entity must designate a primary point of contact with defined roles and responsibilities for health and safety preparedness and response planning for sports-related activities. The point of contact will be responsible for responding to questions related to COVID-19 safety protocols. All parents, student athletes, officials, and coaches must be provided the person’s contact information.</w:t>
      </w:r>
    </w:p>
    <w:tbl>
      <w:tblPr>
        <w:tblStyle w:val="TableGrid1"/>
        <w:tblW w:w="0" w:type="auto"/>
        <w:tblLook w:val="04A0" w:firstRow="1" w:lastRow="0" w:firstColumn="1" w:lastColumn="0" w:noHBand="0" w:noVBand="1"/>
      </w:tblPr>
      <w:tblGrid>
        <w:gridCol w:w="3116"/>
        <w:gridCol w:w="3117"/>
        <w:gridCol w:w="3117"/>
      </w:tblGrid>
      <w:tr w:rsidR="003F76AD" w:rsidRPr="003F76AD" w:rsidTr="00FC105C">
        <w:tc>
          <w:tcPr>
            <w:tcW w:w="3116" w:type="dxa"/>
          </w:tcPr>
          <w:p w:rsidR="003F76AD" w:rsidRPr="003F76AD" w:rsidRDefault="003F76AD" w:rsidP="00FC105C">
            <w:pPr>
              <w:jc w:val="center"/>
            </w:pPr>
            <w:r w:rsidRPr="003F76AD">
              <w:t>Point of Contact</w:t>
            </w:r>
          </w:p>
        </w:tc>
        <w:tc>
          <w:tcPr>
            <w:tcW w:w="3117" w:type="dxa"/>
          </w:tcPr>
          <w:p w:rsidR="003F76AD" w:rsidRPr="003F76AD" w:rsidRDefault="003F76AD" w:rsidP="00FC105C">
            <w:pPr>
              <w:jc w:val="center"/>
            </w:pPr>
            <w:r w:rsidRPr="003F76AD">
              <w:t>Position</w:t>
            </w:r>
          </w:p>
        </w:tc>
        <w:tc>
          <w:tcPr>
            <w:tcW w:w="3117" w:type="dxa"/>
          </w:tcPr>
          <w:p w:rsidR="003F76AD" w:rsidRPr="003F76AD" w:rsidRDefault="003F76AD" w:rsidP="00FC105C">
            <w:pPr>
              <w:jc w:val="center"/>
            </w:pPr>
            <w:r w:rsidRPr="003F76AD">
              <w:t>Contact Information</w:t>
            </w:r>
          </w:p>
        </w:tc>
      </w:tr>
      <w:tr w:rsidR="003F76AD" w:rsidRPr="003F76AD" w:rsidTr="00FC105C">
        <w:tc>
          <w:tcPr>
            <w:tcW w:w="3116" w:type="dxa"/>
          </w:tcPr>
          <w:p w:rsidR="003F76AD" w:rsidRPr="003F76AD" w:rsidRDefault="003F76AD" w:rsidP="00FC105C">
            <w:r w:rsidRPr="003F76AD">
              <w:t xml:space="preserve">Steven Parinella  </w:t>
            </w:r>
          </w:p>
        </w:tc>
        <w:tc>
          <w:tcPr>
            <w:tcW w:w="3117" w:type="dxa"/>
          </w:tcPr>
          <w:p w:rsidR="003F76AD" w:rsidRPr="003F76AD" w:rsidRDefault="003F76AD" w:rsidP="00FC105C">
            <w:r w:rsidRPr="003F76AD">
              <w:t>Athletic Coordinator  BWMS</w:t>
            </w:r>
          </w:p>
        </w:tc>
        <w:tc>
          <w:tcPr>
            <w:tcW w:w="3117" w:type="dxa"/>
          </w:tcPr>
          <w:p w:rsidR="003F76AD" w:rsidRPr="003F76AD" w:rsidRDefault="003F76AD" w:rsidP="00FC105C">
            <w:r>
              <w:t>723-5200  Ext. 1510</w:t>
            </w:r>
          </w:p>
        </w:tc>
      </w:tr>
      <w:tr w:rsidR="003F76AD" w:rsidRPr="003F76AD" w:rsidTr="00FC105C">
        <w:tc>
          <w:tcPr>
            <w:tcW w:w="3116" w:type="dxa"/>
          </w:tcPr>
          <w:p w:rsidR="003F76AD" w:rsidRPr="003F76AD" w:rsidRDefault="003F76AD" w:rsidP="00FC105C">
            <w:r w:rsidRPr="003F76AD">
              <w:t>Shannon Yeager</w:t>
            </w:r>
          </w:p>
        </w:tc>
        <w:tc>
          <w:tcPr>
            <w:tcW w:w="3117" w:type="dxa"/>
          </w:tcPr>
          <w:p w:rsidR="003F76AD" w:rsidRPr="003F76AD" w:rsidRDefault="003F76AD" w:rsidP="00FC105C">
            <w:r w:rsidRPr="003F76AD">
              <w:t>Principal   BWMS</w:t>
            </w:r>
          </w:p>
        </w:tc>
        <w:tc>
          <w:tcPr>
            <w:tcW w:w="3117" w:type="dxa"/>
          </w:tcPr>
          <w:p w:rsidR="003F76AD" w:rsidRPr="003F76AD" w:rsidRDefault="003F76AD" w:rsidP="00FC105C">
            <w:r>
              <w:t>723-5200  Ext. 1508</w:t>
            </w:r>
          </w:p>
        </w:tc>
      </w:tr>
      <w:tr w:rsidR="003F76AD" w:rsidRPr="003F76AD" w:rsidTr="00FC105C">
        <w:tc>
          <w:tcPr>
            <w:tcW w:w="3116" w:type="dxa"/>
          </w:tcPr>
          <w:p w:rsidR="003F76AD" w:rsidRPr="003F76AD" w:rsidRDefault="003F76AD" w:rsidP="00FC105C">
            <w:r w:rsidRPr="003F76AD">
              <w:t>Jim Penley</w:t>
            </w:r>
          </w:p>
        </w:tc>
        <w:tc>
          <w:tcPr>
            <w:tcW w:w="3117" w:type="dxa"/>
          </w:tcPr>
          <w:p w:rsidR="003F76AD" w:rsidRPr="003F76AD" w:rsidRDefault="003F76AD" w:rsidP="00FC105C">
            <w:r w:rsidRPr="003F76AD">
              <w:t>Athletic Coordinator  EMHS</w:t>
            </w:r>
          </w:p>
        </w:tc>
        <w:tc>
          <w:tcPr>
            <w:tcW w:w="3117" w:type="dxa"/>
          </w:tcPr>
          <w:p w:rsidR="003F76AD" w:rsidRPr="003F76AD" w:rsidRDefault="003F76AD" w:rsidP="00FC105C">
            <w:r>
              <w:t>757-8878  Ext. 2036</w:t>
            </w:r>
          </w:p>
        </w:tc>
      </w:tr>
      <w:tr w:rsidR="003F76AD" w:rsidRPr="003F76AD" w:rsidTr="00FC105C">
        <w:tc>
          <w:tcPr>
            <w:tcW w:w="3116" w:type="dxa"/>
          </w:tcPr>
          <w:p w:rsidR="003F76AD" w:rsidRPr="003F76AD" w:rsidRDefault="003F76AD" w:rsidP="00FC105C">
            <w:r w:rsidRPr="003F76AD">
              <w:t>Ericka Alm</w:t>
            </w:r>
          </w:p>
        </w:tc>
        <w:tc>
          <w:tcPr>
            <w:tcW w:w="3117" w:type="dxa"/>
          </w:tcPr>
          <w:p w:rsidR="003F76AD" w:rsidRPr="003F76AD" w:rsidRDefault="003F76AD" w:rsidP="00FC105C">
            <w:r w:rsidRPr="003F76AD">
              <w:t>Principal  EMHS</w:t>
            </w:r>
          </w:p>
        </w:tc>
        <w:tc>
          <w:tcPr>
            <w:tcW w:w="3117" w:type="dxa"/>
          </w:tcPr>
          <w:p w:rsidR="003F76AD" w:rsidRPr="003F76AD" w:rsidRDefault="003F76AD" w:rsidP="00FC105C">
            <w:r>
              <w:t>757-8878  Ext. 2010</w:t>
            </w:r>
          </w:p>
        </w:tc>
      </w:tr>
      <w:tr w:rsidR="003F76AD" w:rsidRPr="003F76AD" w:rsidTr="00FC105C">
        <w:tc>
          <w:tcPr>
            <w:tcW w:w="3116" w:type="dxa"/>
          </w:tcPr>
          <w:p w:rsidR="003F76AD" w:rsidRPr="003F76AD" w:rsidRDefault="003F76AD" w:rsidP="00FC105C">
            <w:r w:rsidRPr="003F76AD">
              <w:t>Corey Copley</w:t>
            </w:r>
          </w:p>
        </w:tc>
        <w:tc>
          <w:tcPr>
            <w:tcW w:w="3117" w:type="dxa"/>
          </w:tcPr>
          <w:p w:rsidR="003F76AD" w:rsidRPr="003F76AD" w:rsidRDefault="003F76AD" w:rsidP="00FC105C">
            <w:r w:rsidRPr="003F76AD">
              <w:t>Athletic Coordinator  SAMHS</w:t>
            </w:r>
          </w:p>
        </w:tc>
        <w:tc>
          <w:tcPr>
            <w:tcW w:w="3117" w:type="dxa"/>
          </w:tcPr>
          <w:p w:rsidR="003F76AD" w:rsidRPr="003F76AD" w:rsidRDefault="003F76AD" w:rsidP="00FC105C">
            <w:r>
              <w:t>968-3720  Ext. 2512</w:t>
            </w:r>
          </w:p>
        </w:tc>
      </w:tr>
      <w:tr w:rsidR="003F76AD" w:rsidRPr="003F76AD" w:rsidTr="00FC105C">
        <w:tc>
          <w:tcPr>
            <w:tcW w:w="3116" w:type="dxa"/>
          </w:tcPr>
          <w:p w:rsidR="003F76AD" w:rsidRPr="003F76AD" w:rsidRDefault="003F76AD" w:rsidP="00FC105C">
            <w:r w:rsidRPr="003F76AD">
              <w:t>Gle</w:t>
            </w:r>
            <w:r w:rsidR="00736C84">
              <w:t>n</w:t>
            </w:r>
            <w:r w:rsidRPr="003F76AD">
              <w:t>n Smith</w:t>
            </w:r>
          </w:p>
        </w:tc>
        <w:tc>
          <w:tcPr>
            <w:tcW w:w="3117" w:type="dxa"/>
          </w:tcPr>
          <w:p w:rsidR="003F76AD" w:rsidRPr="003F76AD" w:rsidRDefault="003F76AD" w:rsidP="00FC105C">
            <w:r w:rsidRPr="003F76AD">
              <w:t>Principal  SAMHS</w:t>
            </w:r>
          </w:p>
        </w:tc>
        <w:tc>
          <w:tcPr>
            <w:tcW w:w="3117" w:type="dxa"/>
          </w:tcPr>
          <w:p w:rsidR="003F76AD" w:rsidRPr="003F76AD" w:rsidRDefault="003F76AD" w:rsidP="00FC105C">
            <w:r>
              <w:t>968-3720  Ext. 2519</w:t>
            </w:r>
          </w:p>
        </w:tc>
      </w:tr>
      <w:tr w:rsidR="003F76AD" w:rsidRPr="003F76AD" w:rsidTr="00FC105C">
        <w:tc>
          <w:tcPr>
            <w:tcW w:w="3116" w:type="dxa"/>
          </w:tcPr>
          <w:p w:rsidR="003F76AD" w:rsidRPr="003F76AD" w:rsidRDefault="003F76AD" w:rsidP="00FC105C">
            <w:r w:rsidRPr="003F76AD">
              <w:t>Jeff White</w:t>
            </w:r>
          </w:p>
        </w:tc>
        <w:tc>
          <w:tcPr>
            <w:tcW w:w="3117" w:type="dxa"/>
          </w:tcPr>
          <w:p w:rsidR="003F76AD" w:rsidRPr="003F76AD" w:rsidRDefault="003F76AD" w:rsidP="00FC105C">
            <w:r w:rsidRPr="003F76AD">
              <w:t>Athletic Coordinator  WAHS</w:t>
            </w:r>
          </w:p>
        </w:tc>
        <w:tc>
          <w:tcPr>
            <w:tcW w:w="3117" w:type="dxa"/>
          </w:tcPr>
          <w:p w:rsidR="003F76AD" w:rsidRPr="003F76AD" w:rsidRDefault="003F76AD" w:rsidP="00FC105C">
            <w:r>
              <w:t>723-3370  Ext. 3013</w:t>
            </w:r>
          </w:p>
        </w:tc>
      </w:tr>
      <w:tr w:rsidR="003F76AD" w:rsidRPr="003F76AD" w:rsidTr="00FC105C">
        <w:tc>
          <w:tcPr>
            <w:tcW w:w="3116" w:type="dxa"/>
          </w:tcPr>
          <w:p w:rsidR="003F76AD" w:rsidRPr="003F76AD" w:rsidRDefault="003F76AD" w:rsidP="00FC105C">
            <w:r w:rsidRPr="003F76AD">
              <w:t>Jeff Flickner</w:t>
            </w:r>
          </w:p>
        </w:tc>
        <w:tc>
          <w:tcPr>
            <w:tcW w:w="3117" w:type="dxa"/>
          </w:tcPr>
          <w:p w:rsidR="003F76AD" w:rsidRPr="003F76AD" w:rsidRDefault="003F76AD" w:rsidP="00FC105C">
            <w:r w:rsidRPr="003F76AD">
              <w:t>Principal  WAHS</w:t>
            </w:r>
          </w:p>
        </w:tc>
        <w:tc>
          <w:tcPr>
            <w:tcW w:w="3117" w:type="dxa"/>
          </w:tcPr>
          <w:p w:rsidR="003F76AD" w:rsidRPr="003F76AD" w:rsidRDefault="003F76AD" w:rsidP="00FC105C">
            <w:r>
              <w:t>723-3370  Ext. 3004</w:t>
            </w:r>
          </w:p>
        </w:tc>
      </w:tr>
      <w:tr w:rsidR="003F76AD" w:rsidRPr="003F76AD" w:rsidTr="00FC105C">
        <w:tc>
          <w:tcPr>
            <w:tcW w:w="3116" w:type="dxa"/>
          </w:tcPr>
          <w:p w:rsidR="003F76AD" w:rsidRPr="003F76AD" w:rsidRDefault="003F76AD" w:rsidP="00FC105C">
            <w:r w:rsidRPr="003F76AD">
              <w:t>Mike Barr</w:t>
            </w:r>
          </w:p>
        </w:tc>
        <w:tc>
          <w:tcPr>
            <w:tcW w:w="3117" w:type="dxa"/>
          </w:tcPr>
          <w:p w:rsidR="003F76AD" w:rsidRPr="003F76AD" w:rsidRDefault="003F76AD" w:rsidP="00FC105C">
            <w:r w:rsidRPr="003F76AD">
              <w:t>Athletic Coordinator  YMHS</w:t>
            </w:r>
          </w:p>
        </w:tc>
        <w:tc>
          <w:tcPr>
            <w:tcW w:w="3117" w:type="dxa"/>
          </w:tcPr>
          <w:p w:rsidR="003F76AD" w:rsidRPr="003F76AD" w:rsidRDefault="003F76AD" w:rsidP="00FC105C">
            <w:r>
              <w:t>563-7573  Ext. 5018</w:t>
            </w:r>
          </w:p>
        </w:tc>
      </w:tr>
      <w:tr w:rsidR="003F76AD" w:rsidRPr="003F76AD" w:rsidTr="00FC105C">
        <w:tc>
          <w:tcPr>
            <w:tcW w:w="3116" w:type="dxa"/>
          </w:tcPr>
          <w:p w:rsidR="003F76AD" w:rsidRPr="003F76AD" w:rsidRDefault="003F76AD" w:rsidP="00FC105C">
            <w:r w:rsidRPr="003F76AD">
              <w:t>Amy Beers</w:t>
            </w:r>
          </w:p>
        </w:tc>
        <w:tc>
          <w:tcPr>
            <w:tcW w:w="3117" w:type="dxa"/>
          </w:tcPr>
          <w:p w:rsidR="003F76AD" w:rsidRPr="003F76AD" w:rsidRDefault="003F76AD" w:rsidP="00FC105C">
            <w:r w:rsidRPr="003F76AD">
              <w:t>Principal  YMHS</w:t>
            </w:r>
          </w:p>
        </w:tc>
        <w:tc>
          <w:tcPr>
            <w:tcW w:w="3117" w:type="dxa"/>
          </w:tcPr>
          <w:p w:rsidR="003F76AD" w:rsidRPr="003F76AD" w:rsidRDefault="003F76AD" w:rsidP="00FC105C">
            <w:r>
              <w:t>563-7573  Ext. 5010</w:t>
            </w:r>
          </w:p>
        </w:tc>
      </w:tr>
      <w:tr w:rsidR="003F76AD" w:rsidRPr="003F76AD" w:rsidTr="00FC105C">
        <w:tc>
          <w:tcPr>
            <w:tcW w:w="3116" w:type="dxa"/>
          </w:tcPr>
          <w:p w:rsidR="003F76AD" w:rsidRPr="003F76AD" w:rsidRDefault="003F76AD" w:rsidP="00FC105C">
            <w:r w:rsidRPr="003F76AD">
              <w:t>Rick Gignac</w:t>
            </w:r>
          </w:p>
        </w:tc>
        <w:tc>
          <w:tcPr>
            <w:tcW w:w="3117" w:type="dxa"/>
          </w:tcPr>
          <w:p w:rsidR="003F76AD" w:rsidRPr="003F76AD" w:rsidRDefault="003F76AD" w:rsidP="00FC105C">
            <w:r w:rsidRPr="003F76AD">
              <w:t>WCSD Athletic Director</w:t>
            </w:r>
          </w:p>
        </w:tc>
        <w:tc>
          <w:tcPr>
            <w:tcW w:w="3117" w:type="dxa"/>
          </w:tcPr>
          <w:p w:rsidR="003F76AD" w:rsidRPr="003F76AD" w:rsidRDefault="003F76AD" w:rsidP="00FC105C">
            <w:r>
              <w:t>723-6900</w:t>
            </w:r>
            <w:r w:rsidR="00FC105C">
              <w:t xml:space="preserve">  Ext. 1542</w:t>
            </w:r>
          </w:p>
        </w:tc>
      </w:tr>
      <w:tr w:rsidR="003F76AD" w:rsidRPr="003F76AD" w:rsidTr="00FC105C">
        <w:tc>
          <w:tcPr>
            <w:tcW w:w="3116" w:type="dxa"/>
          </w:tcPr>
          <w:p w:rsidR="003F76AD" w:rsidRPr="003F76AD" w:rsidRDefault="003F76AD" w:rsidP="00FC105C">
            <w:r w:rsidRPr="003F76AD">
              <w:t>Gary Weber</w:t>
            </w:r>
          </w:p>
        </w:tc>
        <w:tc>
          <w:tcPr>
            <w:tcW w:w="3117" w:type="dxa"/>
          </w:tcPr>
          <w:p w:rsidR="003F76AD" w:rsidRPr="003F76AD" w:rsidRDefault="003F76AD" w:rsidP="00FC105C">
            <w:r w:rsidRPr="003F76AD">
              <w:t>Director</w:t>
            </w:r>
          </w:p>
        </w:tc>
        <w:tc>
          <w:tcPr>
            <w:tcW w:w="3117" w:type="dxa"/>
          </w:tcPr>
          <w:p w:rsidR="003F76AD" w:rsidRPr="003F76AD" w:rsidRDefault="003F76AD" w:rsidP="00FC105C">
            <w:r>
              <w:t>723-6900</w:t>
            </w:r>
            <w:r w:rsidR="00FC105C">
              <w:t xml:space="preserve">  Ext. 1050</w:t>
            </w:r>
          </w:p>
        </w:tc>
      </w:tr>
      <w:tr w:rsidR="003F76AD" w:rsidRPr="003F76AD" w:rsidTr="00FC105C">
        <w:tc>
          <w:tcPr>
            <w:tcW w:w="3116" w:type="dxa"/>
          </w:tcPr>
          <w:p w:rsidR="003F76AD" w:rsidRPr="003F76AD" w:rsidRDefault="003F76AD" w:rsidP="00FC105C">
            <w:r w:rsidRPr="003F76AD">
              <w:t>Amy Stewart</w:t>
            </w:r>
          </w:p>
        </w:tc>
        <w:tc>
          <w:tcPr>
            <w:tcW w:w="3117" w:type="dxa"/>
          </w:tcPr>
          <w:p w:rsidR="003F76AD" w:rsidRPr="003F76AD" w:rsidRDefault="003F76AD" w:rsidP="00FC105C">
            <w:r w:rsidRPr="003F76AD">
              <w:t>Superintendent</w:t>
            </w:r>
          </w:p>
        </w:tc>
        <w:tc>
          <w:tcPr>
            <w:tcW w:w="3117" w:type="dxa"/>
          </w:tcPr>
          <w:p w:rsidR="003F76AD" w:rsidRPr="003F76AD" w:rsidRDefault="003F76AD" w:rsidP="00FC105C">
            <w:r>
              <w:t>723-6900</w:t>
            </w:r>
            <w:r w:rsidR="00FC105C">
              <w:t xml:space="preserve">  Ext. 1032</w:t>
            </w:r>
          </w:p>
        </w:tc>
      </w:tr>
    </w:tbl>
    <w:p w:rsidR="003F76AD" w:rsidRDefault="003F76AD">
      <w:pPr>
        <w:spacing w:after="224" w:line="291" w:lineRule="auto"/>
        <w:ind w:right="864"/>
        <w:rPr>
          <w:color w:val="000000"/>
        </w:rPr>
      </w:pPr>
    </w:p>
    <w:p w:rsidR="00135A51" w:rsidRDefault="00185E5A">
      <w:pPr>
        <w:shd w:val="clear" w:color="auto" w:fill="FAD3B4"/>
        <w:spacing w:after="271" w:line="296" w:lineRule="auto"/>
        <w:rPr>
          <w:b/>
          <w:color w:val="000000"/>
          <w:sz w:val="26"/>
          <w:szCs w:val="26"/>
        </w:rPr>
      </w:pPr>
      <w:r>
        <w:rPr>
          <w:b/>
          <w:color w:val="000000"/>
          <w:sz w:val="26"/>
          <w:szCs w:val="26"/>
        </w:rPr>
        <w:t>Key Strategies, Policies, and Procedures</w:t>
      </w:r>
    </w:p>
    <w:p w:rsidR="003F76AD" w:rsidRDefault="003F76AD">
      <w:pPr>
        <w:spacing w:line="271" w:lineRule="auto"/>
        <w:ind w:right="1080"/>
        <w:rPr>
          <w:color w:val="000000"/>
        </w:rPr>
      </w:pPr>
    </w:p>
    <w:p w:rsidR="00135A51" w:rsidRDefault="00185E5A">
      <w:pPr>
        <w:spacing w:line="271" w:lineRule="auto"/>
        <w:ind w:right="1080"/>
        <w:rPr>
          <w:color w:val="000000"/>
        </w:rPr>
      </w:pPr>
      <w:r>
        <w:rPr>
          <w:color w:val="000000"/>
        </w:rPr>
        <w:t xml:space="preserve">Use the action plan templates on the following pages to create a thorough plan for each of the requirements outlined in the </w:t>
      </w:r>
      <w:r>
        <w:rPr>
          <w:color w:val="0000FF"/>
          <w:u w:val="single"/>
        </w:rPr>
        <w:t xml:space="preserve">Pennsylvania Guidance for All Sports Permitted to Operate </w:t>
      </w:r>
      <w:r w:rsidR="00CC3078">
        <w:rPr>
          <w:color w:val="0000FF"/>
          <w:u w:val="single"/>
        </w:rPr>
        <w:t>during</w:t>
      </w:r>
      <w:r>
        <w:rPr>
          <w:color w:val="0000FF"/>
          <w:u w:val="single"/>
        </w:rPr>
        <w:t xml:space="preserve"> the COVID-19 Disaster Emergency.</w:t>
      </w:r>
    </w:p>
    <w:p w:rsidR="00135A51" w:rsidRDefault="00185E5A">
      <w:pPr>
        <w:spacing w:before="200" w:line="291" w:lineRule="auto"/>
        <w:ind w:right="144"/>
        <w:rPr>
          <w:color w:val="000000"/>
        </w:rPr>
      </w:pPr>
      <w:r>
        <w:rPr>
          <w:color w:val="000000"/>
        </w:rPr>
        <w:t xml:space="preserve">For each domain of the Athletics Health and Safety Plan, draft a detailed summary describing the key strategies, policies, and procedures your LEA will employ to satisfy the requirements </w:t>
      </w:r>
      <w:r>
        <w:rPr>
          <w:color w:val="000000"/>
        </w:rPr>
        <w:lastRenderedPageBreak/>
        <w:t>of the domain. The domain summary will serve as the public-facing description of the efforts your LEA will take to ensure health and safety of every stakeholder in your local education community. Thus, the summary should be focused on the key information that staff, students, and families will require to clearly understand your local plan for the phased reopening of schools. Use the key questions to guide your domain summaries.</w:t>
      </w:r>
    </w:p>
    <w:p w:rsidR="00135A51" w:rsidRDefault="00185E5A">
      <w:pPr>
        <w:spacing w:before="243" w:line="251" w:lineRule="auto"/>
        <w:rPr>
          <w:color w:val="000000"/>
        </w:rPr>
      </w:pPr>
      <w:r>
        <w:rPr>
          <w:color w:val="000000"/>
        </w:rPr>
        <w:t>For each requirement within each domain, document the following:</w:t>
      </w:r>
    </w:p>
    <w:p w:rsidR="00135A51" w:rsidRDefault="00185E5A">
      <w:pPr>
        <w:numPr>
          <w:ilvl w:val="0"/>
          <w:numId w:val="3"/>
        </w:numPr>
        <w:pBdr>
          <w:top w:val="nil"/>
          <w:left w:val="nil"/>
          <w:bottom w:val="nil"/>
          <w:right w:val="nil"/>
          <w:between w:val="nil"/>
        </w:pBdr>
        <w:rPr>
          <w:b/>
          <w:color w:val="000000"/>
        </w:rPr>
      </w:pPr>
      <w:r>
        <w:rPr>
          <w:b/>
          <w:color w:val="000000"/>
        </w:rPr>
        <w:t xml:space="preserve">Action Steps under Yellow and Green Phase: </w:t>
      </w:r>
      <w:r>
        <w:rPr>
          <w:color w:val="000000"/>
        </w:rPr>
        <w:t>Identify the discrete action steps required to prepare for and implement the requirement under the guidelines outlined for counties in yellow or green. List the discrete action steps for each requirement in sequential order.</w:t>
      </w:r>
    </w:p>
    <w:p w:rsidR="00135A51" w:rsidRDefault="00185E5A">
      <w:pPr>
        <w:numPr>
          <w:ilvl w:val="0"/>
          <w:numId w:val="3"/>
        </w:numPr>
        <w:pBdr>
          <w:top w:val="nil"/>
          <w:left w:val="nil"/>
          <w:bottom w:val="nil"/>
          <w:right w:val="nil"/>
          <w:between w:val="nil"/>
        </w:pBdr>
        <w:rPr>
          <w:b/>
          <w:color w:val="000000"/>
        </w:rPr>
      </w:pPr>
      <w:r>
        <w:rPr>
          <w:b/>
          <w:color w:val="000000"/>
        </w:rPr>
        <w:t xml:space="preserve">Lead Individual(s) and Position(s): </w:t>
      </w:r>
      <w:r>
        <w:rPr>
          <w:color w:val="000000"/>
        </w:rPr>
        <w:t>List each person responsible for ensuring the action steps are fully planned and the system is prepared for effective implementation.</w:t>
      </w:r>
    </w:p>
    <w:p w:rsidR="00135A51" w:rsidRDefault="00185E5A">
      <w:pPr>
        <w:numPr>
          <w:ilvl w:val="0"/>
          <w:numId w:val="3"/>
        </w:numPr>
        <w:pBdr>
          <w:top w:val="nil"/>
          <w:left w:val="nil"/>
          <w:bottom w:val="nil"/>
          <w:right w:val="nil"/>
          <w:between w:val="nil"/>
        </w:pBdr>
        <w:rPr>
          <w:b/>
          <w:color w:val="000000"/>
        </w:rPr>
      </w:pPr>
      <w:r>
        <w:rPr>
          <w:b/>
          <w:color w:val="000000"/>
        </w:rPr>
        <w:t xml:space="preserve">Materials, Resources, and/or Supports Needed: </w:t>
      </w:r>
      <w:r>
        <w:rPr>
          <w:color w:val="000000"/>
        </w:rPr>
        <w:t>List any materials, resources, or supports required to implement the requirement.</w:t>
      </w:r>
    </w:p>
    <w:p w:rsidR="00135A51" w:rsidRDefault="00185E5A">
      <w:pPr>
        <w:numPr>
          <w:ilvl w:val="0"/>
          <w:numId w:val="3"/>
        </w:numPr>
        <w:pBdr>
          <w:top w:val="nil"/>
          <w:left w:val="nil"/>
          <w:bottom w:val="nil"/>
          <w:right w:val="nil"/>
          <w:between w:val="nil"/>
        </w:pBdr>
        <w:rPr>
          <w:b/>
          <w:color w:val="000000"/>
        </w:rPr>
      </w:pPr>
      <w:r>
        <w:rPr>
          <w:b/>
          <w:color w:val="000000"/>
        </w:rPr>
        <w:t xml:space="preserve">Professional Development (PD) Required: </w:t>
      </w:r>
      <w:r>
        <w:rPr>
          <w:color w:val="000000"/>
        </w:rPr>
        <w:t>Identify the training or professional development that will be provided to staff, students, families, and other stakeholders to implement each requirement effectively.</w:t>
      </w:r>
    </w:p>
    <w:p w:rsidR="00135A51" w:rsidRDefault="00185E5A">
      <w:pPr>
        <w:spacing w:before="196" w:line="293" w:lineRule="auto"/>
        <w:ind w:left="144" w:right="144"/>
        <w:jc w:val="both"/>
        <w:rPr>
          <w:color w:val="000000"/>
        </w:rPr>
      </w:pPr>
      <w:r>
        <w:rPr>
          <w:rFonts w:ascii="Times New Roman" w:eastAsia="Times New Roman" w:hAnsi="Times New Roman" w:cs="Times New Roman"/>
          <w:noProof/>
        </w:rPr>
        <mc:AlternateContent>
          <mc:Choice Requires="wps">
            <w:drawing>
              <wp:anchor distT="0" distB="0" distL="0" distR="0" simplePos="0" relativeHeight="251658240" behindDoc="0" locked="0" layoutInCell="1" hidden="0" allowOverlap="1">
                <wp:simplePos x="0" y="0"/>
                <wp:positionH relativeFrom="page">
                  <wp:posOffset>9012873</wp:posOffset>
                </wp:positionH>
                <wp:positionV relativeFrom="page">
                  <wp:posOffset>7220903</wp:posOffset>
                </wp:positionV>
                <wp:extent cx="186055" cy="168910"/>
                <wp:effectExtent l="0" t="0" r="0" b="0"/>
                <wp:wrapSquare wrapText="bothSides" distT="0" distB="0" distL="0" distR="0"/>
                <wp:docPr id="7" name="Rectangle 7"/>
                <wp:cNvGraphicFramePr/>
                <a:graphic xmlns:a="http://schemas.openxmlformats.org/drawingml/2006/main">
                  <a:graphicData uri="http://schemas.microsoft.com/office/word/2010/wordprocessingShape">
                    <wps:wsp>
                      <wps:cNvSpPr/>
                      <wps:spPr>
                        <a:xfrm>
                          <a:off x="5257735" y="3700308"/>
                          <a:ext cx="176530" cy="159385"/>
                        </a:xfrm>
                        <a:prstGeom prst="rect">
                          <a:avLst/>
                        </a:prstGeom>
                        <a:noFill/>
                        <a:ln>
                          <a:noFill/>
                        </a:ln>
                      </wps:spPr>
                      <wps:txbx>
                        <w:txbxContent>
                          <w:p w:rsidR="00097091" w:rsidRDefault="00097091">
                            <w:pPr>
                              <w:spacing w:before="2" w:line="239" w:lineRule="auto"/>
                              <w:textDirection w:val="btLr"/>
                            </w:pPr>
                          </w:p>
                        </w:txbxContent>
                      </wps:txbx>
                      <wps:bodyPr spcFirstLastPara="1" wrap="square" lIns="0" tIns="0" rIns="0" bIns="0" anchor="t" anchorCtr="0">
                        <a:noAutofit/>
                      </wps:bodyPr>
                    </wps:wsp>
                  </a:graphicData>
                </a:graphic>
              </wp:anchor>
            </w:drawing>
          </mc:Choice>
          <mc:Fallback>
            <w:pict>
              <v:rect id="Rectangle 7" o:spid="_x0000_s1026" style="position:absolute;left:0;text-align:left;margin-left:709.7pt;margin-top:568.6pt;width:14.65pt;height:13.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rWMyAEAAG8DAAAOAAAAZHJzL2Uyb0RvYy54bWysU9uK2zAQfS/0H4TeG9sxXqcmylK6pBSW&#10;Nuy2H6DIUizQrZISO3/fkezs9vJW+iKPRsOZc86Mt/eTVujCfZDWEFytSoy4YbaX5kTw92/7dxuM&#10;QqSmp8oaTvCVB3y/e/tmO7qOr+1gVc89AhATutERPMTouqIIbOCahpV13MCjsF7TCFd/KnpPR0DX&#10;qliX5V0xWt87bxkPAbIP8yPeZXwhOItfhQg8IkUwcIv59Pk8prPYbWl38tQNki006D+w0FQaaPoC&#10;9UAjRWcv/4LSknkbrIgrZnVhhZCMZw2gpir/UPM8UMezFjAnuBebwv+DZV8uB49kT3CLkaEaRvQE&#10;plFzUhy1yZ7RhQ6qnt3BL7cAYdI6Ca/TF1SgieBm3bRt3WB0Jbhuy7IuN7O9fIqIQUHV3jU1DIFB&#10;QdW8rzdNei9egZwP8RO3GqWAYA9Esqn08hjiXHorSX2N3UulIE87ZX5LAGbKFIn7zDZFcTpOi4Sj&#10;7a+gOzi2l9DrkYZ4oB4mX2E0wjYQHH6cqecYqc8G7E6rcwv8LTjeAmrYYGGpIkZz+DHmFZs5fThH&#10;K2Tmn1jMrRdyMNXswLKBaW1+veeq1/9k9xMAAP//AwBQSwMEFAAGAAgAAAAhAEeBFi3kAAAADwEA&#10;AA8AAABkcnMvZG93bnJldi54bWxMj81OwzAQhO9IvIO1SNyokzZqkxCnqvhROZYWqXBzY5NE2Oso&#10;dpvA07M5wW1ndzT7TbEerWEX3fvWoYB4FgHTWDnVYi3g7fB8lwLzQaKSxqEW8K09rMvrq0Lmyg34&#10;qi/7UDMKQZ9LAU0IXc65rxptpZ+5TiPdPl1vZSDZ11z1cqBwa/g8ipbcyhbpQyM7/dDo6mt/tgK2&#10;abd5f3E/Q22ePrbH3TF7PGRBiNubcXMPLOgx/Jlhwid0KInp5M6oPDOkkzhLyEtTvFjNgU2eJElX&#10;wE7TbrlIgZcF/9+j/AUAAP//AwBQSwECLQAUAAYACAAAACEAtoM4kv4AAADhAQAAEwAAAAAAAAAA&#10;AAAAAAAAAAAAW0NvbnRlbnRfVHlwZXNdLnhtbFBLAQItABQABgAIAAAAIQA4/SH/1gAAAJQBAAAL&#10;AAAAAAAAAAAAAAAAAC8BAABfcmVscy8ucmVsc1BLAQItABQABgAIAAAAIQBlFrWMyAEAAG8DAAAO&#10;AAAAAAAAAAAAAAAAAC4CAABkcnMvZTJvRG9jLnhtbFBLAQItABQABgAIAAAAIQBHgRYt5AAAAA8B&#10;AAAPAAAAAAAAAAAAAAAAACIEAABkcnMvZG93bnJldi54bWxQSwUGAAAAAAQABADzAAAAMwUAAAAA&#10;" filled="f" stroked="f">
                <v:textbox inset="0,0,0,0">
                  <w:txbxContent>
                    <w:p w:rsidR="00097091" w:rsidRDefault="00097091">
                      <w:pPr>
                        <w:spacing w:before="2" w:line="239" w:lineRule="auto"/>
                        <w:textDirection w:val="btLr"/>
                      </w:pPr>
                    </w:p>
                  </w:txbxContent>
                </v:textbox>
                <w10:wrap type="square" anchorx="page" anchory="page"/>
              </v:rect>
            </w:pict>
          </mc:Fallback>
        </mc:AlternateContent>
      </w:r>
      <w:r>
        <w:rPr>
          <w:color w:val="000000"/>
        </w:rPr>
        <w:t>In the following tables, an asterisk (*) denotes a mandatory element of the plan. All other requirements are highly encouraged to the extent possible.</w:t>
      </w:r>
    </w:p>
    <w:p w:rsidR="00135A51" w:rsidRDefault="00135A51">
      <w:pPr>
        <w:sectPr w:rsidR="00135A51">
          <w:pgSz w:w="15840" w:h="12240"/>
          <w:pgMar w:top="1440" w:right="1440" w:bottom="1440" w:left="1440" w:header="720" w:footer="720" w:gutter="0"/>
          <w:cols w:space="720" w:equalWidth="0">
            <w:col w:w="9360"/>
          </w:cols>
        </w:sectPr>
      </w:pPr>
    </w:p>
    <w:p w:rsidR="00135A51" w:rsidRDefault="00185E5A">
      <w:pPr>
        <w:shd w:val="clear" w:color="auto" w:fill="FCE9D9"/>
        <w:spacing w:after="279" w:line="268" w:lineRule="auto"/>
        <w:rPr>
          <w:b/>
          <w:color w:val="000000"/>
          <w:sz w:val="24"/>
          <w:szCs w:val="24"/>
        </w:rPr>
      </w:pPr>
      <w:r>
        <w:rPr>
          <w:b/>
          <w:color w:val="000000"/>
          <w:sz w:val="24"/>
          <w:szCs w:val="24"/>
        </w:rPr>
        <w:lastRenderedPageBreak/>
        <w:t>Cleaning, Sanitizing, Disinfecting, and Ventilation</w:t>
      </w:r>
    </w:p>
    <w:p w:rsidR="00135A51" w:rsidRDefault="00185E5A">
      <w:pPr>
        <w:spacing w:before="2" w:line="252" w:lineRule="auto"/>
        <w:rPr>
          <w:b/>
          <w:color w:val="000000"/>
        </w:rPr>
      </w:pPr>
      <w:r>
        <w:rPr>
          <w:b/>
          <w:color w:val="000000"/>
        </w:rPr>
        <w:t>Key Questions</w:t>
      </w:r>
    </w:p>
    <w:p w:rsidR="00135A51" w:rsidRDefault="00185E5A">
      <w:pPr>
        <w:numPr>
          <w:ilvl w:val="0"/>
          <w:numId w:val="3"/>
        </w:numPr>
        <w:pBdr>
          <w:top w:val="nil"/>
          <w:left w:val="nil"/>
          <w:bottom w:val="nil"/>
          <w:right w:val="nil"/>
          <w:between w:val="nil"/>
        </w:pBdr>
      </w:pPr>
      <w:r>
        <w:rPr>
          <w:color w:val="000000"/>
        </w:rPr>
        <w:t>How will you ensure the athletic facilities are cleaned and ready to safely welcome coaching staff and student athletes?</w:t>
      </w:r>
    </w:p>
    <w:p w:rsidR="00135A51" w:rsidRDefault="00185E5A">
      <w:pPr>
        <w:numPr>
          <w:ilvl w:val="0"/>
          <w:numId w:val="3"/>
        </w:numPr>
        <w:pBdr>
          <w:top w:val="nil"/>
          <w:left w:val="nil"/>
          <w:bottom w:val="nil"/>
          <w:right w:val="nil"/>
          <w:between w:val="nil"/>
        </w:pBdr>
      </w:pPr>
      <w:r>
        <w:rPr>
          <w:color w:val="000000"/>
        </w:rPr>
        <w:t>How often will you implement cleaning, sanitation, disinfecting, and ventilation protocols/procedures to maintain coaching staff and student athlete safety?</w:t>
      </w:r>
    </w:p>
    <w:p w:rsidR="00135A51" w:rsidRDefault="00185E5A">
      <w:pPr>
        <w:numPr>
          <w:ilvl w:val="0"/>
          <w:numId w:val="3"/>
        </w:numPr>
        <w:pBdr>
          <w:top w:val="nil"/>
          <w:left w:val="nil"/>
          <w:bottom w:val="nil"/>
          <w:right w:val="nil"/>
          <w:between w:val="nil"/>
        </w:pBdr>
      </w:pPr>
      <w:r>
        <w:rPr>
          <w:color w:val="000000"/>
        </w:rPr>
        <w:t>What protocols will you put in place to clean and disinfect throughout the day?</w:t>
      </w:r>
    </w:p>
    <w:p w:rsidR="00135A51" w:rsidRDefault="00185E5A">
      <w:pPr>
        <w:numPr>
          <w:ilvl w:val="0"/>
          <w:numId w:val="3"/>
        </w:numPr>
        <w:pBdr>
          <w:top w:val="nil"/>
          <w:left w:val="nil"/>
          <w:bottom w:val="nil"/>
          <w:right w:val="nil"/>
          <w:between w:val="nil"/>
        </w:pBdr>
      </w:pPr>
      <w:r>
        <w:rPr>
          <w:color w:val="000000"/>
        </w:rPr>
        <w:t>Which stakeholders will be trained on cleaning, sanitizing, disinfecting, and ventilation protocols? When and how will the training be provided? How will preparedness to implement as a result of the training be measured?</w:t>
      </w:r>
    </w:p>
    <w:p w:rsidR="00135A51" w:rsidRDefault="00185E5A">
      <w:pPr>
        <w:spacing w:before="239" w:line="252" w:lineRule="auto"/>
        <w:rPr>
          <w:b/>
          <w:color w:val="000000"/>
        </w:rPr>
      </w:pPr>
      <w:r>
        <w:rPr>
          <w:b/>
          <w:color w:val="000000"/>
        </w:rPr>
        <w:t>Summary of Responses to Key Questions:</w:t>
      </w:r>
    </w:p>
    <w:tbl>
      <w:tblPr>
        <w:tblStyle w:val="a0"/>
        <w:tblW w:w="1319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4282"/>
        <w:gridCol w:w="1868"/>
        <w:gridCol w:w="2216"/>
        <w:gridCol w:w="1585"/>
      </w:tblGrid>
      <w:tr w:rsidR="00135A51" w:rsidTr="004B385A">
        <w:tc>
          <w:tcPr>
            <w:tcW w:w="3240" w:type="dxa"/>
            <w:vAlign w:val="center"/>
          </w:tcPr>
          <w:p w:rsidR="00135A51" w:rsidRPr="00C15440" w:rsidRDefault="00185E5A">
            <w:pPr>
              <w:jc w:val="center"/>
              <w:rPr>
                <w:b/>
              </w:rPr>
            </w:pPr>
            <w:r w:rsidRPr="00C15440">
              <w:rPr>
                <w:b/>
              </w:rPr>
              <w:t>Requirements</w:t>
            </w:r>
          </w:p>
        </w:tc>
        <w:tc>
          <w:tcPr>
            <w:tcW w:w="4282" w:type="dxa"/>
            <w:vAlign w:val="center"/>
          </w:tcPr>
          <w:p w:rsidR="00135A51" w:rsidRDefault="00185E5A">
            <w:pPr>
              <w:jc w:val="center"/>
            </w:pPr>
            <w:r>
              <w:t>Action Steps</w:t>
            </w:r>
          </w:p>
          <w:p w:rsidR="00135A51" w:rsidRDefault="00185E5A">
            <w:pPr>
              <w:jc w:val="center"/>
            </w:pPr>
            <w:r>
              <w:t xml:space="preserve"> under Yellow and Green Phase</w:t>
            </w:r>
          </w:p>
        </w:tc>
        <w:tc>
          <w:tcPr>
            <w:tcW w:w="1868" w:type="dxa"/>
            <w:vAlign w:val="center"/>
          </w:tcPr>
          <w:p w:rsidR="00135A51" w:rsidRDefault="00185E5A">
            <w:pPr>
              <w:jc w:val="center"/>
            </w:pPr>
            <w:r>
              <w:t>Lead Individual and Position</w:t>
            </w:r>
          </w:p>
        </w:tc>
        <w:tc>
          <w:tcPr>
            <w:tcW w:w="2216" w:type="dxa"/>
            <w:vAlign w:val="center"/>
          </w:tcPr>
          <w:p w:rsidR="00135A51" w:rsidRDefault="00185E5A">
            <w:pPr>
              <w:jc w:val="center"/>
            </w:pPr>
            <w:r>
              <w:t>Materials, Resources, and/or Supports Needed</w:t>
            </w:r>
          </w:p>
        </w:tc>
        <w:tc>
          <w:tcPr>
            <w:tcW w:w="1585" w:type="dxa"/>
            <w:vAlign w:val="center"/>
          </w:tcPr>
          <w:p w:rsidR="00135A51" w:rsidRDefault="00185E5A">
            <w:pPr>
              <w:jc w:val="center"/>
            </w:pPr>
            <w:r>
              <w:t>PD Required (Y/N)</w:t>
            </w:r>
          </w:p>
        </w:tc>
      </w:tr>
      <w:tr w:rsidR="00135A51" w:rsidTr="004B385A">
        <w:tc>
          <w:tcPr>
            <w:tcW w:w="3240" w:type="dxa"/>
          </w:tcPr>
          <w:p w:rsidR="00135A51" w:rsidRPr="00C15440" w:rsidRDefault="00185E5A">
            <w:pPr>
              <w:rPr>
                <w:b/>
              </w:rPr>
            </w:pPr>
            <w:r w:rsidRPr="00C15440">
              <w:rPr>
                <w:b/>
              </w:rPr>
              <w:t>*Cleaning, sanitizing, disinfecting, and ventilating spaces, surfaces, and any other areas used by student athletes and sporting activities (i.e., restrooms, drinking fountains, locker rooms and transportation)</w:t>
            </w:r>
          </w:p>
        </w:tc>
        <w:tc>
          <w:tcPr>
            <w:tcW w:w="4282" w:type="dxa"/>
          </w:tcPr>
          <w:p w:rsidR="00135A51" w:rsidRDefault="00185E5A">
            <w:pPr>
              <w:pBdr>
                <w:top w:val="nil"/>
                <w:left w:val="nil"/>
                <w:bottom w:val="nil"/>
                <w:right w:val="nil"/>
                <w:between w:val="nil"/>
              </w:pBdr>
              <w:rPr>
                <w:u w:val="single"/>
              </w:rPr>
            </w:pPr>
            <w:r>
              <w:rPr>
                <w:u w:val="single"/>
              </w:rPr>
              <w:t xml:space="preserve">Yellow </w:t>
            </w:r>
            <w:r w:rsidR="00C15440">
              <w:rPr>
                <w:u w:val="single"/>
              </w:rPr>
              <w:t xml:space="preserve">and Green </w:t>
            </w:r>
            <w:r>
              <w:rPr>
                <w:u w:val="single"/>
              </w:rPr>
              <w:t>Phase</w:t>
            </w:r>
          </w:p>
          <w:p w:rsidR="00C15440" w:rsidRDefault="00C15440">
            <w:pPr>
              <w:pBdr>
                <w:top w:val="nil"/>
                <w:left w:val="nil"/>
                <w:bottom w:val="nil"/>
                <w:right w:val="nil"/>
                <w:between w:val="nil"/>
              </w:pBdr>
              <w:rPr>
                <w:u w:val="single"/>
              </w:rPr>
            </w:pPr>
          </w:p>
          <w:p w:rsidR="00C15440" w:rsidRDefault="00C15440" w:rsidP="00C15440">
            <w:pPr>
              <w:pBdr>
                <w:top w:val="nil"/>
                <w:left w:val="nil"/>
                <w:bottom w:val="nil"/>
                <w:right w:val="nil"/>
                <w:between w:val="nil"/>
              </w:pBdr>
            </w:pPr>
            <w:r>
              <w:t>Adequate cleaning schedules should be created and implemented for all athletic facilities.</w:t>
            </w:r>
          </w:p>
          <w:p w:rsidR="00C15440" w:rsidRDefault="00C15440" w:rsidP="00C15440">
            <w:pPr>
              <w:pBdr>
                <w:top w:val="nil"/>
                <w:left w:val="nil"/>
                <w:bottom w:val="nil"/>
                <w:right w:val="nil"/>
                <w:between w:val="nil"/>
              </w:pBdr>
              <w:ind w:left="1080"/>
            </w:pPr>
          </w:p>
          <w:p w:rsidR="00C15440" w:rsidRDefault="00C15440" w:rsidP="00C15440">
            <w:pPr>
              <w:pBdr>
                <w:top w:val="nil"/>
                <w:left w:val="nil"/>
                <w:bottom w:val="nil"/>
                <w:right w:val="nil"/>
                <w:between w:val="nil"/>
              </w:pBdr>
            </w:pPr>
            <w:r>
              <w:t>Athletic Facilities should be cleaned prior to arrival and post workouts and team gatherings, high touch areas should be cleaned frequently.</w:t>
            </w:r>
          </w:p>
          <w:p w:rsidR="00C15440" w:rsidRDefault="00C15440" w:rsidP="00C15440">
            <w:pPr>
              <w:pBdr>
                <w:top w:val="nil"/>
                <w:left w:val="nil"/>
                <w:bottom w:val="nil"/>
                <w:right w:val="nil"/>
                <w:between w:val="nil"/>
              </w:pBdr>
            </w:pPr>
          </w:p>
          <w:p w:rsidR="00C15440" w:rsidRDefault="00C15440" w:rsidP="00C15440">
            <w:pPr>
              <w:pBdr>
                <w:top w:val="nil"/>
                <w:left w:val="nil"/>
                <w:bottom w:val="nil"/>
                <w:right w:val="nil"/>
                <w:between w:val="nil"/>
              </w:pBdr>
            </w:pPr>
            <w:r>
              <w:t>Weight room equipment should be wiped down after each individual use.</w:t>
            </w:r>
          </w:p>
          <w:p w:rsidR="00C15440" w:rsidRDefault="00C15440" w:rsidP="00C15440">
            <w:pPr>
              <w:pBdr>
                <w:top w:val="nil"/>
                <w:left w:val="nil"/>
                <w:bottom w:val="nil"/>
                <w:right w:val="nil"/>
                <w:between w:val="nil"/>
              </w:pBdr>
            </w:pPr>
          </w:p>
          <w:p w:rsidR="00135A51" w:rsidRDefault="00C15440" w:rsidP="004B385A">
            <w:pPr>
              <w:pBdr>
                <w:top w:val="nil"/>
                <w:left w:val="nil"/>
                <w:bottom w:val="nil"/>
                <w:right w:val="nil"/>
                <w:between w:val="nil"/>
              </w:pBdr>
            </w:pPr>
            <w:r>
              <w:t>Appropriate clothing / shoes should be worn at all times in the weight room.</w:t>
            </w:r>
          </w:p>
        </w:tc>
        <w:tc>
          <w:tcPr>
            <w:tcW w:w="1868" w:type="dxa"/>
          </w:tcPr>
          <w:p w:rsidR="00135A51" w:rsidRDefault="009061BD">
            <w:r>
              <w:t>D</w:t>
            </w:r>
            <w:r w:rsidR="00DF0EB0">
              <w:t>r. Norbert Kennerknecht</w:t>
            </w:r>
          </w:p>
          <w:p w:rsidR="00FC105C" w:rsidRDefault="00185E5A">
            <w:r>
              <w:t>Director of Grounds and Maintenance</w:t>
            </w:r>
          </w:p>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135A51" w:rsidRDefault="00135A51"/>
          <w:p w:rsidR="00135A51" w:rsidRDefault="00135A51"/>
        </w:tc>
        <w:tc>
          <w:tcPr>
            <w:tcW w:w="2216" w:type="dxa"/>
          </w:tcPr>
          <w:p w:rsidR="00FC105C" w:rsidRDefault="00185E5A">
            <w:r>
              <w:t xml:space="preserve">Cleaning supplies recommended by the CDC, PA and Erie County DOH for appropriate disinfecting of athletic areas. </w:t>
            </w:r>
          </w:p>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tc>
        <w:tc>
          <w:tcPr>
            <w:tcW w:w="1585" w:type="dxa"/>
          </w:tcPr>
          <w:p w:rsidR="00135A51" w:rsidRDefault="00185E5A">
            <w:r>
              <w:t>Y, Training on appropriate COVID-19 cleaning techniques re: CDC and DOH guidance</w:t>
            </w:r>
          </w:p>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p w:rsidR="00FC105C" w:rsidRDefault="00FC105C"/>
        </w:tc>
      </w:tr>
    </w:tbl>
    <w:p w:rsidR="00135A51" w:rsidRDefault="00135A51">
      <w:pPr>
        <w:sectPr w:rsidR="00135A51">
          <w:pgSz w:w="15840" w:h="12240"/>
          <w:pgMar w:top="1440" w:right="1440" w:bottom="1440" w:left="1440" w:header="720" w:footer="720" w:gutter="0"/>
          <w:cols w:space="720" w:equalWidth="0">
            <w:col w:w="9360"/>
          </w:cols>
        </w:sectPr>
      </w:pPr>
    </w:p>
    <w:p w:rsidR="00135A51" w:rsidRDefault="00185E5A">
      <w:pPr>
        <w:shd w:val="clear" w:color="auto" w:fill="FCE9D9"/>
        <w:spacing w:after="272" w:line="275" w:lineRule="auto"/>
        <w:rPr>
          <w:b/>
          <w:color w:val="000000"/>
          <w:sz w:val="24"/>
          <w:szCs w:val="24"/>
        </w:rPr>
      </w:pPr>
      <w:r>
        <w:rPr>
          <w:b/>
          <w:color w:val="000000"/>
          <w:sz w:val="24"/>
          <w:szCs w:val="24"/>
        </w:rPr>
        <w:lastRenderedPageBreak/>
        <w:t>Social Distancing and Other Safety Protocols</w:t>
      </w:r>
    </w:p>
    <w:p w:rsidR="00135A51" w:rsidRDefault="00185E5A">
      <w:pPr>
        <w:spacing w:before="2" w:line="252" w:lineRule="auto"/>
        <w:rPr>
          <w:b/>
          <w:color w:val="000000"/>
        </w:rPr>
      </w:pPr>
      <w:r>
        <w:rPr>
          <w:b/>
          <w:color w:val="000000"/>
        </w:rPr>
        <w:t>Key Questions</w:t>
      </w:r>
    </w:p>
    <w:p w:rsidR="00135A51" w:rsidRDefault="00185E5A">
      <w:pPr>
        <w:numPr>
          <w:ilvl w:val="0"/>
          <w:numId w:val="3"/>
        </w:numPr>
        <w:pBdr>
          <w:top w:val="nil"/>
          <w:left w:val="nil"/>
          <w:bottom w:val="nil"/>
          <w:right w:val="nil"/>
          <w:between w:val="nil"/>
        </w:pBdr>
      </w:pPr>
      <w:r>
        <w:rPr>
          <w:color w:val="000000"/>
        </w:rPr>
        <w:t>How will conditioning, practice, and game spaces be organized and scheduled to mitigate spread?</w:t>
      </w:r>
    </w:p>
    <w:p w:rsidR="00135A51" w:rsidRDefault="00185E5A">
      <w:pPr>
        <w:numPr>
          <w:ilvl w:val="0"/>
          <w:numId w:val="3"/>
        </w:numPr>
        <w:pBdr>
          <w:top w:val="nil"/>
          <w:left w:val="nil"/>
          <w:bottom w:val="nil"/>
          <w:right w:val="nil"/>
          <w:between w:val="nil"/>
        </w:pBdr>
      </w:pPr>
      <w:r>
        <w:rPr>
          <w:color w:val="000000"/>
        </w:rPr>
        <w:t>How will you group student athletes with coaches to limit the number of individuals who come into contact with one another throughout the conditioning, practices, meetings, team meals, games, etc.?</w:t>
      </w:r>
    </w:p>
    <w:p w:rsidR="00135A51" w:rsidRDefault="00185E5A">
      <w:pPr>
        <w:numPr>
          <w:ilvl w:val="0"/>
          <w:numId w:val="3"/>
        </w:numPr>
        <w:pBdr>
          <w:top w:val="nil"/>
          <w:left w:val="nil"/>
          <w:bottom w:val="nil"/>
          <w:right w:val="nil"/>
          <w:between w:val="nil"/>
        </w:pBdr>
      </w:pPr>
      <w:r>
        <w:rPr>
          <w:color w:val="000000"/>
        </w:rPr>
        <w:t>What policies and procedures will govern use of other communal spaces (locker rooms, restrooms)?</w:t>
      </w:r>
    </w:p>
    <w:p w:rsidR="00135A51" w:rsidRDefault="00185E5A">
      <w:pPr>
        <w:numPr>
          <w:ilvl w:val="0"/>
          <w:numId w:val="3"/>
        </w:numPr>
        <w:pBdr>
          <w:top w:val="nil"/>
          <w:left w:val="nil"/>
          <w:bottom w:val="nil"/>
          <w:right w:val="nil"/>
          <w:between w:val="nil"/>
        </w:pBdr>
      </w:pPr>
      <w:r>
        <w:rPr>
          <w:color w:val="000000"/>
        </w:rPr>
        <w:t>How will you utilize outdoor space to meet social distancing requirements?</w:t>
      </w:r>
    </w:p>
    <w:p w:rsidR="00135A51" w:rsidRDefault="00185E5A">
      <w:pPr>
        <w:numPr>
          <w:ilvl w:val="0"/>
          <w:numId w:val="3"/>
        </w:numPr>
        <w:pBdr>
          <w:top w:val="nil"/>
          <w:left w:val="nil"/>
          <w:bottom w:val="nil"/>
          <w:right w:val="nil"/>
          <w:between w:val="nil"/>
        </w:pBdr>
      </w:pPr>
      <w:r>
        <w:rPr>
          <w:color w:val="000000"/>
        </w:rPr>
        <w:t>What hygiene routines will be implemented?</w:t>
      </w:r>
    </w:p>
    <w:p w:rsidR="00135A51" w:rsidRDefault="00185E5A">
      <w:pPr>
        <w:numPr>
          <w:ilvl w:val="0"/>
          <w:numId w:val="3"/>
        </w:numPr>
        <w:pBdr>
          <w:top w:val="nil"/>
          <w:left w:val="nil"/>
          <w:bottom w:val="nil"/>
          <w:right w:val="nil"/>
          <w:between w:val="nil"/>
        </w:pBdr>
      </w:pPr>
      <w:r>
        <w:rPr>
          <w:color w:val="000000"/>
        </w:rPr>
        <w:t>How will you adjust student transportation to meet social distancing requirements?</w:t>
      </w:r>
    </w:p>
    <w:p w:rsidR="00135A51" w:rsidRDefault="00185E5A">
      <w:pPr>
        <w:numPr>
          <w:ilvl w:val="0"/>
          <w:numId w:val="3"/>
        </w:numPr>
        <w:pBdr>
          <w:top w:val="nil"/>
          <w:left w:val="nil"/>
          <w:bottom w:val="nil"/>
          <w:right w:val="nil"/>
          <w:between w:val="nil"/>
        </w:pBdr>
      </w:pPr>
      <w:r>
        <w:rPr>
          <w:color w:val="000000"/>
        </w:rPr>
        <w:t>How will social distancing and other safety protocols vary based on age ranges?</w:t>
      </w:r>
    </w:p>
    <w:p w:rsidR="00135A51" w:rsidRDefault="00185E5A">
      <w:pPr>
        <w:numPr>
          <w:ilvl w:val="0"/>
          <w:numId w:val="3"/>
        </w:numPr>
        <w:pBdr>
          <w:top w:val="nil"/>
          <w:left w:val="nil"/>
          <w:bottom w:val="nil"/>
          <w:right w:val="nil"/>
          <w:between w:val="nil"/>
        </w:pBdr>
      </w:pPr>
      <w:r>
        <w:rPr>
          <w:color w:val="000000"/>
        </w:rPr>
        <w:t>Which stakeholders will be trained on social distancing and other safety protocols? When and how will the training be provided?</w:t>
      </w:r>
    </w:p>
    <w:p w:rsidR="00135A51" w:rsidRDefault="00185E5A">
      <w:pPr>
        <w:spacing w:before="244" w:line="252" w:lineRule="auto"/>
        <w:rPr>
          <w:b/>
          <w:color w:val="000000"/>
        </w:rPr>
      </w:pPr>
      <w:r>
        <w:rPr>
          <w:b/>
          <w:color w:val="000000"/>
        </w:rPr>
        <w:t>Summary of Responses to Key Questions:</w:t>
      </w:r>
    </w:p>
    <w:p w:rsidR="00135A51" w:rsidRDefault="00135A51"/>
    <w:tbl>
      <w:tblPr>
        <w:tblStyle w:val="a1"/>
        <w:tblW w:w="1283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22"/>
        <w:gridCol w:w="4230"/>
        <w:gridCol w:w="2160"/>
        <w:gridCol w:w="1963"/>
        <w:gridCol w:w="1362"/>
      </w:tblGrid>
      <w:tr w:rsidR="00135A51" w:rsidTr="00231AF4">
        <w:tc>
          <w:tcPr>
            <w:tcW w:w="3122" w:type="dxa"/>
            <w:vAlign w:val="center"/>
          </w:tcPr>
          <w:p w:rsidR="00135A51" w:rsidRPr="00C15440" w:rsidRDefault="00185E5A">
            <w:pPr>
              <w:jc w:val="center"/>
              <w:rPr>
                <w:b/>
              </w:rPr>
            </w:pPr>
            <w:r w:rsidRPr="00C15440">
              <w:rPr>
                <w:b/>
              </w:rPr>
              <w:t>Requirements</w:t>
            </w:r>
          </w:p>
        </w:tc>
        <w:tc>
          <w:tcPr>
            <w:tcW w:w="4230" w:type="dxa"/>
            <w:vAlign w:val="center"/>
          </w:tcPr>
          <w:p w:rsidR="00135A51" w:rsidRDefault="00185E5A">
            <w:pPr>
              <w:jc w:val="center"/>
            </w:pPr>
            <w:r>
              <w:t>Action Steps under Yellow and Green Phase</w:t>
            </w:r>
          </w:p>
        </w:tc>
        <w:tc>
          <w:tcPr>
            <w:tcW w:w="2160" w:type="dxa"/>
            <w:vAlign w:val="center"/>
          </w:tcPr>
          <w:p w:rsidR="00135A51" w:rsidRDefault="00185E5A">
            <w:pPr>
              <w:jc w:val="center"/>
            </w:pPr>
            <w:r>
              <w:t>Lead Individual and Position</w:t>
            </w:r>
          </w:p>
        </w:tc>
        <w:tc>
          <w:tcPr>
            <w:tcW w:w="1963" w:type="dxa"/>
            <w:vAlign w:val="center"/>
          </w:tcPr>
          <w:p w:rsidR="00135A51" w:rsidRDefault="00185E5A">
            <w:pPr>
              <w:jc w:val="center"/>
            </w:pPr>
            <w:r>
              <w:t>Materials, Resources, and/or Supports Needed</w:t>
            </w:r>
          </w:p>
        </w:tc>
        <w:tc>
          <w:tcPr>
            <w:tcW w:w="1362" w:type="dxa"/>
            <w:vAlign w:val="center"/>
          </w:tcPr>
          <w:p w:rsidR="00135A51" w:rsidRDefault="00185E5A">
            <w:pPr>
              <w:jc w:val="center"/>
            </w:pPr>
            <w:r>
              <w:t>PD Required (Y/N)</w:t>
            </w:r>
          </w:p>
        </w:tc>
      </w:tr>
      <w:tr w:rsidR="00135A51" w:rsidTr="00231AF4">
        <w:tc>
          <w:tcPr>
            <w:tcW w:w="3122" w:type="dxa"/>
          </w:tcPr>
          <w:p w:rsidR="00135A51" w:rsidRPr="00C15440" w:rsidRDefault="00185E5A">
            <w:pPr>
              <w:rPr>
                <w:b/>
              </w:rPr>
            </w:pPr>
            <w:r w:rsidRPr="00C15440">
              <w:rPr>
                <w:b/>
              </w:rPr>
              <w:t>*Protocols for social distancing student athletes and staff throughout all activities, to the extent feasible</w:t>
            </w:r>
          </w:p>
        </w:tc>
        <w:tc>
          <w:tcPr>
            <w:tcW w:w="4230" w:type="dxa"/>
          </w:tcPr>
          <w:p w:rsidR="00135A51" w:rsidRDefault="00185E5A">
            <w:pPr>
              <w:rPr>
                <w:u w:val="single"/>
              </w:rPr>
            </w:pPr>
            <w:r>
              <w:rPr>
                <w:u w:val="single"/>
              </w:rPr>
              <w:t>Yellow Phase</w:t>
            </w:r>
          </w:p>
          <w:p w:rsidR="00135A51" w:rsidRDefault="00135A51">
            <w:pPr>
              <w:rPr>
                <w:u w:val="single"/>
              </w:rPr>
            </w:pPr>
          </w:p>
          <w:p w:rsidR="00135A51" w:rsidRDefault="00185E5A">
            <w:pPr>
              <w:rPr>
                <w:u w:val="single"/>
              </w:rPr>
            </w:pPr>
            <w:r>
              <w:t>Lower risk sports practices may begin.</w:t>
            </w:r>
          </w:p>
          <w:p w:rsidR="00135A51" w:rsidRDefault="00135A51">
            <w:pPr>
              <w:rPr>
                <w:u w:val="single"/>
              </w:rPr>
            </w:pPr>
          </w:p>
          <w:p w:rsidR="00135A51" w:rsidRDefault="00185E5A">
            <w:pPr>
              <w:rPr>
                <w:u w:val="single"/>
              </w:rPr>
            </w:pPr>
            <w:r>
              <w:t>Modified practices may begin for Moderate and High risk sports (practices must remain non-contact and include social distancing where applicable, activity should focus on individual skill development)</w:t>
            </w:r>
            <w:r w:rsidR="00C15440">
              <w:t>.</w:t>
            </w:r>
          </w:p>
          <w:p w:rsidR="00135A51" w:rsidRDefault="00135A51">
            <w:pPr>
              <w:rPr>
                <w:u w:val="single"/>
              </w:rPr>
            </w:pPr>
          </w:p>
          <w:p w:rsidR="00135A51" w:rsidRDefault="00185E5A">
            <w:r>
              <w:t>Sidelines</w:t>
            </w:r>
            <w:r w:rsidR="00C15440">
              <w:t xml:space="preserve"> </w:t>
            </w:r>
            <w:r>
              <w:t>/</w:t>
            </w:r>
            <w:r w:rsidR="00C15440">
              <w:t xml:space="preserve"> </w:t>
            </w:r>
            <w:r>
              <w:t>Bench – appropriate social distancing will need to be maintained on sidelines</w:t>
            </w:r>
            <w:r w:rsidR="00C15440">
              <w:t xml:space="preserve"> </w:t>
            </w:r>
            <w:r>
              <w:t>/</w:t>
            </w:r>
            <w:r w:rsidR="00C15440">
              <w:t xml:space="preserve"> </w:t>
            </w:r>
            <w:r>
              <w:t>bench during contests and events</w:t>
            </w:r>
            <w:r w:rsidR="00C15440">
              <w:t xml:space="preserve"> to the extent feasible.</w:t>
            </w:r>
            <w:r>
              <w:t xml:space="preserve"> Consider using tape or paint as a guide for students and coaches.</w:t>
            </w:r>
          </w:p>
          <w:p w:rsidR="007419F0" w:rsidRDefault="007419F0">
            <w:pPr>
              <w:rPr>
                <w:u w:val="single"/>
              </w:rPr>
            </w:pPr>
          </w:p>
          <w:p w:rsidR="004B385A" w:rsidRPr="004B385A" w:rsidRDefault="004B385A">
            <w:pPr>
              <w:rPr>
                <w:u w:val="single"/>
              </w:rPr>
            </w:pPr>
            <w:r w:rsidRPr="004B385A">
              <w:rPr>
                <w:u w:val="single"/>
              </w:rPr>
              <w:lastRenderedPageBreak/>
              <w:t>Green Phase</w:t>
            </w:r>
          </w:p>
          <w:p w:rsidR="004B385A" w:rsidRDefault="004B385A" w:rsidP="004B385A">
            <w:r>
              <w:t>Practices may begin for all sports (social distancing where applicable).</w:t>
            </w:r>
          </w:p>
          <w:p w:rsidR="004B385A" w:rsidRDefault="004B385A" w:rsidP="004B385A"/>
          <w:p w:rsidR="004B385A" w:rsidRDefault="004B385A" w:rsidP="004B385A">
            <w:r>
              <w:t>Competitions may begin.</w:t>
            </w:r>
          </w:p>
          <w:p w:rsidR="003B6605" w:rsidRDefault="003B6605" w:rsidP="004B385A"/>
          <w:p w:rsidR="003B6605" w:rsidRDefault="003B6605" w:rsidP="004B385A">
            <w:pPr>
              <w:rPr>
                <w:u w:val="single"/>
              </w:rPr>
            </w:pPr>
            <w:r>
              <w:t>Athletic equipment may be used by multiple individuals (balls, shields, tackling dummies, shot put, discus, etc.)  Items should be cleaned intermittently during practices and events.</w:t>
            </w:r>
          </w:p>
          <w:p w:rsidR="004B385A" w:rsidRDefault="004B385A" w:rsidP="004B385A">
            <w:pPr>
              <w:rPr>
                <w:u w:val="single"/>
              </w:rPr>
            </w:pPr>
          </w:p>
          <w:p w:rsidR="00135A51" w:rsidRDefault="004B385A" w:rsidP="00B26897">
            <w:r>
              <w:t>Sidelines / Bench – appropriate social distancing will need to be maintained on sidelines / bench during contests and events to the extent feasible. Consider using tape or paint as a guide for students and coaches.</w:t>
            </w:r>
          </w:p>
        </w:tc>
        <w:tc>
          <w:tcPr>
            <w:tcW w:w="2160" w:type="dxa"/>
          </w:tcPr>
          <w:p w:rsidR="00135A51" w:rsidRDefault="00DF0EB0">
            <w:r>
              <w:lastRenderedPageBreak/>
              <w:t>Rick Gignac</w:t>
            </w:r>
            <w:r w:rsidR="00F91C4E">
              <w:t xml:space="preserve"> WCSD</w:t>
            </w:r>
          </w:p>
          <w:p w:rsidR="00135A51" w:rsidRDefault="00185E5A">
            <w:r>
              <w:t>Athletic Director</w:t>
            </w:r>
          </w:p>
          <w:p w:rsidR="00903ABF" w:rsidRDefault="00903ABF"/>
          <w:p w:rsidR="00135A51" w:rsidRDefault="00DF0EB0">
            <w:r>
              <w:t>Jeff White</w:t>
            </w:r>
          </w:p>
          <w:p w:rsidR="00135A51" w:rsidRDefault="003F76AD">
            <w:r>
              <w:t>AC</w:t>
            </w:r>
            <w:r w:rsidR="00DF0EB0">
              <w:t xml:space="preserve"> – WAHS</w:t>
            </w:r>
          </w:p>
          <w:p w:rsidR="00DF0EB0" w:rsidRDefault="00DF0EB0">
            <w:r>
              <w:t>Jim Penley</w:t>
            </w:r>
          </w:p>
          <w:p w:rsidR="00DF0EB0" w:rsidRDefault="003F76AD">
            <w:r>
              <w:t>AC</w:t>
            </w:r>
            <w:r w:rsidR="00DF0EB0">
              <w:t xml:space="preserve"> – EMHS</w:t>
            </w:r>
          </w:p>
          <w:p w:rsidR="00DF0EB0" w:rsidRDefault="00DF0EB0">
            <w:r>
              <w:t>Corey Copley</w:t>
            </w:r>
          </w:p>
          <w:p w:rsidR="00DF0EB0" w:rsidRDefault="003F76AD">
            <w:r>
              <w:t>AC</w:t>
            </w:r>
            <w:r w:rsidR="00DF0EB0">
              <w:t xml:space="preserve"> – SAMHS</w:t>
            </w:r>
          </w:p>
          <w:p w:rsidR="00DF0EB0" w:rsidRDefault="00DF0EB0">
            <w:r>
              <w:t>Michael Barr</w:t>
            </w:r>
          </w:p>
          <w:p w:rsidR="00DF0EB0" w:rsidRDefault="003F76AD">
            <w:r>
              <w:t>AC</w:t>
            </w:r>
            <w:r w:rsidR="00DF0EB0">
              <w:t xml:space="preserve"> – YMHS</w:t>
            </w:r>
          </w:p>
          <w:p w:rsidR="00DF0EB0" w:rsidRDefault="00DF0EB0">
            <w:r>
              <w:t>Steven Parinella</w:t>
            </w:r>
          </w:p>
          <w:p w:rsidR="00DF0EB0" w:rsidRDefault="003F76AD">
            <w:r>
              <w:t>AC</w:t>
            </w:r>
            <w:r w:rsidR="00DF0EB0">
              <w:t xml:space="preserve"> </w:t>
            </w:r>
            <w:r w:rsidR="00F91C4E">
              <w:t>–</w:t>
            </w:r>
            <w:r w:rsidR="00DF0EB0">
              <w:t xml:space="preserve"> BWMS</w:t>
            </w:r>
          </w:p>
          <w:p w:rsidR="00903ABF" w:rsidRDefault="00903ABF"/>
          <w:p w:rsidR="00903ABF" w:rsidRDefault="00903ABF"/>
          <w:p w:rsidR="00903ABF" w:rsidRDefault="00903ABF"/>
          <w:p w:rsidR="00903ABF" w:rsidRDefault="00903ABF" w:rsidP="00903ABF">
            <w:r>
              <w:lastRenderedPageBreak/>
              <w:t>Building Principals</w:t>
            </w:r>
          </w:p>
          <w:p w:rsidR="00903ABF" w:rsidRDefault="00903ABF" w:rsidP="00903ABF"/>
          <w:p w:rsidR="00903ABF" w:rsidRDefault="00903ABF" w:rsidP="00903ABF">
            <w:r>
              <w:t>Amy Beers-YMHS</w:t>
            </w:r>
          </w:p>
          <w:p w:rsidR="00903ABF" w:rsidRDefault="00903ABF" w:rsidP="00903ABF">
            <w:r>
              <w:t>Jeff Flickner-WAHS</w:t>
            </w:r>
          </w:p>
          <w:p w:rsidR="00903ABF" w:rsidRDefault="00903ABF" w:rsidP="00903ABF">
            <w:r>
              <w:t>Glen</w:t>
            </w:r>
            <w:r w:rsidR="00736C84">
              <w:t>n</w:t>
            </w:r>
            <w:r>
              <w:t xml:space="preserve"> Smith-SAMHS</w:t>
            </w:r>
          </w:p>
          <w:p w:rsidR="00903ABF" w:rsidRDefault="00903ABF" w:rsidP="00903ABF">
            <w:r>
              <w:t>Ericka Alm-EMHS</w:t>
            </w:r>
          </w:p>
          <w:p w:rsidR="00903ABF" w:rsidRDefault="00903ABF" w:rsidP="00903ABF">
            <w:r>
              <w:t>Shannon Yeager-BWMS</w:t>
            </w:r>
          </w:p>
          <w:p w:rsidR="00F91C4E" w:rsidRDefault="00F91C4E"/>
          <w:p w:rsidR="00F91C4E" w:rsidRDefault="00B36C16">
            <w:r>
              <w:t>Coaches</w:t>
            </w:r>
          </w:p>
        </w:tc>
        <w:tc>
          <w:tcPr>
            <w:tcW w:w="1963" w:type="dxa"/>
          </w:tcPr>
          <w:p w:rsidR="00135A51" w:rsidRDefault="00185E5A">
            <w:r>
              <w:lastRenderedPageBreak/>
              <w:t>None</w:t>
            </w:r>
          </w:p>
        </w:tc>
        <w:tc>
          <w:tcPr>
            <w:tcW w:w="1362" w:type="dxa"/>
          </w:tcPr>
          <w:p w:rsidR="00135A51" w:rsidRDefault="00185E5A">
            <w:r>
              <w:t>Y, Training of coaches on appropriate social distancing behaviors from CDC and Department of Health</w:t>
            </w:r>
          </w:p>
        </w:tc>
      </w:tr>
      <w:tr w:rsidR="00135A51" w:rsidTr="00231AF4">
        <w:tc>
          <w:tcPr>
            <w:tcW w:w="3122" w:type="dxa"/>
          </w:tcPr>
          <w:p w:rsidR="00135A51" w:rsidRPr="00826EC7" w:rsidRDefault="00185E5A">
            <w:pPr>
              <w:rPr>
                <w:b/>
              </w:rPr>
            </w:pPr>
            <w:r w:rsidRPr="00826EC7">
              <w:rPr>
                <w:b/>
              </w:rPr>
              <w:t>*Procedures for serving food at events</w:t>
            </w:r>
          </w:p>
        </w:tc>
        <w:tc>
          <w:tcPr>
            <w:tcW w:w="4230" w:type="dxa"/>
          </w:tcPr>
          <w:p w:rsidR="00135A51" w:rsidRDefault="00185E5A">
            <w:pPr>
              <w:rPr>
                <w:u w:val="single"/>
              </w:rPr>
            </w:pPr>
            <w:r>
              <w:rPr>
                <w:u w:val="single"/>
              </w:rPr>
              <w:t>Green Phase</w:t>
            </w:r>
          </w:p>
          <w:p w:rsidR="00135A51" w:rsidRDefault="00135A51"/>
          <w:p w:rsidR="00135A51" w:rsidRDefault="001377B6" w:rsidP="001377B6">
            <w:r>
              <w:t>C</w:t>
            </w:r>
            <w:r w:rsidR="00C15440">
              <w:t>oncession stand</w:t>
            </w:r>
            <w:r w:rsidR="00185E5A">
              <w:t xml:space="preserve">s </w:t>
            </w:r>
            <w:r>
              <w:t>may</w:t>
            </w:r>
            <w:r w:rsidR="00185E5A">
              <w:t xml:space="preserve"> serve food</w:t>
            </w:r>
            <w:r>
              <w:t xml:space="preserve"> while the District is in the Green phase.  Organizations running the concession stand </w:t>
            </w:r>
            <w:r w:rsidR="00185E5A">
              <w:t xml:space="preserve">will adhere to the Guidance for Businesses in the Restaurant Industry issued by Governor Wolf, as amended. </w:t>
            </w:r>
          </w:p>
        </w:tc>
        <w:tc>
          <w:tcPr>
            <w:tcW w:w="2160" w:type="dxa"/>
          </w:tcPr>
          <w:p w:rsidR="00DB67B3" w:rsidRDefault="00231AF4" w:rsidP="00DF0EB0">
            <w:r>
              <w:t>Building Prin</w:t>
            </w:r>
            <w:r w:rsidR="00903ABF">
              <w:t>c</w:t>
            </w:r>
            <w:r>
              <w:t>ipals</w:t>
            </w:r>
          </w:p>
          <w:p w:rsidR="00231AF4" w:rsidRDefault="00231AF4" w:rsidP="00DF0EB0"/>
          <w:p w:rsidR="00231AF4" w:rsidRDefault="00231AF4" w:rsidP="00DF0EB0">
            <w:r>
              <w:t>Amy Beers-YMHS</w:t>
            </w:r>
          </w:p>
          <w:p w:rsidR="00231AF4" w:rsidRDefault="00231AF4" w:rsidP="00DF0EB0">
            <w:r>
              <w:t>Jeff Flickner-WAHS</w:t>
            </w:r>
          </w:p>
          <w:p w:rsidR="00231AF4" w:rsidRDefault="00231AF4" w:rsidP="00DF0EB0">
            <w:r>
              <w:t>Glen</w:t>
            </w:r>
            <w:r w:rsidR="00736C84">
              <w:t>n</w:t>
            </w:r>
            <w:r>
              <w:t xml:space="preserve"> Smith-SAMHS</w:t>
            </w:r>
          </w:p>
          <w:p w:rsidR="00231AF4" w:rsidRDefault="00231AF4" w:rsidP="00DF0EB0">
            <w:r>
              <w:t>Ericka Alm-EMHS</w:t>
            </w:r>
          </w:p>
          <w:p w:rsidR="00231AF4" w:rsidRDefault="00231AF4" w:rsidP="00DF0EB0">
            <w:r>
              <w:t>Shannon Yeager-BWMS</w:t>
            </w:r>
          </w:p>
          <w:p w:rsidR="00231AF4" w:rsidRDefault="00231AF4" w:rsidP="00DF0EB0"/>
        </w:tc>
        <w:tc>
          <w:tcPr>
            <w:tcW w:w="1963" w:type="dxa"/>
          </w:tcPr>
          <w:p w:rsidR="00135A51" w:rsidRDefault="00185E5A" w:rsidP="004B385A">
            <w:r>
              <w:t>Glass dividers between the concession workers</w:t>
            </w:r>
            <w:r w:rsidR="004B385A">
              <w:t xml:space="preserve"> </w:t>
            </w:r>
            <w:r>
              <w:t xml:space="preserve">and customers, </w:t>
            </w:r>
            <w:r w:rsidR="004B385A">
              <w:t>masks and gloves must be warn</w:t>
            </w:r>
            <w:r>
              <w:t>.</w:t>
            </w:r>
          </w:p>
        </w:tc>
        <w:tc>
          <w:tcPr>
            <w:tcW w:w="1362" w:type="dxa"/>
          </w:tcPr>
          <w:p w:rsidR="00135A51" w:rsidRDefault="00185E5A">
            <w:r>
              <w:t xml:space="preserve">Y, Training for the food service workers on COVID-19 food safety techniques. </w:t>
            </w:r>
          </w:p>
        </w:tc>
      </w:tr>
      <w:tr w:rsidR="00135A51" w:rsidTr="00231AF4">
        <w:tc>
          <w:tcPr>
            <w:tcW w:w="3122" w:type="dxa"/>
          </w:tcPr>
          <w:p w:rsidR="00135A51" w:rsidRPr="00826EC7" w:rsidRDefault="00185E5A">
            <w:pPr>
              <w:rPr>
                <w:b/>
              </w:rPr>
            </w:pPr>
            <w:r w:rsidRPr="00826EC7">
              <w:rPr>
                <w:b/>
              </w:rPr>
              <w:t>*Hygiene practices for student athletes and staff which include the manner and frequency of hand-washing and other best practices</w:t>
            </w:r>
          </w:p>
        </w:tc>
        <w:tc>
          <w:tcPr>
            <w:tcW w:w="4230" w:type="dxa"/>
          </w:tcPr>
          <w:p w:rsidR="00135A51" w:rsidRDefault="00185E5A">
            <w:pPr>
              <w:rPr>
                <w:u w:val="single"/>
              </w:rPr>
            </w:pPr>
            <w:r>
              <w:rPr>
                <w:u w:val="single"/>
              </w:rPr>
              <w:t>Yellow and Green Phase</w:t>
            </w:r>
          </w:p>
          <w:p w:rsidR="00135A51" w:rsidRDefault="00135A51">
            <w:pPr>
              <w:rPr>
                <w:u w:val="single"/>
              </w:rPr>
            </w:pPr>
          </w:p>
          <w:p w:rsidR="00135A51" w:rsidRDefault="00185E5A">
            <w:r>
              <w:t xml:space="preserve">Hand Sanitizer </w:t>
            </w:r>
            <w:r w:rsidR="001377B6">
              <w:t xml:space="preserve">and / or hand washing </w:t>
            </w:r>
            <w:r>
              <w:t xml:space="preserve">should be </w:t>
            </w:r>
            <w:r w:rsidR="001377B6">
              <w:t xml:space="preserve">routinely </w:t>
            </w:r>
            <w:r>
              <w:t xml:space="preserve">used </w:t>
            </w:r>
            <w:r w:rsidR="001377B6">
              <w:t xml:space="preserve">by coaches, athletes and staff to the extent feasible.  </w:t>
            </w:r>
          </w:p>
          <w:p w:rsidR="00097091" w:rsidRDefault="00097091"/>
          <w:p w:rsidR="00097091" w:rsidRDefault="00097091">
            <w:r>
              <w:t>Activities that increase the risk of exposure to saliva must not be allowed including chewing gum, spitting, licking fingers, and eating sunflower seeds.</w:t>
            </w:r>
          </w:p>
          <w:p w:rsidR="00097091" w:rsidRDefault="00097091"/>
          <w:p w:rsidR="00097091" w:rsidRDefault="00097091">
            <w:r>
              <w:t xml:space="preserve">Avoid shaking hands, fist bumps, or high fives before, during or after games and practices.  Limit unnecessary physical </w:t>
            </w:r>
            <w:r>
              <w:lastRenderedPageBreak/>
              <w:t>contact with teammates, other athletes, coaches, officials, and spectators.</w:t>
            </w:r>
          </w:p>
          <w:p w:rsidR="00222B16" w:rsidRDefault="00222B16"/>
          <w:p w:rsidR="00222B16" w:rsidRDefault="00222B16">
            <w:pPr>
              <w:rPr>
                <w:u w:val="single"/>
              </w:rPr>
            </w:pPr>
            <w:r>
              <w:t>If multiple games are to be held at the same facility, adequate time shall be scheduled between contests to allow for facilities to be cleaned and disinfected, and to minimize interaction between athletes.  Sports complexes with multiple fields may operate simultaneous games and practices on fields within a complex only if social distancing can be maintained.  Each individual game or practice at a complex must adhere to the gathering limits (25 in yellow, 250 in green), and the facility as a whole may not exceed 50% of total occupancy otherwise permitted by law.</w:t>
            </w:r>
          </w:p>
          <w:p w:rsidR="00135A51" w:rsidRDefault="00135A51">
            <w:pPr>
              <w:rPr>
                <w:u w:val="single"/>
              </w:rPr>
            </w:pPr>
          </w:p>
        </w:tc>
        <w:tc>
          <w:tcPr>
            <w:tcW w:w="2160" w:type="dxa"/>
          </w:tcPr>
          <w:p w:rsidR="00F91C4E" w:rsidRDefault="00F91C4E" w:rsidP="00F91C4E">
            <w:r>
              <w:lastRenderedPageBreak/>
              <w:t>Rick Gignac WCSD</w:t>
            </w:r>
          </w:p>
          <w:p w:rsidR="00F91C4E" w:rsidRDefault="00F91C4E" w:rsidP="00F91C4E">
            <w:r>
              <w:t>Athletic Director</w:t>
            </w:r>
          </w:p>
          <w:p w:rsidR="00903ABF" w:rsidRDefault="00903ABF" w:rsidP="00F91C4E"/>
          <w:p w:rsidR="00F91C4E" w:rsidRDefault="00F91C4E" w:rsidP="00F91C4E">
            <w:r>
              <w:t>Jeff White</w:t>
            </w:r>
          </w:p>
          <w:p w:rsidR="00F91C4E" w:rsidRDefault="003F76AD" w:rsidP="00F91C4E">
            <w:r>
              <w:t>AC</w:t>
            </w:r>
            <w:r w:rsidR="00F91C4E">
              <w:t xml:space="preserve"> – WAHS</w:t>
            </w:r>
          </w:p>
          <w:p w:rsidR="00F91C4E" w:rsidRDefault="00F91C4E" w:rsidP="00F91C4E">
            <w:r>
              <w:t>Jim Penley</w:t>
            </w:r>
          </w:p>
          <w:p w:rsidR="00F91C4E" w:rsidRDefault="003F76AD" w:rsidP="00F91C4E">
            <w:r>
              <w:t>AC</w:t>
            </w:r>
            <w:r w:rsidR="00F91C4E">
              <w:t xml:space="preserve"> – EMHS</w:t>
            </w:r>
          </w:p>
          <w:p w:rsidR="00F91C4E" w:rsidRDefault="00F91C4E" w:rsidP="00F91C4E">
            <w:r>
              <w:t>Corey Copley</w:t>
            </w:r>
          </w:p>
          <w:p w:rsidR="00F91C4E" w:rsidRDefault="003F76AD" w:rsidP="00F91C4E">
            <w:r>
              <w:t>AC</w:t>
            </w:r>
            <w:r w:rsidR="00F91C4E">
              <w:t xml:space="preserve"> – SAMHS</w:t>
            </w:r>
          </w:p>
          <w:p w:rsidR="00F91C4E" w:rsidRDefault="00F91C4E" w:rsidP="00F91C4E">
            <w:r>
              <w:t>Michael Barr</w:t>
            </w:r>
          </w:p>
          <w:p w:rsidR="00F91C4E" w:rsidRDefault="003F76AD" w:rsidP="00F91C4E">
            <w:r>
              <w:t>AC</w:t>
            </w:r>
            <w:r w:rsidR="00F91C4E">
              <w:t xml:space="preserve"> – YMHS</w:t>
            </w:r>
          </w:p>
          <w:p w:rsidR="00F91C4E" w:rsidRDefault="00F91C4E" w:rsidP="00F91C4E">
            <w:r>
              <w:t>Steven Parinella</w:t>
            </w:r>
          </w:p>
          <w:p w:rsidR="00F91C4E" w:rsidRDefault="003F76AD" w:rsidP="00F91C4E">
            <w:r>
              <w:t>AC</w:t>
            </w:r>
            <w:r w:rsidR="00F91C4E">
              <w:t xml:space="preserve"> – BWMS</w:t>
            </w:r>
          </w:p>
          <w:p w:rsidR="00011955" w:rsidRDefault="00011955" w:rsidP="00F91C4E"/>
          <w:p w:rsidR="00135A51" w:rsidRDefault="00B36C16" w:rsidP="00DB67B3">
            <w:r>
              <w:lastRenderedPageBreak/>
              <w:t>MSATC-Andrea Shene</w:t>
            </w:r>
          </w:p>
        </w:tc>
        <w:tc>
          <w:tcPr>
            <w:tcW w:w="1963" w:type="dxa"/>
          </w:tcPr>
          <w:p w:rsidR="00135A51" w:rsidRDefault="00185E5A">
            <w:r>
              <w:lastRenderedPageBreak/>
              <w:t>Hand Sanitizer</w:t>
            </w:r>
          </w:p>
        </w:tc>
        <w:tc>
          <w:tcPr>
            <w:tcW w:w="1362" w:type="dxa"/>
          </w:tcPr>
          <w:p w:rsidR="00135A51" w:rsidRDefault="001377B6">
            <w:r>
              <w:t>Y</w:t>
            </w:r>
          </w:p>
        </w:tc>
      </w:tr>
      <w:tr w:rsidR="00135A51" w:rsidTr="00231AF4">
        <w:tc>
          <w:tcPr>
            <w:tcW w:w="3122" w:type="dxa"/>
          </w:tcPr>
          <w:p w:rsidR="00135A51" w:rsidRPr="00826EC7" w:rsidRDefault="00185E5A">
            <w:pPr>
              <w:rPr>
                <w:b/>
              </w:rPr>
            </w:pPr>
            <w:r w:rsidRPr="00826EC7">
              <w:rPr>
                <w:b/>
              </w:rPr>
              <w:t>*Posting signs, in highly visible locations, that promote everyday protective measures, and how to stop the spread of germs</w:t>
            </w:r>
          </w:p>
        </w:tc>
        <w:tc>
          <w:tcPr>
            <w:tcW w:w="4230" w:type="dxa"/>
          </w:tcPr>
          <w:p w:rsidR="00135A51" w:rsidRDefault="00185E5A">
            <w:pPr>
              <w:rPr>
                <w:u w:val="single"/>
              </w:rPr>
            </w:pPr>
            <w:r>
              <w:rPr>
                <w:u w:val="single"/>
              </w:rPr>
              <w:t>Yellow and Green Phase</w:t>
            </w:r>
          </w:p>
          <w:p w:rsidR="00FC105C" w:rsidRDefault="00FC105C">
            <w:pPr>
              <w:rPr>
                <w:u w:val="single"/>
              </w:rPr>
            </w:pPr>
          </w:p>
          <w:p w:rsidR="00135A51" w:rsidRDefault="00185E5A" w:rsidP="001377B6">
            <w:r>
              <w:t xml:space="preserve">Signs shall be posed in visible locations around the School District building informing all attendees of appropriate </w:t>
            </w:r>
            <w:r w:rsidR="001377B6">
              <w:t>strategies and</w:t>
            </w:r>
            <w:r>
              <w:t xml:space="preserve"> procedures for combatting COVID-19. </w:t>
            </w:r>
          </w:p>
        </w:tc>
        <w:tc>
          <w:tcPr>
            <w:tcW w:w="2160" w:type="dxa"/>
          </w:tcPr>
          <w:p w:rsidR="00231AF4" w:rsidRDefault="00231AF4" w:rsidP="00231AF4">
            <w:r>
              <w:t>Building Principals</w:t>
            </w:r>
          </w:p>
          <w:p w:rsidR="00231AF4" w:rsidRDefault="00231AF4" w:rsidP="00231AF4"/>
          <w:p w:rsidR="00231AF4" w:rsidRDefault="00231AF4" w:rsidP="00231AF4">
            <w:r>
              <w:t>Amy Beers-YMHS</w:t>
            </w:r>
          </w:p>
          <w:p w:rsidR="00231AF4" w:rsidRDefault="00231AF4" w:rsidP="00231AF4">
            <w:r>
              <w:t>Jeff Flickner-WAHS</w:t>
            </w:r>
          </w:p>
          <w:p w:rsidR="00231AF4" w:rsidRDefault="00231AF4" w:rsidP="00231AF4">
            <w:r>
              <w:t>Glen</w:t>
            </w:r>
            <w:r w:rsidR="00736C84">
              <w:t>n</w:t>
            </w:r>
            <w:r>
              <w:t xml:space="preserve"> Smith-SAMHS</w:t>
            </w:r>
          </w:p>
          <w:p w:rsidR="00231AF4" w:rsidRDefault="00231AF4" w:rsidP="00231AF4">
            <w:r>
              <w:t>Ericka Alm-EMHS</w:t>
            </w:r>
          </w:p>
          <w:p w:rsidR="00231AF4" w:rsidRDefault="00231AF4" w:rsidP="00231AF4">
            <w:r>
              <w:t>Shannon Yeager-BWMS</w:t>
            </w:r>
          </w:p>
          <w:p w:rsidR="00231AF4" w:rsidRDefault="00231AF4" w:rsidP="00231AF4"/>
          <w:p w:rsidR="00135A51" w:rsidRDefault="003F76AD">
            <w:r>
              <w:t>Boyd Freeborough</w:t>
            </w:r>
          </w:p>
          <w:p w:rsidR="00135A51" w:rsidRDefault="003F76AD">
            <w:r>
              <w:t xml:space="preserve">Quality Assurance </w:t>
            </w:r>
            <w:r w:rsidR="00185E5A">
              <w:t>Supervisor</w:t>
            </w:r>
          </w:p>
        </w:tc>
        <w:tc>
          <w:tcPr>
            <w:tcW w:w="1963" w:type="dxa"/>
          </w:tcPr>
          <w:p w:rsidR="00135A51" w:rsidRDefault="00185E5A">
            <w:r>
              <w:t xml:space="preserve">CDC and PA DOH Signage </w:t>
            </w:r>
          </w:p>
        </w:tc>
        <w:tc>
          <w:tcPr>
            <w:tcW w:w="1362" w:type="dxa"/>
          </w:tcPr>
          <w:p w:rsidR="00135A51" w:rsidRDefault="001377B6">
            <w:r>
              <w:t>Y</w:t>
            </w:r>
          </w:p>
        </w:tc>
      </w:tr>
      <w:tr w:rsidR="00135A51" w:rsidTr="00231AF4">
        <w:tc>
          <w:tcPr>
            <w:tcW w:w="3122" w:type="dxa"/>
          </w:tcPr>
          <w:p w:rsidR="00135A51" w:rsidRPr="00826EC7" w:rsidRDefault="00185E5A">
            <w:pPr>
              <w:rPr>
                <w:b/>
              </w:rPr>
            </w:pPr>
            <w:r w:rsidRPr="00826EC7">
              <w:rPr>
                <w:b/>
              </w:rPr>
              <w:t>*Identifying and restricting non-essential visitors and volunteers</w:t>
            </w:r>
          </w:p>
        </w:tc>
        <w:tc>
          <w:tcPr>
            <w:tcW w:w="4230" w:type="dxa"/>
          </w:tcPr>
          <w:p w:rsidR="00135A51" w:rsidRDefault="00185E5A">
            <w:pPr>
              <w:rPr>
                <w:u w:val="single"/>
              </w:rPr>
            </w:pPr>
            <w:r>
              <w:rPr>
                <w:u w:val="single"/>
              </w:rPr>
              <w:t>Yellow Phase</w:t>
            </w:r>
          </w:p>
          <w:p w:rsidR="00135A51" w:rsidRDefault="00135A51">
            <w:pPr>
              <w:rPr>
                <w:u w:val="single"/>
              </w:rPr>
            </w:pPr>
          </w:p>
          <w:p w:rsidR="00135A51" w:rsidRDefault="00185E5A">
            <w:r>
              <w:t xml:space="preserve">Limitation on gathering of 25 individuals, shall be limited to athletes, officials, medical staff, </w:t>
            </w:r>
            <w:r w:rsidR="00826EC7">
              <w:t xml:space="preserve">school administrators, </w:t>
            </w:r>
            <w:r w:rsidR="001377B6">
              <w:t xml:space="preserve">and </w:t>
            </w:r>
            <w:r>
              <w:t>coaches</w:t>
            </w:r>
            <w:r w:rsidR="001377B6">
              <w:t>.  Board approved volunteers</w:t>
            </w:r>
            <w:r w:rsidR="005F42CA">
              <w:t xml:space="preserve"> </w:t>
            </w:r>
            <w:r w:rsidR="001377B6">
              <w:t xml:space="preserve">are </w:t>
            </w:r>
            <w:r w:rsidR="005F42CA">
              <w:t>not permitted.</w:t>
            </w:r>
          </w:p>
          <w:p w:rsidR="00135A51" w:rsidRDefault="00135A51"/>
          <w:p w:rsidR="00D976A6" w:rsidRDefault="00D976A6">
            <w:pPr>
              <w:rPr>
                <w:u w:val="single"/>
              </w:rPr>
            </w:pPr>
          </w:p>
          <w:p w:rsidR="00D976A6" w:rsidRDefault="00D976A6">
            <w:pPr>
              <w:rPr>
                <w:u w:val="single"/>
              </w:rPr>
            </w:pPr>
          </w:p>
          <w:p w:rsidR="00135A51" w:rsidRDefault="00185E5A">
            <w:pPr>
              <w:rPr>
                <w:u w:val="single"/>
              </w:rPr>
            </w:pPr>
            <w:r>
              <w:rPr>
                <w:u w:val="single"/>
              </w:rPr>
              <w:lastRenderedPageBreak/>
              <w:t>Green Phase</w:t>
            </w:r>
          </w:p>
          <w:p w:rsidR="00135A51" w:rsidRDefault="00135A51">
            <w:pPr>
              <w:rPr>
                <w:u w:val="single"/>
              </w:rPr>
            </w:pPr>
          </w:p>
          <w:p w:rsidR="00135A51" w:rsidRDefault="00185E5A" w:rsidP="00826EC7">
            <w:r>
              <w:t xml:space="preserve">Spectators, vendors, </w:t>
            </w:r>
            <w:r w:rsidR="00826EC7">
              <w:t xml:space="preserve">Board approved volunteers, </w:t>
            </w:r>
            <w:r>
              <w:t xml:space="preserve">and media </w:t>
            </w:r>
            <w:r w:rsidR="00826EC7">
              <w:t xml:space="preserve">will be </w:t>
            </w:r>
            <w:r>
              <w:t>permitted</w:t>
            </w:r>
            <w:r w:rsidR="00826EC7">
              <w:t xml:space="preserve"> to join athletes, coaches, officials, medical staff and school administration for a total of no more than </w:t>
            </w:r>
            <w:r>
              <w:t xml:space="preserve">250 </w:t>
            </w:r>
            <w:r w:rsidR="00826EC7">
              <w:t xml:space="preserve">total </w:t>
            </w:r>
            <w:r>
              <w:t>people</w:t>
            </w:r>
            <w:r w:rsidR="00826EC7">
              <w:t xml:space="preserve"> per venue</w:t>
            </w:r>
            <w:r>
              <w:t xml:space="preserve">. </w:t>
            </w:r>
            <w:r w:rsidR="005F42CA">
              <w:t xml:space="preserve"> </w:t>
            </w:r>
          </w:p>
        </w:tc>
        <w:tc>
          <w:tcPr>
            <w:tcW w:w="2160" w:type="dxa"/>
          </w:tcPr>
          <w:p w:rsidR="00F91C4E" w:rsidRDefault="00F91C4E" w:rsidP="00F91C4E">
            <w:r>
              <w:lastRenderedPageBreak/>
              <w:t>Rick Gignac WCSD</w:t>
            </w:r>
          </w:p>
          <w:p w:rsidR="00F91C4E" w:rsidRDefault="00F91C4E" w:rsidP="00F91C4E">
            <w:r>
              <w:t>Athletic Director</w:t>
            </w:r>
          </w:p>
          <w:p w:rsidR="00903ABF" w:rsidRDefault="00903ABF" w:rsidP="00F91C4E"/>
          <w:p w:rsidR="00F91C4E" w:rsidRDefault="00F91C4E" w:rsidP="00F91C4E">
            <w:r>
              <w:t>Jeff White</w:t>
            </w:r>
          </w:p>
          <w:p w:rsidR="00F91C4E" w:rsidRDefault="003F76AD" w:rsidP="00F91C4E">
            <w:r>
              <w:t>AC</w:t>
            </w:r>
            <w:r w:rsidR="00F91C4E">
              <w:t xml:space="preserve"> – WAHS</w:t>
            </w:r>
          </w:p>
          <w:p w:rsidR="00F91C4E" w:rsidRDefault="00F91C4E" w:rsidP="00F91C4E">
            <w:r>
              <w:t>Jim Penley</w:t>
            </w:r>
          </w:p>
          <w:p w:rsidR="00F91C4E" w:rsidRDefault="003F76AD" w:rsidP="00F91C4E">
            <w:r>
              <w:t>AC</w:t>
            </w:r>
            <w:r w:rsidR="00F91C4E">
              <w:t xml:space="preserve"> – EMHS</w:t>
            </w:r>
          </w:p>
          <w:p w:rsidR="00F91C4E" w:rsidRDefault="00F91C4E" w:rsidP="00F91C4E">
            <w:r>
              <w:t>Corey Copley</w:t>
            </w:r>
          </w:p>
          <w:p w:rsidR="00F91C4E" w:rsidRDefault="003F76AD" w:rsidP="00F91C4E">
            <w:r>
              <w:t>AC</w:t>
            </w:r>
            <w:r w:rsidR="00F91C4E">
              <w:t xml:space="preserve"> – SAMHS</w:t>
            </w:r>
          </w:p>
          <w:p w:rsidR="00F91C4E" w:rsidRDefault="00F91C4E" w:rsidP="00F91C4E">
            <w:r>
              <w:t>Michael Barr</w:t>
            </w:r>
          </w:p>
          <w:p w:rsidR="00F91C4E" w:rsidRDefault="003F76AD" w:rsidP="00F91C4E">
            <w:r>
              <w:lastRenderedPageBreak/>
              <w:t>AC</w:t>
            </w:r>
            <w:r w:rsidR="00F91C4E">
              <w:t xml:space="preserve"> – YMHS</w:t>
            </w:r>
          </w:p>
          <w:p w:rsidR="00F91C4E" w:rsidRDefault="00F91C4E" w:rsidP="00F91C4E">
            <w:r>
              <w:t>Steven Parinella</w:t>
            </w:r>
          </w:p>
          <w:p w:rsidR="00F91C4E" w:rsidRDefault="003F76AD" w:rsidP="00231AF4">
            <w:r>
              <w:t>AC</w:t>
            </w:r>
            <w:r w:rsidR="00F91C4E">
              <w:t xml:space="preserve"> – BWMS</w:t>
            </w:r>
          </w:p>
          <w:p w:rsidR="00F91C4E" w:rsidRDefault="00F91C4E" w:rsidP="00231AF4"/>
          <w:p w:rsidR="00231AF4" w:rsidRDefault="00231AF4" w:rsidP="00231AF4">
            <w:r>
              <w:t>Building Prin</w:t>
            </w:r>
            <w:r w:rsidR="00903ABF">
              <w:t>c</w:t>
            </w:r>
            <w:r>
              <w:t>ipals</w:t>
            </w:r>
          </w:p>
          <w:p w:rsidR="00231AF4" w:rsidRDefault="00231AF4" w:rsidP="00231AF4"/>
          <w:p w:rsidR="00231AF4" w:rsidRDefault="00231AF4" w:rsidP="00231AF4">
            <w:r>
              <w:t>Amy Beers-YMHS</w:t>
            </w:r>
          </w:p>
          <w:p w:rsidR="00231AF4" w:rsidRDefault="00231AF4" w:rsidP="00231AF4">
            <w:r>
              <w:t>Jeff Flickner-WAHS</w:t>
            </w:r>
          </w:p>
          <w:p w:rsidR="00231AF4" w:rsidRDefault="00231AF4" w:rsidP="00231AF4">
            <w:r>
              <w:t>Glen</w:t>
            </w:r>
            <w:r w:rsidR="00736C84">
              <w:t>n</w:t>
            </w:r>
            <w:r>
              <w:t xml:space="preserve"> Smith-SAMHS</w:t>
            </w:r>
          </w:p>
          <w:p w:rsidR="00231AF4" w:rsidRDefault="00231AF4" w:rsidP="00231AF4">
            <w:r>
              <w:t>Ericka Alm-EMHS</w:t>
            </w:r>
          </w:p>
          <w:p w:rsidR="00231AF4" w:rsidRDefault="00231AF4" w:rsidP="00231AF4">
            <w:r>
              <w:t>Shannon Yeager-BWMS</w:t>
            </w:r>
          </w:p>
          <w:p w:rsidR="00B36C16" w:rsidRDefault="00B36C16" w:rsidP="00231AF4"/>
          <w:p w:rsidR="00B36C16" w:rsidRDefault="00B36C16" w:rsidP="00231AF4">
            <w:r>
              <w:t>Coaches</w:t>
            </w:r>
          </w:p>
          <w:p w:rsidR="00135A51" w:rsidRDefault="00135A51"/>
        </w:tc>
        <w:tc>
          <w:tcPr>
            <w:tcW w:w="1963" w:type="dxa"/>
          </w:tcPr>
          <w:p w:rsidR="00135A51" w:rsidRDefault="00185E5A">
            <w:r>
              <w:lastRenderedPageBreak/>
              <w:t>None</w:t>
            </w:r>
          </w:p>
        </w:tc>
        <w:tc>
          <w:tcPr>
            <w:tcW w:w="1362" w:type="dxa"/>
          </w:tcPr>
          <w:p w:rsidR="00135A51" w:rsidRDefault="00185E5A">
            <w:r>
              <w:t>N</w:t>
            </w:r>
          </w:p>
        </w:tc>
      </w:tr>
      <w:tr w:rsidR="00135A51" w:rsidTr="00231AF4">
        <w:tc>
          <w:tcPr>
            <w:tcW w:w="3122" w:type="dxa"/>
          </w:tcPr>
          <w:p w:rsidR="00135A51" w:rsidRPr="00826EC7" w:rsidRDefault="00185E5A">
            <w:pPr>
              <w:rPr>
                <w:b/>
              </w:rPr>
            </w:pPr>
            <w:r w:rsidRPr="00826EC7">
              <w:rPr>
                <w:b/>
              </w:rPr>
              <w:t>Limiting the sharing of materials and equipment among student athletes</w:t>
            </w:r>
          </w:p>
        </w:tc>
        <w:tc>
          <w:tcPr>
            <w:tcW w:w="4230" w:type="dxa"/>
          </w:tcPr>
          <w:p w:rsidR="00135A51" w:rsidRDefault="00185E5A">
            <w:pPr>
              <w:rPr>
                <w:u w:val="single"/>
              </w:rPr>
            </w:pPr>
            <w:r>
              <w:rPr>
                <w:u w:val="single"/>
              </w:rPr>
              <w:t>Yellow Phase and Green Phase</w:t>
            </w:r>
          </w:p>
          <w:p w:rsidR="00135A51" w:rsidRDefault="00135A51">
            <w:pPr>
              <w:rPr>
                <w:u w:val="single"/>
              </w:rPr>
            </w:pPr>
          </w:p>
          <w:p w:rsidR="00135A51" w:rsidRDefault="00185E5A">
            <w:r>
              <w:t xml:space="preserve">Students </w:t>
            </w:r>
            <w:r w:rsidR="00826EC7">
              <w:t>will not share</w:t>
            </w:r>
            <w:r>
              <w:t xml:space="preserve"> clothing</w:t>
            </w:r>
            <w:r w:rsidR="00826EC7">
              <w:t xml:space="preserve"> </w:t>
            </w:r>
            <w:r>
              <w:t>/</w:t>
            </w:r>
            <w:r w:rsidR="00826EC7">
              <w:t xml:space="preserve"> </w:t>
            </w:r>
            <w:r>
              <w:t>towels</w:t>
            </w:r>
            <w:r w:rsidR="00826EC7">
              <w:t>.  Clothing must be</w:t>
            </w:r>
            <w:r>
              <w:t xml:space="preserve"> washed after each practi</w:t>
            </w:r>
            <w:r w:rsidR="00B71C40">
              <w:t xml:space="preserve">ce or event.  </w:t>
            </w:r>
            <w:r w:rsidR="00826EC7">
              <w:t xml:space="preserve"> </w:t>
            </w:r>
          </w:p>
          <w:p w:rsidR="00135A51" w:rsidRDefault="00135A51"/>
          <w:p w:rsidR="00135A51" w:rsidRDefault="00185E5A">
            <w:r>
              <w:t>Athletic equipment that may be used by multiple individuals (balls, shields, tackling dummies, shot put, discus, pole vault, etc.) should be cleaned intermittent</w:t>
            </w:r>
            <w:r w:rsidR="00B71C40">
              <w:t>ly during practice and events to the extent feasible</w:t>
            </w:r>
            <w:r>
              <w:t>.</w:t>
            </w:r>
          </w:p>
          <w:p w:rsidR="00135A51" w:rsidRDefault="00135A51"/>
          <w:p w:rsidR="00B71C40" w:rsidRDefault="00B71C40" w:rsidP="00B71C40">
            <w:pPr>
              <w:rPr>
                <w:u w:val="single"/>
              </w:rPr>
            </w:pPr>
            <w:r>
              <w:t xml:space="preserve">Hand Sanitizer and / or hand washing should be routinely used by coaches, athletes and staff to the extent feasible.  </w:t>
            </w:r>
          </w:p>
          <w:p w:rsidR="00135A51" w:rsidRDefault="00135A51"/>
          <w:p w:rsidR="00B71C40" w:rsidRDefault="00B71C40" w:rsidP="00B71C40">
            <w:pPr>
              <w:pBdr>
                <w:top w:val="nil"/>
                <w:left w:val="nil"/>
                <w:bottom w:val="nil"/>
                <w:right w:val="nil"/>
                <w:between w:val="nil"/>
              </w:pBdr>
            </w:pPr>
            <w:r>
              <w:rPr>
                <w:color w:val="000000"/>
              </w:rPr>
              <w:t>Athletes and c</w:t>
            </w:r>
            <w:r w:rsidRPr="003008DA">
              <w:rPr>
                <w:color w:val="000000"/>
              </w:rPr>
              <w:t xml:space="preserve">oaches MUST provide </w:t>
            </w:r>
            <w:r>
              <w:rPr>
                <w:color w:val="000000"/>
              </w:rPr>
              <w:t xml:space="preserve">and label </w:t>
            </w:r>
            <w:r w:rsidRPr="003008DA">
              <w:rPr>
                <w:color w:val="000000"/>
              </w:rPr>
              <w:t xml:space="preserve">their own water bottle for hydration. Water bottles </w:t>
            </w:r>
            <w:r>
              <w:rPr>
                <w:color w:val="000000"/>
              </w:rPr>
              <w:t>will</w:t>
            </w:r>
            <w:r w:rsidRPr="003008DA">
              <w:rPr>
                <w:color w:val="000000"/>
              </w:rPr>
              <w:t xml:space="preserve"> not be shared</w:t>
            </w:r>
            <w:r>
              <w:rPr>
                <w:color w:val="000000"/>
              </w:rPr>
              <w:t xml:space="preserve"> in any circumstance</w:t>
            </w:r>
            <w:r w:rsidRPr="003008DA">
              <w:rPr>
                <w:color w:val="000000"/>
              </w:rPr>
              <w:t>.</w:t>
            </w:r>
          </w:p>
          <w:p w:rsidR="00135A51" w:rsidRDefault="00135A51"/>
          <w:p w:rsidR="00135A51" w:rsidRDefault="00185E5A">
            <w:r>
              <w:t xml:space="preserve">Hydration stations (water coolers, water fountains, water cows, water troughs, etc.) </w:t>
            </w:r>
            <w:r w:rsidR="00B71C40">
              <w:t>may</w:t>
            </w:r>
            <w:r>
              <w:t xml:space="preserve"> not be utilized</w:t>
            </w:r>
            <w:r w:rsidR="00B71C40">
              <w:t>.</w:t>
            </w:r>
          </w:p>
          <w:p w:rsidR="00135A51" w:rsidRDefault="00135A51"/>
        </w:tc>
        <w:tc>
          <w:tcPr>
            <w:tcW w:w="2160" w:type="dxa"/>
          </w:tcPr>
          <w:p w:rsidR="00F91C4E" w:rsidRDefault="00F91C4E" w:rsidP="00F91C4E">
            <w:r>
              <w:t>Rick Gignac</w:t>
            </w:r>
          </w:p>
          <w:p w:rsidR="00903ABF" w:rsidRDefault="00F91C4E" w:rsidP="00F91C4E">
            <w:r>
              <w:t>WCSD Athletic</w:t>
            </w:r>
          </w:p>
          <w:p w:rsidR="00F91C4E" w:rsidRDefault="00F91C4E" w:rsidP="00F91C4E">
            <w:r>
              <w:t>Director</w:t>
            </w:r>
          </w:p>
          <w:p w:rsidR="00903ABF" w:rsidRDefault="00903ABF" w:rsidP="00F91C4E"/>
          <w:p w:rsidR="00F91C4E" w:rsidRDefault="00F91C4E" w:rsidP="00F91C4E">
            <w:r>
              <w:t>Jeff White</w:t>
            </w:r>
          </w:p>
          <w:p w:rsidR="00F91C4E" w:rsidRDefault="003F76AD" w:rsidP="00F91C4E">
            <w:r>
              <w:t>AC</w:t>
            </w:r>
            <w:r w:rsidR="00F91C4E">
              <w:t xml:space="preserve"> – WAHS</w:t>
            </w:r>
          </w:p>
          <w:p w:rsidR="00F91C4E" w:rsidRDefault="00F91C4E" w:rsidP="00F91C4E">
            <w:r>
              <w:t>Jim Penley</w:t>
            </w:r>
          </w:p>
          <w:p w:rsidR="00F91C4E" w:rsidRDefault="003F76AD" w:rsidP="00F91C4E">
            <w:r>
              <w:t>AC</w:t>
            </w:r>
            <w:r w:rsidR="00F91C4E">
              <w:t xml:space="preserve"> – EMHS</w:t>
            </w:r>
          </w:p>
          <w:p w:rsidR="00F91C4E" w:rsidRDefault="00F91C4E" w:rsidP="00F91C4E">
            <w:r>
              <w:t>Corey Copley</w:t>
            </w:r>
          </w:p>
          <w:p w:rsidR="00F91C4E" w:rsidRDefault="003F76AD" w:rsidP="00F91C4E">
            <w:r>
              <w:t>AC</w:t>
            </w:r>
            <w:r w:rsidR="00F91C4E">
              <w:t xml:space="preserve"> – SAMHS</w:t>
            </w:r>
          </w:p>
          <w:p w:rsidR="00F91C4E" w:rsidRDefault="00F91C4E" w:rsidP="00F91C4E">
            <w:r>
              <w:t>Michael Barr</w:t>
            </w:r>
          </w:p>
          <w:p w:rsidR="00F91C4E" w:rsidRDefault="003F76AD" w:rsidP="00F91C4E">
            <w:r>
              <w:t>AC</w:t>
            </w:r>
            <w:r w:rsidR="00F91C4E">
              <w:t xml:space="preserve"> – YMHS</w:t>
            </w:r>
          </w:p>
          <w:p w:rsidR="00F91C4E" w:rsidRDefault="00F91C4E" w:rsidP="00F91C4E">
            <w:r>
              <w:t>Steven Parinella</w:t>
            </w:r>
          </w:p>
          <w:p w:rsidR="00F91C4E" w:rsidRDefault="003F76AD" w:rsidP="00F91C4E">
            <w:r>
              <w:t>AC</w:t>
            </w:r>
            <w:r w:rsidR="00F91C4E">
              <w:t xml:space="preserve"> – BWMS</w:t>
            </w:r>
          </w:p>
          <w:p w:rsidR="00135A51" w:rsidRDefault="00135A51"/>
          <w:p w:rsidR="00903ABF" w:rsidRDefault="00903ABF">
            <w:r>
              <w:t>All Coaches</w:t>
            </w:r>
          </w:p>
          <w:p w:rsidR="00135A51" w:rsidRDefault="00135A51"/>
          <w:p w:rsidR="00135A51" w:rsidRDefault="00135A51"/>
        </w:tc>
        <w:tc>
          <w:tcPr>
            <w:tcW w:w="1963" w:type="dxa"/>
          </w:tcPr>
          <w:p w:rsidR="00135A51" w:rsidRDefault="00185E5A">
            <w:r>
              <w:t xml:space="preserve">Additional athletic equipment, including practice jerseys, sport-specific equipment, water bottles, etc. </w:t>
            </w:r>
          </w:p>
        </w:tc>
        <w:tc>
          <w:tcPr>
            <w:tcW w:w="1362" w:type="dxa"/>
          </w:tcPr>
          <w:p w:rsidR="00135A51" w:rsidRDefault="00185E5A">
            <w:r>
              <w:t>N</w:t>
            </w:r>
          </w:p>
        </w:tc>
      </w:tr>
      <w:tr w:rsidR="00135A51" w:rsidTr="00231AF4">
        <w:tc>
          <w:tcPr>
            <w:tcW w:w="3122" w:type="dxa"/>
          </w:tcPr>
          <w:p w:rsidR="00135A51" w:rsidRPr="003D70CF" w:rsidRDefault="00185E5A">
            <w:pPr>
              <w:rPr>
                <w:b/>
              </w:rPr>
            </w:pPr>
            <w:r w:rsidRPr="003D70CF">
              <w:rPr>
                <w:b/>
              </w:rPr>
              <w:lastRenderedPageBreak/>
              <w:t>Staggering the use of communal spaces (i.e., locker rooms, weight rooms, etc.)</w:t>
            </w:r>
          </w:p>
        </w:tc>
        <w:tc>
          <w:tcPr>
            <w:tcW w:w="4230" w:type="dxa"/>
          </w:tcPr>
          <w:p w:rsidR="00135A51" w:rsidRDefault="00185E5A">
            <w:pPr>
              <w:rPr>
                <w:u w:val="single"/>
              </w:rPr>
            </w:pPr>
            <w:r>
              <w:rPr>
                <w:u w:val="single"/>
              </w:rPr>
              <w:t>Yellow Phase</w:t>
            </w:r>
          </w:p>
          <w:p w:rsidR="00135A51" w:rsidRDefault="00135A51">
            <w:pPr>
              <w:rPr>
                <w:u w:val="single"/>
              </w:rPr>
            </w:pPr>
          </w:p>
          <w:p w:rsidR="00135A51" w:rsidRDefault="00185E5A">
            <w:r>
              <w:t>Weight room</w:t>
            </w:r>
            <w:r w:rsidR="00B71C40">
              <w:t>s will be closed</w:t>
            </w:r>
            <w:r>
              <w:t xml:space="preserve">. </w:t>
            </w:r>
          </w:p>
          <w:p w:rsidR="00135A51" w:rsidRDefault="00135A51"/>
          <w:p w:rsidR="00135A51" w:rsidRDefault="00185E5A">
            <w:r>
              <w:t xml:space="preserve">Use of athletic facilities will be limited to one sport at a time. </w:t>
            </w:r>
          </w:p>
          <w:p w:rsidR="00135A51" w:rsidRDefault="00135A51"/>
          <w:p w:rsidR="00135A51" w:rsidRDefault="00185E5A">
            <w:r>
              <w:t xml:space="preserve">Distance will be kept between specific groups on teams (Offensive line, skill players, </w:t>
            </w:r>
            <w:r w:rsidR="00CC3078">
              <w:t>and special</w:t>
            </w:r>
            <w:r>
              <w:t xml:space="preserve"> teams) on different areas of the field to maintain social distancing</w:t>
            </w:r>
            <w:r w:rsidR="00B71C40">
              <w:t xml:space="preserve"> to the extent feasible</w:t>
            </w:r>
            <w:r>
              <w:t xml:space="preserve">. </w:t>
            </w:r>
          </w:p>
          <w:p w:rsidR="00135A51" w:rsidRDefault="00135A51"/>
          <w:p w:rsidR="00135A51" w:rsidRDefault="00185E5A">
            <w:pPr>
              <w:rPr>
                <w:u w:val="single"/>
              </w:rPr>
            </w:pPr>
            <w:r>
              <w:rPr>
                <w:u w:val="single"/>
              </w:rPr>
              <w:t>Green Phase</w:t>
            </w:r>
          </w:p>
          <w:p w:rsidR="00135A51" w:rsidRDefault="00135A51">
            <w:pPr>
              <w:rPr>
                <w:u w:val="single"/>
              </w:rPr>
            </w:pPr>
          </w:p>
          <w:p w:rsidR="00135A51" w:rsidRDefault="00185E5A" w:rsidP="004B385A">
            <w:pPr>
              <w:rPr>
                <w:u w:val="single"/>
              </w:rPr>
            </w:pPr>
            <w:r>
              <w:t>Weight room</w:t>
            </w:r>
            <w:r w:rsidR="00B71C40">
              <w:t>s and wrestling rooms will be</w:t>
            </w:r>
            <w:r>
              <w:t xml:space="preserve"> open with limitation on number of individuals permitted at a time. </w:t>
            </w:r>
            <w:r w:rsidR="00B71C40">
              <w:t xml:space="preserve"> Formal procedures are in place for the appropriate number of people permitted based upon square footage.  </w:t>
            </w:r>
          </w:p>
        </w:tc>
        <w:tc>
          <w:tcPr>
            <w:tcW w:w="2160" w:type="dxa"/>
          </w:tcPr>
          <w:p w:rsidR="00F91C4E" w:rsidRDefault="00F91C4E" w:rsidP="00F91C4E">
            <w:r>
              <w:t>Rick Gignac</w:t>
            </w:r>
            <w:r w:rsidR="00903ABF">
              <w:t xml:space="preserve"> WCSD</w:t>
            </w:r>
          </w:p>
          <w:p w:rsidR="00F91C4E" w:rsidRDefault="00F91C4E" w:rsidP="00F91C4E">
            <w:r>
              <w:t>Athletic Director</w:t>
            </w:r>
          </w:p>
          <w:p w:rsidR="00903ABF" w:rsidRDefault="00903ABF" w:rsidP="00F91C4E"/>
          <w:p w:rsidR="00F91C4E" w:rsidRDefault="00F91C4E" w:rsidP="00F91C4E">
            <w:r>
              <w:t>Jeff White</w:t>
            </w:r>
          </w:p>
          <w:p w:rsidR="00F91C4E" w:rsidRDefault="003F76AD" w:rsidP="00F91C4E">
            <w:r>
              <w:t>AC</w:t>
            </w:r>
            <w:r w:rsidR="00F91C4E">
              <w:t xml:space="preserve"> – WAHS</w:t>
            </w:r>
          </w:p>
          <w:p w:rsidR="00F91C4E" w:rsidRDefault="00F91C4E" w:rsidP="00F91C4E">
            <w:r>
              <w:t>Jim Penley</w:t>
            </w:r>
          </w:p>
          <w:p w:rsidR="00F91C4E" w:rsidRDefault="003F76AD" w:rsidP="00F91C4E">
            <w:r>
              <w:t>AC</w:t>
            </w:r>
            <w:r w:rsidR="00F91C4E">
              <w:t xml:space="preserve"> – EMHS</w:t>
            </w:r>
          </w:p>
          <w:p w:rsidR="00F91C4E" w:rsidRDefault="00F91C4E" w:rsidP="00F91C4E">
            <w:r>
              <w:t>Corey Copley</w:t>
            </w:r>
          </w:p>
          <w:p w:rsidR="00F91C4E" w:rsidRDefault="003F76AD" w:rsidP="00F91C4E">
            <w:r>
              <w:t>AC</w:t>
            </w:r>
            <w:r w:rsidR="00F91C4E">
              <w:t xml:space="preserve"> – SAMHS</w:t>
            </w:r>
          </w:p>
          <w:p w:rsidR="00F91C4E" w:rsidRDefault="00F91C4E" w:rsidP="00F91C4E">
            <w:r>
              <w:t>Michael Barr</w:t>
            </w:r>
          </w:p>
          <w:p w:rsidR="00F91C4E" w:rsidRDefault="003F76AD" w:rsidP="00F91C4E">
            <w:r>
              <w:t>AC</w:t>
            </w:r>
            <w:r w:rsidR="00F91C4E">
              <w:t xml:space="preserve"> – YMHS</w:t>
            </w:r>
          </w:p>
          <w:p w:rsidR="00F91C4E" w:rsidRDefault="00F91C4E" w:rsidP="00F91C4E">
            <w:r>
              <w:t>Steven Parinella</w:t>
            </w:r>
          </w:p>
          <w:p w:rsidR="00F91C4E" w:rsidRDefault="003F76AD" w:rsidP="00F91C4E">
            <w:r>
              <w:t>AC</w:t>
            </w:r>
            <w:r w:rsidR="00F91C4E">
              <w:t xml:space="preserve"> – BWMS</w:t>
            </w:r>
          </w:p>
          <w:p w:rsidR="00135A51" w:rsidRDefault="00135A51"/>
          <w:p w:rsidR="00903ABF" w:rsidRDefault="00903ABF">
            <w:r>
              <w:t>All Coaches</w:t>
            </w:r>
          </w:p>
          <w:p w:rsidR="00F91C4E" w:rsidRDefault="00F91C4E"/>
          <w:p w:rsidR="00F91C4E" w:rsidRDefault="00F91C4E"/>
          <w:p w:rsidR="00F91C4E" w:rsidRDefault="00F91C4E"/>
          <w:p w:rsidR="00F91C4E" w:rsidRDefault="00F91C4E" w:rsidP="00F91C4E"/>
        </w:tc>
        <w:tc>
          <w:tcPr>
            <w:tcW w:w="1963" w:type="dxa"/>
          </w:tcPr>
          <w:p w:rsidR="00135A51" w:rsidRDefault="00185E5A">
            <w:r>
              <w:t>None</w:t>
            </w:r>
          </w:p>
        </w:tc>
        <w:tc>
          <w:tcPr>
            <w:tcW w:w="1362" w:type="dxa"/>
          </w:tcPr>
          <w:p w:rsidR="00135A51" w:rsidRDefault="00185E5A">
            <w:r>
              <w:t>N</w:t>
            </w:r>
          </w:p>
        </w:tc>
      </w:tr>
      <w:tr w:rsidR="00135A51" w:rsidTr="00231AF4">
        <w:tc>
          <w:tcPr>
            <w:tcW w:w="3122" w:type="dxa"/>
          </w:tcPr>
          <w:p w:rsidR="00135A51" w:rsidRPr="003D70CF" w:rsidRDefault="00185E5A">
            <w:pPr>
              <w:rPr>
                <w:b/>
              </w:rPr>
            </w:pPr>
            <w:r w:rsidRPr="003D70CF">
              <w:rPr>
                <w:b/>
              </w:rPr>
              <w:t>Adjusting transportation schedules and practices to create social distance</w:t>
            </w:r>
          </w:p>
        </w:tc>
        <w:tc>
          <w:tcPr>
            <w:tcW w:w="4230" w:type="dxa"/>
          </w:tcPr>
          <w:p w:rsidR="00135A51" w:rsidRDefault="00185E5A">
            <w:pPr>
              <w:rPr>
                <w:u w:val="single"/>
              </w:rPr>
            </w:pPr>
            <w:r>
              <w:rPr>
                <w:u w:val="single"/>
              </w:rPr>
              <w:t>Yellow and Green Phase</w:t>
            </w:r>
          </w:p>
          <w:p w:rsidR="00135A51" w:rsidRDefault="00135A51">
            <w:pPr>
              <w:rPr>
                <w:u w:val="single"/>
              </w:rPr>
            </w:pPr>
          </w:p>
          <w:p w:rsidR="00135A51" w:rsidRDefault="00185E5A">
            <w:r>
              <w:t xml:space="preserve">Practices will be staggered between sports to maximize social distancing for athletic teams. </w:t>
            </w:r>
          </w:p>
          <w:p w:rsidR="00135A51" w:rsidRDefault="00135A51"/>
          <w:p w:rsidR="00135A51" w:rsidRDefault="00185E5A">
            <w:r>
              <w:t xml:space="preserve">Modifications for </w:t>
            </w:r>
            <w:r w:rsidR="003D70CF">
              <w:t xml:space="preserve">athlete </w:t>
            </w:r>
            <w:r>
              <w:t>/</w:t>
            </w:r>
            <w:r w:rsidR="003D70CF">
              <w:t xml:space="preserve"> </w:t>
            </w:r>
            <w:r>
              <w:t xml:space="preserve">coach </w:t>
            </w:r>
            <w:r w:rsidR="003D70CF">
              <w:t xml:space="preserve">/ staff </w:t>
            </w:r>
            <w:r>
              <w:t xml:space="preserve">transportation to and from athletic events will be necessary.  This </w:t>
            </w:r>
            <w:r w:rsidR="003D70CF">
              <w:t>may</w:t>
            </w:r>
            <w:r>
              <w:t xml:space="preserve"> include:</w:t>
            </w:r>
          </w:p>
          <w:p w:rsidR="003D70CF" w:rsidRDefault="003D70CF"/>
          <w:p w:rsidR="00135A51" w:rsidRDefault="00185E5A">
            <w:pPr>
              <w:numPr>
                <w:ilvl w:val="0"/>
                <w:numId w:val="2"/>
              </w:numPr>
              <w:ind w:left="1170"/>
            </w:pPr>
            <w:r>
              <w:t>Reducing the number of students</w:t>
            </w:r>
            <w:r w:rsidR="003D70CF">
              <w:t xml:space="preserve"> </w:t>
            </w:r>
            <w:r>
              <w:t>/</w:t>
            </w:r>
            <w:r w:rsidR="003D70CF">
              <w:t xml:space="preserve"> </w:t>
            </w:r>
            <w:r>
              <w:t>coaches on a bus/van</w:t>
            </w:r>
            <w:r w:rsidR="003D70CF">
              <w:t>.  This may include limiting the number of athletes traveling to away events.</w:t>
            </w:r>
          </w:p>
          <w:p w:rsidR="00135A51" w:rsidRDefault="00185E5A">
            <w:pPr>
              <w:numPr>
                <w:ilvl w:val="0"/>
                <w:numId w:val="2"/>
              </w:numPr>
              <w:ind w:left="1170"/>
            </w:pPr>
            <w:r>
              <w:t>Social distancing on a bus</w:t>
            </w:r>
            <w:r w:rsidR="003D70CF">
              <w:t xml:space="preserve"> to the extend feasible</w:t>
            </w:r>
          </w:p>
          <w:p w:rsidR="00135A51" w:rsidRDefault="00185E5A">
            <w:pPr>
              <w:numPr>
                <w:ilvl w:val="0"/>
                <w:numId w:val="2"/>
              </w:numPr>
              <w:ind w:left="1170"/>
            </w:pPr>
            <w:r>
              <w:t>Wearing masks on bus</w:t>
            </w:r>
          </w:p>
          <w:p w:rsidR="00135A51" w:rsidRDefault="00135A51"/>
        </w:tc>
        <w:tc>
          <w:tcPr>
            <w:tcW w:w="2160" w:type="dxa"/>
          </w:tcPr>
          <w:p w:rsidR="00135A51" w:rsidRDefault="00135A51"/>
          <w:p w:rsidR="00135A51" w:rsidRDefault="00F91C4E">
            <w:r>
              <w:t>Mike Kiel</w:t>
            </w:r>
            <w:r w:rsidR="00185E5A">
              <w:t xml:space="preserve"> </w:t>
            </w:r>
          </w:p>
          <w:p w:rsidR="00135A51" w:rsidRDefault="00185E5A">
            <w:r>
              <w:t>Transportation Supervisor</w:t>
            </w:r>
          </w:p>
          <w:p w:rsidR="00135A51" w:rsidRDefault="00135A51"/>
          <w:p w:rsidR="00F91C4E" w:rsidRDefault="00F91C4E" w:rsidP="00F91C4E">
            <w:r>
              <w:t>Rick Gignac</w:t>
            </w:r>
            <w:r w:rsidR="00903ABF">
              <w:t xml:space="preserve"> WCSD</w:t>
            </w:r>
          </w:p>
          <w:p w:rsidR="00F91C4E" w:rsidRDefault="00F91C4E" w:rsidP="00F91C4E">
            <w:r>
              <w:t>Athletic Director</w:t>
            </w:r>
          </w:p>
          <w:p w:rsidR="00903ABF" w:rsidRDefault="00903ABF" w:rsidP="00F91C4E"/>
          <w:p w:rsidR="00F91C4E" w:rsidRDefault="00F91C4E" w:rsidP="00F91C4E">
            <w:r>
              <w:t>Jeff White</w:t>
            </w:r>
          </w:p>
          <w:p w:rsidR="00903ABF" w:rsidRDefault="003F76AD" w:rsidP="00F91C4E">
            <w:r>
              <w:t>AC</w:t>
            </w:r>
            <w:r w:rsidR="003D70CF">
              <w:t xml:space="preserve"> – WAHS</w:t>
            </w:r>
          </w:p>
          <w:p w:rsidR="00F91C4E" w:rsidRDefault="00F91C4E" w:rsidP="00F91C4E">
            <w:r>
              <w:t>Jim Penley</w:t>
            </w:r>
          </w:p>
          <w:p w:rsidR="00F91C4E" w:rsidRDefault="003F76AD" w:rsidP="00F91C4E">
            <w:r>
              <w:t>AC</w:t>
            </w:r>
            <w:r w:rsidR="00F91C4E">
              <w:t xml:space="preserve"> – EMHS</w:t>
            </w:r>
          </w:p>
          <w:p w:rsidR="00F91C4E" w:rsidRDefault="00F91C4E" w:rsidP="00F91C4E">
            <w:r>
              <w:t>Corey Copley</w:t>
            </w:r>
          </w:p>
          <w:p w:rsidR="00F91C4E" w:rsidRDefault="003F76AD" w:rsidP="00F91C4E">
            <w:r>
              <w:t>AC</w:t>
            </w:r>
            <w:r w:rsidR="00F91C4E">
              <w:t xml:space="preserve"> – SAMHS</w:t>
            </w:r>
          </w:p>
          <w:p w:rsidR="00F91C4E" w:rsidRDefault="00F91C4E" w:rsidP="00F91C4E">
            <w:r>
              <w:t>Michael Barr</w:t>
            </w:r>
          </w:p>
          <w:p w:rsidR="00F91C4E" w:rsidRDefault="003F76AD" w:rsidP="00F91C4E">
            <w:r>
              <w:t>AC</w:t>
            </w:r>
            <w:r w:rsidR="00F91C4E">
              <w:t xml:space="preserve"> – YMHS</w:t>
            </w:r>
          </w:p>
          <w:p w:rsidR="00F91C4E" w:rsidRDefault="00F91C4E" w:rsidP="00F91C4E">
            <w:r>
              <w:t>Steven Parinella</w:t>
            </w:r>
          </w:p>
          <w:p w:rsidR="00F91C4E" w:rsidRDefault="003F76AD" w:rsidP="00F91C4E">
            <w:r>
              <w:t>AC</w:t>
            </w:r>
            <w:r w:rsidR="00F91C4E">
              <w:t xml:space="preserve"> – BWMS</w:t>
            </w:r>
          </w:p>
          <w:p w:rsidR="00135A51" w:rsidRDefault="00135A51" w:rsidP="00F91C4E"/>
        </w:tc>
        <w:tc>
          <w:tcPr>
            <w:tcW w:w="1963" w:type="dxa"/>
          </w:tcPr>
          <w:p w:rsidR="00135A51" w:rsidRDefault="003D70CF" w:rsidP="003D70CF">
            <w:r>
              <w:t>Potential for a</w:t>
            </w:r>
            <w:r w:rsidR="00185E5A">
              <w:t xml:space="preserve">dditional buses </w:t>
            </w:r>
            <w:r>
              <w:t>and hotels in Yellow phase</w:t>
            </w:r>
            <w:r w:rsidR="00185E5A">
              <w:t xml:space="preserve"> </w:t>
            </w:r>
          </w:p>
        </w:tc>
        <w:tc>
          <w:tcPr>
            <w:tcW w:w="1362" w:type="dxa"/>
          </w:tcPr>
          <w:p w:rsidR="00135A51" w:rsidRDefault="00185E5A">
            <w:r>
              <w:t>N</w:t>
            </w:r>
          </w:p>
        </w:tc>
      </w:tr>
      <w:tr w:rsidR="00135A51" w:rsidTr="00231AF4">
        <w:tc>
          <w:tcPr>
            <w:tcW w:w="3122" w:type="dxa"/>
          </w:tcPr>
          <w:p w:rsidR="00135A51" w:rsidRPr="003D70CF" w:rsidRDefault="00185E5A">
            <w:pPr>
              <w:rPr>
                <w:b/>
              </w:rPr>
            </w:pPr>
            <w:r w:rsidRPr="003D70CF">
              <w:rPr>
                <w:b/>
              </w:rPr>
              <w:lastRenderedPageBreak/>
              <w:t>Limiting the number of individuals in athletic activity spaces, and interactions between groups of student athletes</w:t>
            </w:r>
          </w:p>
        </w:tc>
        <w:tc>
          <w:tcPr>
            <w:tcW w:w="4230" w:type="dxa"/>
          </w:tcPr>
          <w:p w:rsidR="00135A51" w:rsidRDefault="00185E5A">
            <w:pPr>
              <w:rPr>
                <w:u w:val="single"/>
              </w:rPr>
            </w:pPr>
            <w:r>
              <w:rPr>
                <w:u w:val="single"/>
              </w:rPr>
              <w:t>Yellow and Green Phase</w:t>
            </w:r>
          </w:p>
          <w:p w:rsidR="00135A51" w:rsidRDefault="00135A51">
            <w:pPr>
              <w:rPr>
                <w:u w:val="single"/>
              </w:rPr>
            </w:pPr>
          </w:p>
          <w:p w:rsidR="00135A51" w:rsidRDefault="00185E5A">
            <w:r>
              <w:t>Only necessary staff will be permitted at athletic facilities during practi</w:t>
            </w:r>
            <w:r w:rsidR="003D70CF">
              <w:t>ce, no co-</w:t>
            </w:r>
            <w:r>
              <w:t xml:space="preserve">mingling of student athletes from different sports will be permitted. </w:t>
            </w:r>
          </w:p>
          <w:p w:rsidR="00135A51" w:rsidRDefault="00135A51"/>
          <w:p w:rsidR="00135A51" w:rsidRDefault="00185E5A">
            <w:r>
              <w:t xml:space="preserve">Athletes will be encouraged to social distance while not directly participating in an athletic practice or game. </w:t>
            </w:r>
          </w:p>
          <w:p w:rsidR="00FC105C" w:rsidRDefault="00FC105C"/>
          <w:p w:rsidR="00FC105C" w:rsidRDefault="00FC105C">
            <w:r>
              <w:t xml:space="preserve">May limit the amount of </w:t>
            </w:r>
            <w:r w:rsidR="003D70CF">
              <w:t>athletes</w:t>
            </w:r>
            <w:r>
              <w:t xml:space="preserve"> permitted to travel to away contests</w:t>
            </w:r>
            <w:r w:rsidR="003D70CF">
              <w:t>.</w:t>
            </w:r>
          </w:p>
          <w:p w:rsidR="00135A51" w:rsidRDefault="00135A51"/>
        </w:tc>
        <w:tc>
          <w:tcPr>
            <w:tcW w:w="2160" w:type="dxa"/>
          </w:tcPr>
          <w:p w:rsidR="00F91C4E" w:rsidRDefault="00F91C4E" w:rsidP="00F91C4E">
            <w:r>
              <w:t>Rick Gignac</w:t>
            </w:r>
            <w:r w:rsidR="00903ABF">
              <w:t xml:space="preserve"> WCSD</w:t>
            </w:r>
          </w:p>
          <w:p w:rsidR="00F91C4E" w:rsidRDefault="00F91C4E" w:rsidP="00F91C4E">
            <w:r>
              <w:t>Athletic Director</w:t>
            </w:r>
          </w:p>
          <w:p w:rsidR="00903ABF" w:rsidRDefault="00903ABF" w:rsidP="00F91C4E"/>
          <w:p w:rsidR="00F91C4E" w:rsidRDefault="00F91C4E" w:rsidP="00F91C4E">
            <w:r>
              <w:t>Jeff White</w:t>
            </w:r>
          </w:p>
          <w:p w:rsidR="00F91C4E" w:rsidRDefault="003F76AD" w:rsidP="00F91C4E">
            <w:r>
              <w:t>AC</w:t>
            </w:r>
            <w:r w:rsidR="00F91C4E">
              <w:t xml:space="preserve"> – WAHS</w:t>
            </w:r>
          </w:p>
          <w:p w:rsidR="00F91C4E" w:rsidRDefault="00F91C4E" w:rsidP="00F91C4E">
            <w:r>
              <w:t>Jim Penley</w:t>
            </w:r>
          </w:p>
          <w:p w:rsidR="00F91C4E" w:rsidRDefault="003F76AD" w:rsidP="00F91C4E">
            <w:r>
              <w:t>AC</w:t>
            </w:r>
            <w:r w:rsidR="00F91C4E">
              <w:t xml:space="preserve"> – EMHS</w:t>
            </w:r>
          </w:p>
          <w:p w:rsidR="00F91C4E" w:rsidRDefault="00F91C4E" w:rsidP="00F91C4E">
            <w:r>
              <w:t>Corey Copley</w:t>
            </w:r>
          </w:p>
          <w:p w:rsidR="00F91C4E" w:rsidRDefault="003F76AD" w:rsidP="00F91C4E">
            <w:r>
              <w:t>AC</w:t>
            </w:r>
            <w:r w:rsidR="00F91C4E">
              <w:t xml:space="preserve"> – SAMHS</w:t>
            </w:r>
          </w:p>
          <w:p w:rsidR="00F91C4E" w:rsidRDefault="00F91C4E" w:rsidP="00F91C4E">
            <w:r>
              <w:t>Michael Barr</w:t>
            </w:r>
          </w:p>
          <w:p w:rsidR="00F91C4E" w:rsidRDefault="003F76AD" w:rsidP="00F91C4E">
            <w:r>
              <w:t>AC</w:t>
            </w:r>
            <w:r w:rsidR="00F91C4E">
              <w:t xml:space="preserve"> – YMHS</w:t>
            </w:r>
          </w:p>
          <w:p w:rsidR="00F91C4E" w:rsidRDefault="00F91C4E" w:rsidP="00F91C4E">
            <w:r>
              <w:t>Steven Parinella</w:t>
            </w:r>
          </w:p>
          <w:p w:rsidR="00F91C4E" w:rsidRDefault="003F76AD" w:rsidP="00F91C4E">
            <w:r>
              <w:t>AC</w:t>
            </w:r>
            <w:r w:rsidR="00F91C4E">
              <w:t xml:space="preserve"> – BWMS</w:t>
            </w:r>
          </w:p>
          <w:p w:rsidR="00903ABF" w:rsidRDefault="00903ABF" w:rsidP="00F91C4E"/>
          <w:p w:rsidR="00903ABF" w:rsidRDefault="00903ABF" w:rsidP="00903ABF">
            <w:r>
              <w:t>Building Principals</w:t>
            </w:r>
          </w:p>
          <w:p w:rsidR="00903ABF" w:rsidRDefault="00903ABF" w:rsidP="00903ABF"/>
          <w:p w:rsidR="00903ABF" w:rsidRDefault="00903ABF" w:rsidP="00903ABF">
            <w:r>
              <w:t>Amy Beers-YMHS</w:t>
            </w:r>
          </w:p>
          <w:p w:rsidR="00903ABF" w:rsidRDefault="00903ABF" w:rsidP="00903ABF">
            <w:r>
              <w:t>Jeff Flickner-WAHS</w:t>
            </w:r>
          </w:p>
          <w:p w:rsidR="00903ABF" w:rsidRDefault="00903ABF" w:rsidP="00903ABF">
            <w:r>
              <w:t>Glen</w:t>
            </w:r>
            <w:r w:rsidR="00736C84">
              <w:t>n</w:t>
            </w:r>
            <w:r>
              <w:t xml:space="preserve"> Smith-SAMHS</w:t>
            </w:r>
          </w:p>
          <w:p w:rsidR="00903ABF" w:rsidRDefault="00903ABF" w:rsidP="00903ABF">
            <w:r>
              <w:t>Ericka Alm-EMHS</w:t>
            </w:r>
          </w:p>
          <w:p w:rsidR="00903ABF" w:rsidRDefault="00903ABF" w:rsidP="00903ABF">
            <w:r>
              <w:t>Shannon Yeager-BWMS</w:t>
            </w:r>
          </w:p>
          <w:p w:rsidR="00135A51" w:rsidRDefault="00135A51"/>
          <w:p w:rsidR="00135A51" w:rsidRDefault="00903ABF" w:rsidP="004B385A">
            <w:r>
              <w:t xml:space="preserve">All </w:t>
            </w:r>
            <w:r w:rsidR="00185E5A">
              <w:t>Coach</w:t>
            </w:r>
            <w:r w:rsidR="00F91C4E">
              <w:t>es</w:t>
            </w:r>
          </w:p>
        </w:tc>
        <w:tc>
          <w:tcPr>
            <w:tcW w:w="1963" w:type="dxa"/>
          </w:tcPr>
          <w:p w:rsidR="00135A51" w:rsidRDefault="00185E5A">
            <w:r>
              <w:t>None</w:t>
            </w:r>
          </w:p>
        </w:tc>
        <w:tc>
          <w:tcPr>
            <w:tcW w:w="1362" w:type="dxa"/>
          </w:tcPr>
          <w:p w:rsidR="00135A51" w:rsidRDefault="00185E5A">
            <w:r>
              <w:t>N</w:t>
            </w:r>
          </w:p>
        </w:tc>
      </w:tr>
    </w:tbl>
    <w:p w:rsidR="00135A51" w:rsidRDefault="00135A51">
      <w:pPr>
        <w:spacing w:before="239" w:line="252" w:lineRule="auto"/>
        <w:rPr>
          <w:b/>
          <w:color w:val="000000"/>
          <w:sz w:val="20"/>
          <w:szCs w:val="20"/>
        </w:rPr>
      </w:pPr>
    </w:p>
    <w:p w:rsidR="00135A51" w:rsidRDefault="00185E5A">
      <w:pPr>
        <w:shd w:val="clear" w:color="auto" w:fill="FCE9D9"/>
        <w:spacing w:after="272" w:line="275" w:lineRule="auto"/>
        <w:rPr>
          <w:b/>
          <w:color w:val="000000"/>
          <w:sz w:val="24"/>
          <w:szCs w:val="24"/>
        </w:rPr>
      </w:pPr>
      <w:r>
        <w:rPr>
          <w:b/>
          <w:color w:val="000000"/>
          <w:sz w:val="24"/>
          <w:szCs w:val="24"/>
        </w:rPr>
        <w:t>Monitoring Student Athletes and Staff Health</w:t>
      </w:r>
    </w:p>
    <w:p w:rsidR="00135A51" w:rsidRDefault="00185E5A">
      <w:pPr>
        <w:spacing w:before="2" w:line="252" w:lineRule="auto"/>
        <w:rPr>
          <w:b/>
          <w:color w:val="000000"/>
        </w:rPr>
      </w:pPr>
      <w:r>
        <w:rPr>
          <w:b/>
          <w:color w:val="000000"/>
        </w:rPr>
        <w:t>Key Questions</w:t>
      </w:r>
    </w:p>
    <w:p w:rsidR="00135A51" w:rsidRDefault="00185E5A">
      <w:pPr>
        <w:numPr>
          <w:ilvl w:val="0"/>
          <w:numId w:val="3"/>
        </w:numPr>
        <w:pBdr>
          <w:top w:val="nil"/>
          <w:left w:val="nil"/>
          <w:bottom w:val="nil"/>
          <w:right w:val="nil"/>
          <w:between w:val="nil"/>
        </w:pBdr>
      </w:pPr>
      <w:r>
        <w:rPr>
          <w:color w:val="000000"/>
        </w:rPr>
        <w:t>How will you monitor student athletes, coaches, and others who interact with each other to ensure they are healthy and not exhibiting signs of illness?</w:t>
      </w:r>
    </w:p>
    <w:p w:rsidR="00135A51" w:rsidRDefault="00185E5A">
      <w:pPr>
        <w:numPr>
          <w:ilvl w:val="0"/>
          <w:numId w:val="3"/>
        </w:numPr>
        <w:pBdr>
          <w:top w:val="nil"/>
          <w:left w:val="nil"/>
          <w:bottom w:val="nil"/>
          <w:right w:val="nil"/>
          <w:between w:val="nil"/>
        </w:pBdr>
      </w:pPr>
      <w:r>
        <w:rPr>
          <w:color w:val="000000"/>
        </w:rPr>
        <w:t>Who will be responsible for monitoring?</w:t>
      </w:r>
    </w:p>
    <w:p w:rsidR="00135A51" w:rsidRDefault="00185E5A">
      <w:pPr>
        <w:numPr>
          <w:ilvl w:val="0"/>
          <w:numId w:val="3"/>
        </w:numPr>
        <w:pBdr>
          <w:top w:val="nil"/>
          <w:left w:val="nil"/>
          <w:bottom w:val="nil"/>
          <w:right w:val="nil"/>
          <w:between w:val="nil"/>
        </w:pBdr>
        <w:rPr>
          <w:color w:val="000000"/>
        </w:rPr>
      </w:pPr>
      <w:r>
        <w:rPr>
          <w:color w:val="000000"/>
        </w:rPr>
        <w:t>Where will the monitoring take place?</w:t>
      </w:r>
    </w:p>
    <w:p w:rsidR="00135A51" w:rsidRDefault="00185E5A">
      <w:pPr>
        <w:numPr>
          <w:ilvl w:val="0"/>
          <w:numId w:val="3"/>
        </w:numPr>
        <w:pBdr>
          <w:top w:val="nil"/>
          <w:left w:val="nil"/>
          <w:bottom w:val="nil"/>
          <w:right w:val="nil"/>
          <w:between w:val="nil"/>
        </w:pBdr>
      </w:pPr>
      <w:r>
        <w:rPr>
          <w:color w:val="000000"/>
        </w:rPr>
        <w:t>When and how frequently will the monitoring take place?</w:t>
      </w:r>
    </w:p>
    <w:p w:rsidR="00135A51" w:rsidRDefault="00185E5A">
      <w:pPr>
        <w:numPr>
          <w:ilvl w:val="0"/>
          <w:numId w:val="3"/>
        </w:numPr>
        <w:pBdr>
          <w:top w:val="nil"/>
          <w:left w:val="nil"/>
          <w:bottom w:val="nil"/>
          <w:right w:val="nil"/>
          <w:between w:val="nil"/>
        </w:pBdr>
      </w:pPr>
      <w:r>
        <w:rPr>
          <w:color w:val="000000"/>
        </w:rPr>
        <w:t xml:space="preserve">What is the policy for quarantine or isolation if a coach, student athlete, or other member of the school community becomes ill or has been exposed to an individual confirmed positive for COVID-19? What conditions will a coach or student athlete confirmed to have COVID-19 need to meet to safely return to sports activities? </w:t>
      </w:r>
      <w:r>
        <w:rPr>
          <w:color w:val="000000"/>
        </w:rPr>
        <w:lastRenderedPageBreak/>
        <w:t>Which staff will be responsible for making decisions regarding quarantine or isolation requirements of coaches or student athletes?</w:t>
      </w:r>
    </w:p>
    <w:p w:rsidR="00135A51" w:rsidRDefault="00185E5A">
      <w:pPr>
        <w:numPr>
          <w:ilvl w:val="0"/>
          <w:numId w:val="3"/>
        </w:numPr>
        <w:pBdr>
          <w:top w:val="nil"/>
          <w:left w:val="nil"/>
          <w:bottom w:val="nil"/>
          <w:right w:val="nil"/>
          <w:between w:val="nil"/>
        </w:pBdr>
      </w:pPr>
      <w:r>
        <w:rPr>
          <w:color w:val="000000"/>
        </w:rPr>
        <w:t>When and how will families be notified of confirmed coach or student athlete illness or exposure and resulting changes to the local Athletics Health and Safety Plan?</w:t>
      </w:r>
    </w:p>
    <w:p w:rsidR="00135A51" w:rsidRPr="003D70CF" w:rsidRDefault="00185E5A">
      <w:pPr>
        <w:numPr>
          <w:ilvl w:val="0"/>
          <w:numId w:val="3"/>
        </w:numPr>
        <w:pBdr>
          <w:top w:val="nil"/>
          <w:left w:val="nil"/>
          <w:bottom w:val="nil"/>
          <w:right w:val="nil"/>
          <w:between w:val="nil"/>
        </w:pBdr>
      </w:pPr>
      <w:r>
        <w:rPr>
          <w:color w:val="000000"/>
        </w:rPr>
        <w:t>Which stakeholders will be trained on protocols for monitoring student athlete and staff health? When and how will the training be provided?</w:t>
      </w:r>
    </w:p>
    <w:p w:rsidR="003D70CF" w:rsidRDefault="003D70CF" w:rsidP="003D70CF">
      <w:pPr>
        <w:pBdr>
          <w:top w:val="nil"/>
          <w:left w:val="nil"/>
          <w:bottom w:val="nil"/>
          <w:right w:val="nil"/>
          <w:between w:val="nil"/>
        </w:pBdr>
        <w:ind w:left="1080"/>
        <w:rPr>
          <w:color w:val="000000"/>
        </w:rPr>
      </w:pPr>
    </w:p>
    <w:p w:rsidR="00135A51" w:rsidRDefault="00185E5A">
      <w:r>
        <w:rPr>
          <w:b/>
        </w:rPr>
        <w:t>Summary of Responses to Key Questions:</w:t>
      </w:r>
    </w:p>
    <w:p w:rsidR="00135A51" w:rsidRDefault="00135A51">
      <w:pPr>
        <w:rPr>
          <w:b/>
        </w:rPr>
      </w:pPr>
    </w:p>
    <w:tbl>
      <w:tblPr>
        <w:tblStyle w:val="a2"/>
        <w:tblW w:w="1283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61"/>
        <w:gridCol w:w="3249"/>
        <w:gridCol w:w="2012"/>
        <w:gridCol w:w="2067"/>
        <w:gridCol w:w="1347"/>
      </w:tblGrid>
      <w:tr w:rsidR="00135A51" w:rsidTr="00983426">
        <w:tc>
          <w:tcPr>
            <w:tcW w:w="4161" w:type="dxa"/>
            <w:vAlign w:val="center"/>
          </w:tcPr>
          <w:p w:rsidR="00135A51" w:rsidRDefault="00185E5A">
            <w:pPr>
              <w:jc w:val="center"/>
            </w:pPr>
            <w:r>
              <w:t>Requirements</w:t>
            </w:r>
          </w:p>
        </w:tc>
        <w:tc>
          <w:tcPr>
            <w:tcW w:w="3249" w:type="dxa"/>
            <w:vAlign w:val="center"/>
          </w:tcPr>
          <w:p w:rsidR="00135A51" w:rsidRDefault="00185E5A">
            <w:pPr>
              <w:jc w:val="center"/>
            </w:pPr>
            <w:r>
              <w:t>Action Steps under Yellow and Green Phase</w:t>
            </w:r>
          </w:p>
        </w:tc>
        <w:tc>
          <w:tcPr>
            <w:tcW w:w="2012" w:type="dxa"/>
            <w:vAlign w:val="center"/>
          </w:tcPr>
          <w:p w:rsidR="00135A51" w:rsidRDefault="00185E5A">
            <w:pPr>
              <w:jc w:val="center"/>
            </w:pPr>
            <w:r>
              <w:t>Lead Individual and Position</w:t>
            </w:r>
          </w:p>
        </w:tc>
        <w:tc>
          <w:tcPr>
            <w:tcW w:w="2067" w:type="dxa"/>
            <w:vAlign w:val="center"/>
          </w:tcPr>
          <w:p w:rsidR="00135A51" w:rsidRDefault="00185E5A">
            <w:pPr>
              <w:jc w:val="center"/>
            </w:pPr>
            <w:r>
              <w:t>Materials, Resources, and/or Supports Needed</w:t>
            </w:r>
          </w:p>
        </w:tc>
        <w:tc>
          <w:tcPr>
            <w:tcW w:w="1347" w:type="dxa"/>
            <w:vAlign w:val="center"/>
          </w:tcPr>
          <w:p w:rsidR="00135A51" w:rsidRDefault="00185E5A">
            <w:pPr>
              <w:jc w:val="center"/>
            </w:pPr>
            <w:r>
              <w:t>PD Required (Y/N)</w:t>
            </w:r>
          </w:p>
        </w:tc>
      </w:tr>
      <w:tr w:rsidR="00135A51" w:rsidTr="00983426">
        <w:tc>
          <w:tcPr>
            <w:tcW w:w="4161" w:type="dxa"/>
          </w:tcPr>
          <w:p w:rsidR="00135A51" w:rsidRPr="003D70CF" w:rsidRDefault="00185E5A">
            <w:pPr>
              <w:rPr>
                <w:b/>
              </w:rPr>
            </w:pPr>
            <w:r w:rsidRPr="003D70CF">
              <w:rPr>
                <w:b/>
              </w:rPr>
              <w:t>*Monitoring student athletes and staff for symptoms and history of exposure</w:t>
            </w:r>
          </w:p>
        </w:tc>
        <w:tc>
          <w:tcPr>
            <w:tcW w:w="3249" w:type="dxa"/>
          </w:tcPr>
          <w:p w:rsidR="00135A51" w:rsidRDefault="00185E5A">
            <w:pPr>
              <w:rPr>
                <w:u w:val="single"/>
              </w:rPr>
            </w:pPr>
            <w:r>
              <w:rPr>
                <w:u w:val="single"/>
              </w:rPr>
              <w:t xml:space="preserve">Yellow </w:t>
            </w:r>
            <w:r w:rsidR="00572F7C">
              <w:rPr>
                <w:u w:val="single"/>
              </w:rPr>
              <w:t xml:space="preserve">and Green </w:t>
            </w:r>
            <w:r>
              <w:rPr>
                <w:u w:val="single"/>
              </w:rPr>
              <w:t>Phase</w:t>
            </w:r>
            <w:r w:rsidR="00572F7C">
              <w:rPr>
                <w:u w:val="single"/>
              </w:rPr>
              <w:t>s</w:t>
            </w:r>
          </w:p>
          <w:p w:rsidR="00572F7C" w:rsidRDefault="00572F7C">
            <w:pPr>
              <w:rPr>
                <w:u w:val="single"/>
              </w:rPr>
            </w:pPr>
          </w:p>
          <w:p w:rsidR="00135A51" w:rsidRDefault="003D70CF">
            <w:pPr>
              <w:pBdr>
                <w:top w:val="nil"/>
                <w:left w:val="nil"/>
                <w:bottom w:val="nil"/>
                <w:right w:val="nil"/>
                <w:between w:val="nil"/>
              </w:pBdr>
            </w:pPr>
            <w:r>
              <w:t>All coaches, athletes,</w:t>
            </w:r>
            <w:r w:rsidR="00185E5A">
              <w:t xml:space="preserve"> </w:t>
            </w:r>
            <w:r>
              <w:t xml:space="preserve">and staff </w:t>
            </w:r>
            <w:r w:rsidR="00185E5A">
              <w:t>will be screened for signs</w:t>
            </w:r>
            <w:r>
              <w:t xml:space="preserve"> </w:t>
            </w:r>
            <w:r w:rsidR="00185E5A">
              <w:t>/</w:t>
            </w:r>
            <w:r>
              <w:t xml:space="preserve"> </w:t>
            </w:r>
            <w:r w:rsidR="00185E5A">
              <w:t>symptoms of COVID-19 prior to a</w:t>
            </w:r>
            <w:r>
              <w:t>ny practices or events.</w:t>
            </w:r>
            <w:r w:rsidR="00185E5A">
              <w:t xml:space="preserve"> The screenings will </w:t>
            </w:r>
            <w:r w:rsidR="00572F7C">
              <w:t>include</w:t>
            </w:r>
            <w:r w:rsidR="00185E5A">
              <w:t xml:space="preserve"> a verbal</w:t>
            </w:r>
            <w:r w:rsidR="00572F7C">
              <w:t xml:space="preserve"> </w:t>
            </w:r>
            <w:r w:rsidR="00185E5A">
              <w:t>/</w:t>
            </w:r>
            <w:r w:rsidR="00572F7C">
              <w:t xml:space="preserve"> </w:t>
            </w:r>
            <w:r w:rsidR="00185E5A">
              <w:t xml:space="preserve">written questionnaire </w:t>
            </w:r>
            <w:r w:rsidR="00572F7C">
              <w:t>and</w:t>
            </w:r>
            <w:r w:rsidR="00185E5A">
              <w:t xml:space="preserve"> a temperature check.</w:t>
            </w:r>
          </w:p>
          <w:p w:rsidR="00135A51" w:rsidRDefault="00135A51">
            <w:pPr>
              <w:pBdr>
                <w:top w:val="nil"/>
                <w:left w:val="nil"/>
                <w:bottom w:val="nil"/>
                <w:right w:val="nil"/>
                <w:between w:val="nil"/>
              </w:pBdr>
              <w:ind w:left="1080"/>
            </w:pPr>
          </w:p>
          <w:p w:rsidR="00135A51" w:rsidRDefault="00185E5A">
            <w:pPr>
              <w:pBdr>
                <w:top w:val="nil"/>
                <w:left w:val="nil"/>
                <w:bottom w:val="nil"/>
                <w:right w:val="nil"/>
                <w:between w:val="nil"/>
              </w:pBdr>
            </w:pPr>
            <w:r>
              <w:t xml:space="preserve">Responses to screening questions for each person will be recorded and stored so that there is a record </w:t>
            </w:r>
            <w:r w:rsidR="00572F7C">
              <w:t>for contact tracing purposes.</w:t>
            </w:r>
          </w:p>
          <w:p w:rsidR="00135A51" w:rsidRDefault="00135A51">
            <w:pPr>
              <w:pBdr>
                <w:top w:val="nil"/>
                <w:left w:val="nil"/>
                <w:bottom w:val="nil"/>
                <w:right w:val="nil"/>
                <w:between w:val="nil"/>
              </w:pBdr>
            </w:pPr>
          </w:p>
          <w:p w:rsidR="00135A51" w:rsidRDefault="00185E5A">
            <w:pPr>
              <w:pBdr>
                <w:top w:val="nil"/>
                <w:left w:val="nil"/>
                <w:bottom w:val="nil"/>
                <w:right w:val="nil"/>
                <w:between w:val="nil"/>
              </w:pBdr>
            </w:pPr>
            <w:r>
              <w:t xml:space="preserve">Any person with positive symptoms reported will not be allowed to take part in </w:t>
            </w:r>
            <w:r w:rsidR="00572F7C">
              <w:t>practices or events</w:t>
            </w:r>
            <w:r>
              <w:t xml:space="preserve"> and should contact his or her primary care provider or other appropri</w:t>
            </w:r>
            <w:r w:rsidR="00572F7C">
              <w:t>ate health-care professional. An appropriate licensed professional must clear the athlete before they can return.</w:t>
            </w:r>
          </w:p>
          <w:p w:rsidR="00135A51" w:rsidRDefault="00135A51">
            <w:pPr>
              <w:pBdr>
                <w:top w:val="nil"/>
                <w:left w:val="nil"/>
                <w:bottom w:val="nil"/>
                <w:right w:val="nil"/>
                <w:between w:val="nil"/>
              </w:pBdr>
            </w:pPr>
          </w:p>
          <w:p w:rsidR="00135A51" w:rsidRDefault="00185E5A">
            <w:pPr>
              <w:pBdr>
                <w:top w:val="nil"/>
                <w:left w:val="nil"/>
                <w:bottom w:val="nil"/>
                <w:right w:val="nil"/>
                <w:between w:val="nil"/>
              </w:pBdr>
            </w:pPr>
            <w:r>
              <w:t>Team attendance will be recorded</w:t>
            </w:r>
          </w:p>
          <w:p w:rsidR="00135A51" w:rsidRDefault="00135A51">
            <w:pPr>
              <w:rPr>
                <w:u w:val="single"/>
              </w:rPr>
            </w:pPr>
          </w:p>
          <w:p w:rsidR="00135A51" w:rsidRDefault="00135A51">
            <w:pPr>
              <w:rPr>
                <w:u w:val="single"/>
              </w:rPr>
            </w:pPr>
          </w:p>
        </w:tc>
        <w:tc>
          <w:tcPr>
            <w:tcW w:w="2012" w:type="dxa"/>
          </w:tcPr>
          <w:p w:rsidR="00F91C4E" w:rsidRDefault="00F91C4E" w:rsidP="00F91C4E">
            <w:r>
              <w:lastRenderedPageBreak/>
              <w:t>Rick Gignac</w:t>
            </w:r>
            <w:r w:rsidR="00903ABF">
              <w:t xml:space="preserve"> WCSD</w:t>
            </w:r>
          </w:p>
          <w:p w:rsidR="00F91C4E" w:rsidRDefault="00F91C4E" w:rsidP="00F91C4E">
            <w:r>
              <w:t>Athletic Director</w:t>
            </w:r>
          </w:p>
          <w:p w:rsidR="00B36C16" w:rsidRDefault="00B36C16" w:rsidP="00F91C4E"/>
          <w:p w:rsidR="00F91C4E" w:rsidRDefault="00F91C4E" w:rsidP="00F91C4E">
            <w:r>
              <w:t>Jeff White</w:t>
            </w:r>
          </w:p>
          <w:p w:rsidR="00F91C4E" w:rsidRDefault="003F76AD" w:rsidP="00F91C4E">
            <w:r>
              <w:t>AC</w:t>
            </w:r>
            <w:r w:rsidR="00F91C4E">
              <w:t xml:space="preserve"> – WAHS</w:t>
            </w:r>
          </w:p>
          <w:p w:rsidR="00F91C4E" w:rsidRDefault="00F91C4E" w:rsidP="00F91C4E">
            <w:r>
              <w:t>Jim Penley</w:t>
            </w:r>
          </w:p>
          <w:p w:rsidR="00F91C4E" w:rsidRDefault="003F76AD" w:rsidP="00F91C4E">
            <w:r>
              <w:t>AC</w:t>
            </w:r>
            <w:r w:rsidR="00F91C4E">
              <w:t xml:space="preserve"> – EMHS</w:t>
            </w:r>
          </w:p>
          <w:p w:rsidR="00F91C4E" w:rsidRDefault="00F91C4E" w:rsidP="00F91C4E">
            <w:r>
              <w:t>Corey Copley</w:t>
            </w:r>
          </w:p>
          <w:p w:rsidR="00F91C4E" w:rsidRDefault="003F76AD" w:rsidP="00F91C4E">
            <w:r>
              <w:t>AC</w:t>
            </w:r>
            <w:r w:rsidR="00F91C4E">
              <w:t xml:space="preserve"> – SAMHS</w:t>
            </w:r>
          </w:p>
          <w:p w:rsidR="00F91C4E" w:rsidRDefault="00F91C4E" w:rsidP="00F91C4E">
            <w:r>
              <w:t>Michael Barr</w:t>
            </w:r>
          </w:p>
          <w:p w:rsidR="00F91C4E" w:rsidRDefault="003F76AD" w:rsidP="00F91C4E">
            <w:r>
              <w:t>AC</w:t>
            </w:r>
            <w:r w:rsidR="00F91C4E">
              <w:t xml:space="preserve"> – YMHS</w:t>
            </w:r>
          </w:p>
          <w:p w:rsidR="00F91C4E" w:rsidRDefault="00F91C4E" w:rsidP="00F91C4E">
            <w:r>
              <w:t>Steven Parinella</w:t>
            </w:r>
          </w:p>
          <w:p w:rsidR="00F91C4E" w:rsidRDefault="003F76AD" w:rsidP="00F91C4E">
            <w:r>
              <w:t>AC</w:t>
            </w:r>
            <w:r w:rsidR="00F91C4E">
              <w:t xml:space="preserve"> – BWMS</w:t>
            </w:r>
          </w:p>
          <w:p w:rsidR="00011955" w:rsidRDefault="00011955" w:rsidP="00F91C4E">
            <w:r>
              <w:t>MSATC – Andrea Shene</w:t>
            </w:r>
          </w:p>
          <w:p w:rsidR="00F91C4E" w:rsidRDefault="00F91C4E" w:rsidP="00F91C4E"/>
          <w:p w:rsidR="00F91C4E" w:rsidRDefault="00F91C4E" w:rsidP="00F91C4E">
            <w:r>
              <w:t>Building Prin</w:t>
            </w:r>
            <w:r w:rsidR="00903ABF">
              <w:t>c</w:t>
            </w:r>
            <w:r>
              <w:t>ipals</w:t>
            </w:r>
          </w:p>
          <w:p w:rsidR="00F91C4E" w:rsidRDefault="00F91C4E" w:rsidP="00F91C4E"/>
          <w:p w:rsidR="00F91C4E" w:rsidRDefault="00F91C4E" w:rsidP="00F91C4E">
            <w:r>
              <w:t>Amy Beers-YMHS</w:t>
            </w:r>
          </w:p>
          <w:p w:rsidR="00F91C4E" w:rsidRDefault="00F91C4E" w:rsidP="00F91C4E">
            <w:r>
              <w:t>Jeff Flickner-WAHS</w:t>
            </w:r>
          </w:p>
          <w:p w:rsidR="00F91C4E" w:rsidRDefault="00F91C4E" w:rsidP="00F91C4E">
            <w:r>
              <w:t>Glen</w:t>
            </w:r>
            <w:r w:rsidR="00736C84">
              <w:t>n</w:t>
            </w:r>
            <w:r>
              <w:t xml:space="preserve"> Smith-SAMHS</w:t>
            </w:r>
          </w:p>
          <w:p w:rsidR="00F91C4E" w:rsidRDefault="00F91C4E" w:rsidP="00F91C4E">
            <w:r>
              <w:t>Ericka Alm-EMHS</w:t>
            </w:r>
          </w:p>
          <w:p w:rsidR="00F91C4E" w:rsidRDefault="00F91C4E" w:rsidP="00F91C4E">
            <w:r>
              <w:t>Shannon Yeager-BWMS</w:t>
            </w:r>
          </w:p>
          <w:p w:rsidR="00F91C4E" w:rsidRDefault="00F91C4E" w:rsidP="00F91C4E"/>
          <w:p w:rsidR="00B36C16" w:rsidRDefault="00B36C16"/>
          <w:p w:rsidR="00135A51" w:rsidRDefault="00983426">
            <w:r>
              <w:lastRenderedPageBreak/>
              <w:t>Gary Weber</w:t>
            </w:r>
          </w:p>
          <w:p w:rsidR="00983426" w:rsidRDefault="00983426">
            <w:r>
              <w:t>Director</w:t>
            </w:r>
          </w:p>
          <w:p w:rsidR="00135A51" w:rsidRDefault="00135A51"/>
          <w:p w:rsidR="00135A51" w:rsidRDefault="00983426">
            <w:r>
              <w:t>Amy Stewart</w:t>
            </w:r>
          </w:p>
          <w:p w:rsidR="00135A51" w:rsidRDefault="00185E5A">
            <w:r>
              <w:t xml:space="preserve">Superintendent </w:t>
            </w:r>
          </w:p>
          <w:p w:rsidR="00983426" w:rsidRDefault="00983426"/>
        </w:tc>
        <w:tc>
          <w:tcPr>
            <w:tcW w:w="2067" w:type="dxa"/>
          </w:tcPr>
          <w:p w:rsidR="00135A51" w:rsidRDefault="00FC105C">
            <w:r>
              <w:lastRenderedPageBreak/>
              <w:t xml:space="preserve">Temperature check devices, and </w:t>
            </w:r>
            <w:r w:rsidR="00185E5A">
              <w:t>questionnaire forms regarding COVID-19 symptoms</w:t>
            </w:r>
          </w:p>
        </w:tc>
        <w:tc>
          <w:tcPr>
            <w:tcW w:w="1347" w:type="dxa"/>
          </w:tcPr>
          <w:p w:rsidR="00135A51" w:rsidRDefault="00185E5A">
            <w:r>
              <w:t>Y, training on appropriate temperature check measures</w:t>
            </w:r>
          </w:p>
        </w:tc>
      </w:tr>
      <w:tr w:rsidR="00135A51" w:rsidTr="00983426">
        <w:tc>
          <w:tcPr>
            <w:tcW w:w="4161" w:type="dxa"/>
          </w:tcPr>
          <w:p w:rsidR="00135A51" w:rsidRPr="00572F7C" w:rsidRDefault="00185E5A">
            <w:pPr>
              <w:rPr>
                <w:b/>
              </w:rPr>
            </w:pPr>
            <w:r w:rsidRPr="00572F7C">
              <w:rPr>
                <w:b/>
              </w:rPr>
              <w:t>*Isolating or quarantining student athletes, coaching staff, or visitors if they become sick or demonstrate a history of exposure</w:t>
            </w:r>
          </w:p>
        </w:tc>
        <w:tc>
          <w:tcPr>
            <w:tcW w:w="3249" w:type="dxa"/>
          </w:tcPr>
          <w:p w:rsidR="00135A51" w:rsidRDefault="00185E5A">
            <w:pPr>
              <w:rPr>
                <w:u w:val="single"/>
              </w:rPr>
            </w:pPr>
            <w:r>
              <w:rPr>
                <w:u w:val="single"/>
              </w:rPr>
              <w:t>Yellow and Green Phase</w:t>
            </w:r>
          </w:p>
          <w:p w:rsidR="00135A51" w:rsidRDefault="00135A51">
            <w:pPr>
              <w:rPr>
                <w:u w:val="single"/>
              </w:rPr>
            </w:pPr>
          </w:p>
          <w:p w:rsidR="00135A51" w:rsidRDefault="00185E5A">
            <w:pPr>
              <w:pBdr>
                <w:top w:val="nil"/>
                <w:left w:val="nil"/>
                <w:bottom w:val="nil"/>
                <w:right w:val="nil"/>
                <w:between w:val="nil"/>
              </w:pBdr>
            </w:pPr>
            <w:r>
              <w:t>Every effort will be made to isolate the ill individual from others, until the student or staff member can leave the school or event</w:t>
            </w:r>
            <w:r w:rsidR="00572F7C">
              <w:t>.</w:t>
            </w:r>
          </w:p>
          <w:p w:rsidR="00135A51" w:rsidRDefault="00135A51">
            <w:pPr>
              <w:pBdr>
                <w:top w:val="nil"/>
                <w:left w:val="nil"/>
                <w:bottom w:val="nil"/>
                <w:right w:val="nil"/>
                <w:between w:val="nil"/>
              </w:pBdr>
            </w:pPr>
          </w:p>
          <w:p w:rsidR="00135A51" w:rsidRDefault="00185E5A">
            <w:pPr>
              <w:pBdr>
                <w:top w:val="nil"/>
                <w:left w:val="nil"/>
                <w:bottom w:val="nil"/>
                <w:right w:val="nil"/>
                <w:between w:val="nil"/>
              </w:pBdr>
            </w:pPr>
            <w:r>
              <w:t>If the individual is a student, parent</w:t>
            </w:r>
            <w:r w:rsidR="00572F7C">
              <w:t xml:space="preserve"> </w:t>
            </w:r>
            <w:r>
              <w:t>/</w:t>
            </w:r>
            <w:r w:rsidR="00572F7C">
              <w:t xml:space="preserve"> </w:t>
            </w:r>
            <w:r>
              <w:t>guardian will be contacted immediately, and arrangements will be made for the student to be picked up</w:t>
            </w:r>
            <w:r w:rsidR="00572F7C">
              <w:t>.</w:t>
            </w:r>
          </w:p>
          <w:p w:rsidR="00135A51" w:rsidRDefault="00135A51">
            <w:pPr>
              <w:pBdr>
                <w:top w:val="nil"/>
                <w:left w:val="nil"/>
                <w:bottom w:val="nil"/>
                <w:right w:val="nil"/>
                <w:between w:val="nil"/>
              </w:pBdr>
              <w:ind w:left="1170"/>
            </w:pPr>
          </w:p>
          <w:p w:rsidR="00135A51" w:rsidRDefault="00572F7C">
            <w:pPr>
              <w:pBdr>
                <w:top w:val="nil"/>
                <w:left w:val="nil"/>
                <w:bottom w:val="nil"/>
                <w:right w:val="nil"/>
                <w:between w:val="nil"/>
              </w:pBdr>
            </w:pPr>
            <w:r>
              <w:t>The i</w:t>
            </w:r>
            <w:r w:rsidR="00185E5A">
              <w:t xml:space="preserve">ll individual will be </w:t>
            </w:r>
            <w:r>
              <w:t>directed</w:t>
            </w:r>
            <w:r w:rsidR="00185E5A">
              <w:t xml:space="preserve"> to contact their physician or appropriate healthcare professional for direction</w:t>
            </w:r>
            <w:r>
              <w:t>.</w:t>
            </w:r>
          </w:p>
          <w:p w:rsidR="00135A51" w:rsidRDefault="00135A51">
            <w:pPr>
              <w:rPr>
                <w:u w:val="single"/>
              </w:rPr>
            </w:pPr>
          </w:p>
          <w:p w:rsidR="00135A51" w:rsidRDefault="00135A51">
            <w:pPr>
              <w:rPr>
                <w:u w:val="single"/>
              </w:rPr>
            </w:pPr>
          </w:p>
        </w:tc>
        <w:tc>
          <w:tcPr>
            <w:tcW w:w="2012" w:type="dxa"/>
          </w:tcPr>
          <w:p w:rsidR="00983426" w:rsidRDefault="00983426" w:rsidP="00983426">
            <w:r>
              <w:t>Rick Gignac WCSD</w:t>
            </w:r>
          </w:p>
          <w:p w:rsidR="00983426" w:rsidRDefault="00983426" w:rsidP="00983426">
            <w:r>
              <w:t>Athletic Director</w:t>
            </w:r>
          </w:p>
          <w:p w:rsidR="00903ABF" w:rsidRDefault="00903ABF" w:rsidP="00983426"/>
          <w:p w:rsidR="00983426" w:rsidRDefault="00983426" w:rsidP="00983426">
            <w:r>
              <w:t>Jeff White</w:t>
            </w:r>
          </w:p>
          <w:p w:rsidR="00983426" w:rsidRDefault="003F76AD" w:rsidP="00983426">
            <w:r>
              <w:t>AC</w:t>
            </w:r>
            <w:r w:rsidR="00983426">
              <w:t xml:space="preserve"> – WAHS</w:t>
            </w:r>
          </w:p>
          <w:p w:rsidR="00983426" w:rsidRDefault="00983426" w:rsidP="00983426">
            <w:r>
              <w:t>Jim Penley</w:t>
            </w:r>
          </w:p>
          <w:p w:rsidR="00983426" w:rsidRDefault="003F76AD" w:rsidP="00983426">
            <w:r>
              <w:t>AC</w:t>
            </w:r>
            <w:r w:rsidR="00983426">
              <w:t xml:space="preserve"> – EMHS</w:t>
            </w:r>
          </w:p>
          <w:p w:rsidR="00983426" w:rsidRDefault="00983426" w:rsidP="00983426">
            <w:r>
              <w:t>Corey Copley</w:t>
            </w:r>
          </w:p>
          <w:p w:rsidR="00983426" w:rsidRDefault="003F76AD" w:rsidP="00983426">
            <w:r>
              <w:t>AC</w:t>
            </w:r>
            <w:r w:rsidR="00983426">
              <w:t xml:space="preserve"> – SAMHS</w:t>
            </w:r>
          </w:p>
          <w:p w:rsidR="00983426" w:rsidRDefault="00983426" w:rsidP="00983426">
            <w:r>
              <w:t>Michael Barr</w:t>
            </w:r>
          </w:p>
          <w:p w:rsidR="00983426" w:rsidRDefault="003F76AD" w:rsidP="00983426">
            <w:r>
              <w:t>AC</w:t>
            </w:r>
            <w:r w:rsidR="00983426">
              <w:t xml:space="preserve"> – YMHS</w:t>
            </w:r>
          </w:p>
          <w:p w:rsidR="00983426" w:rsidRDefault="00983426" w:rsidP="00983426">
            <w:r>
              <w:t>Steven Parinella</w:t>
            </w:r>
          </w:p>
          <w:p w:rsidR="00983426" w:rsidRDefault="003F76AD" w:rsidP="00983426">
            <w:r>
              <w:t>AC</w:t>
            </w:r>
            <w:r w:rsidR="00983426">
              <w:t xml:space="preserve"> – BWMS</w:t>
            </w:r>
          </w:p>
          <w:p w:rsidR="00011955" w:rsidRDefault="00011955" w:rsidP="00983426">
            <w:r>
              <w:t>MSATC – Andrea Shene</w:t>
            </w:r>
          </w:p>
          <w:p w:rsidR="00983426" w:rsidRDefault="00983426" w:rsidP="00983426"/>
          <w:p w:rsidR="00983426" w:rsidRDefault="00983426" w:rsidP="00983426">
            <w:r>
              <w:t>Building Prin</w:t>
            </w:r>
            <w:r w:rsidR="00903ABF">
              <w:t>c</w:t>
            </w:r>
            <w:r>
              <w:t>ipals</w:t>
            </w:r>
          </w:p>
          <w:p w:rsidR="00983426" w:rsidRDefault="00983426" w:rsidP="00983426"/>
          <w:p w:rsidR="00983426" w:rsidRDefault="00983426" w:rsidP="00983426">
            <w:r>
              <w:t>Amy Beers-YMHS</w:t>
            </w:r>
          </w:p>
          <w:p w:rsidR="00983426" w:rsidRDefault="00983426" w:rsidP="00983426">
            <w:r>
              <w:t>Jeff Flickner-WAHS</w:t>
            </w:r>
          </w:p>
          <w:p w:rsidR="00983426" w:rsidRDefault="00983426" w:rsidP="00983426">
            <w:r>
              <w:t>Glen</w:t>
            </w:r>
            <w:r w:rsidR="00736C84">
              <w:t>n</w:t>
            </w:r>
            <w:r>
              <w:t xml:space="preserve"> Smith-SAMHS</w:t>
            </w:r>
          </w:p>
          <w:p w:rsidR="00983426" w:rsidRDefault="00983426" w:rsidP="00983426">
            <w:r>
              <w:t>Ericka Alm-EMHS</w:t>
            </w:r>
          </w:p>
          <w:p w:rsidR="00983426" w:rsidRDefault="00983426" w:rsidP="00983426">
            <w:r>
              <w:t>Shannon Yeager-BWMS</w:t>
            </w:r>
          </w:p>
          <w:p w:rsidR="00983426" w:rsidRDefault="00983426" w:rsidP="00983426"/>
          <w:p w:rsidR="00983426" w:rsidRDefault="00983426" w:rsidP="00983426">
            <w:r>
              <w:t>Gary Weber</w:t>
            </w:r>
          </w:p>
          <w:p w:rsidR="00983426" w:rsidRDefault="00983426" w:rsidP="00983426">
            <w:r>
              <w:t>Director</w:t>
            </w:r>
          </w:p>
          <w:p w:rsidR="00983426" w:rsidRDefault="00983426" w:rsidP="00983426"/>
          <w:p w:rsidR="00983426" w:rsidRDefault="00983426" w:rsidP="00983426">
            <w:r>
              <w:t>Amy Stewart</w:t>
            </w:r>
          </w:p>
          <w:p w:rsidR="009061BD" w:rsidRDefault="00983426">
            <w:r>
              <w:t xml:space="preserve">Superintendent </w:t>
            </w:r>
          </w:p>
          <w:p w:rsidR="00135A51" w:rsidRDefault="00135A51"/>
        </w:tc>
        <w:tc>
          <w:tcPr>
            <w:tcW w:w="2067" w:type="dxa"/>
          </w:tcPr>
          <w:p w:rsidR="00135A51" w:rsidRDefault="00185E5A">
            <w:r>
              <w:t>None</w:t>
            </w:r>
          </w:p>
        </w:tc>
        <w:tc>
          <w:tcPr>
            <w:tcW w:w="1347" w:type="dxa"/>
          </w:tcPr>
          <w:p w:rsidR="00135A51" w:rsidRDefault="00185E5A">
            <w:r>
              <w:t>N</w:t>
            </w:r>
          </w:p>
        </w:tc>
      </w:tr>
      <w:tr w:rsidR="00135A51" w:rsidTr="00983426">
        <w:tc>
          <w:tcPr>
            <w:tcW w:w="4161" w:type="dxa"/>
          </w:tcPr>
          <w:p w:rsidR="00135A51" w:rsidRPr="00572F7C" w:rsidRDefault="00185E5A">
            <w:pPr>
              <w:rPr>
                <w:b/>
              </w:rPr>
            </w:pPr>
            <w:r w:rsidRPr="00572F7C">
              <w:rPr>
                <w:b/>
              </w:rPr>
              <w:lastRenderedPageBreak/>
              <w:t>*Returning isolated or quarantined coaches, staff or student athletes, to school and/or athletics</w:t>
            </w:r>
          </w:p>
        </w:tc>
        <w:tc>
          <w:tcPr>
            <w:tcW w:w="3249" w:type="dxa"/>
          </w:tcPr>
          <w:p w:rsidR="00135A51" w:rsidRDefault="00185E5A">
            <w:pPr>
              <w:rPr>
                <w:u w:val="single"/>
              </w:rPr>
            </w:pPr>
            <w:r>
              <w:rPr>
                <w:u w:val="single"/>
              </w:rPr>
              <w:t>Yellow and Green Phase</w:t>
            </w:r>
          </w:p>
          <w:p w:rsidR="00135A51" w:rsidRDefault="00135A51">
            <w:pPr>
              <w:rPr>
                <w:u w:val="single"/>
              </w:rPr>
            </w:pPr>
          </w:p>
          <w:p w:rsidR="00135A51" w:rsidRDefault="00185E5A">
            <w:pPr>
              <w:pBdr>
                <w:top w:val="nil"/>
                <w:left w:val="nil"/>
                <w:bottom w:val="nil"/>
                <w:right w:val="nil"/>
                <w:between w:val="nil"/>
              </w:pBdr>
            </w:pPr>
            <w:r>
              <w:t xml:space="preserve">Student or staff </w:t>
            </w:r>
            <w:r w:rsidR="00572F7C">
              <w:t>must</w:t>
            </w:r>
            <w:r>
              <w:t xml:space="preserve"> have medical clearance from their physician or appro</w:t>
            </w:r>
            <w:r w:rsidR="00572F7C">
              <w:t xml:space="preserve">priate healthcare professional in order to return to the activity.  </w:t>
            </w:r>
          </w:p>
          <w:p w:rsidR="00135A51" w:rsidRDefault="00135A51">
            <w:pPr>
              <w:pBdr>
                <w:top w:val="nil"/>
                <w:left w:val="nil"/>
                <w:bottom w:val="nil"/>
                <w:right w:val="nil"/>
                <w:between w:val="nil"/>
              </w:pBdr>
            </w:pPr>
          </w:p>
          <w:p w:rsidR="00135A51" w:rsidRDefault="00135A51">
            <w:pPr>
              <w:rPr>
                <w:u w:val="single"/>
              </w:rPr>
            </w:pPr>
          </w:p>
          <w:p w:rsidR="00135A51" w:rsidRDefault="00135A51"/>
          <w:p w:rsidR="00135A51" w:rsidRDefault="00135A51"/>
        </w:tc>
        <w:tc>
          <w:tcPr>
            <w:tcW w:w="2012" w:type="dxa"/>
          </w:tcPr>
          <w:p w:rsidR="00983426" w:rsidRDefault="00983426" w:rsidP="00983426">
            <w:r>
              <w:t>Building Prin</w:t>
            </w:r>
            <w:r w:rsidR="00903ABF">
              <w:t>c</w:t>
            </w:r>
            <w:r>
              <w:t>ipals</w:t>
            </w:r>
          </w:p>
          <w:p w:rsidR="00011955" w:rsidRDefault="00011955" w:rsidP="00983426"/>
          <w:p w:rsidR="00011955" w:rsidRDefault="00011955" w:rsidP="00011955">
            <w:r>
              <w:t>Rick Gignac WCSD</w:t>
            </w:r>
          </w:p>
          <w:p w:rsidR="00011955" w:rsidRDefault="00011955" w:rsidP="00011955">
            <w:r>
              <w:t>Athletic Director</w:t>
            </w:r>
          </w:p>
          <w:p w:rsidR="00011955" w:rsidRDefault="00011955" w:rsidP="00011955"/>
          <w:p w:rsidR="00011955" w:rsidRDefault="00011955" w:rsidP="00011955">
            <w:r>
              <w:t>Jeff White</w:t>
            </w:r>
          </w:p>
          <w:p w:rsidR="00011955" w:rsidRDefault="00011955" w:rsidP="00011955">
            <w:r>
              <w:t>AC – WAHS</w:t>
            </w:r>
          </w:p>
          <w:p w:rsidR="00011955" w:rsidRDefault="00011955" w:rsidP="00011955">
            <w:r>
              <w:t>Jim Penley</w:t>
            </w:r>
          </w:p>
          <w:p w:rsidR="00011955" w:rsidRDefault="00011955" w:rsidP="00011955">
            <w:r>
              <w:t>AC – EMHS</w:t>
            </w:r>
          </w:p>
          <w:p w:rsidR="00011955" w:rsidRDefault="00011955" w:rsidP="00011955">
            <w:r>
              <w:t>Corey Copley</w:t>
            </w:r>
          </w:p>
          <w:p w:rsidR="00011955" w:rsidRDefault="00011955" w:rsidP="00011955">
            <w:r>
              <w:t>AC – SAMHS</w:t>
            </w:r>
          </w:p>
          <w:p w:rsidR="00011955" w:rsidRDefault="00011955" w:rsidP="00011955">
            <w:r>
              <w:t>Michael Barr</w:t>
            </w:r>
          </w:p>
          <w:p w:rsidR="00011955" w:rsidRDefault="00011955" w:rsidP="00011955">
            <w:r>
              <w:t>AC – YMHS</w:t>
            </w:r>
          </w:p>
          <w:p w:rsidR="00011955" w:rsidRDefault="00011955" w:rsidP="00011955">
            <w:r>
              <w:t>Steven Parinella</w:t>
            </w:r>
          </w:p>
          <w:p w:rsidR="00011955" w:rsidRDefault="00011955" w:rsidP="00011955">
            <w:r>
              <w:t>AC – BWMS</w:t>
            </w:r>
          </w:p>
          <w:p w:rsidR="00011955" w:rsidRDefault="00011955" w:rsidP="00011955">
            <w:r>
              <w:t>MSATC-Andrea Shene</w:t>
            </w:r>
          </w:p>
          <w:p w:rsidR="00983426" w:rsidRDefault="00983426" w:rsidP="00983426"/>
          <w:p w:rsidR="00983426" w:rsidRDefault="00983426" w:rsidP="00983426">
            <w:r>
              <w:t>Amy Beers-YMHS</w:t>
            </w:r>
          </w:p>
          <w:p w:rsidR="00983426" w:rsidRDefault="00983426" w:rsidP="00983426">
            <w:r>
              <w:t>Jeff Flickner-WAHS</w:t>
            </w:r>
          </w:p>
          <w:p w:rsidR="00983426" w:rsidRDefault="00983426" w:rsidP="00983426">
            <w:r>
              <w:t>Gle</w:t>
            </w:r>
            <w:r w:rsidR="00736C84">
              <w:t>nn</w:t>
            </w:r>
            <w:r>
              <w:t>n Smith-SAMHS</w:t>
            </w:r>
          </w:p>
          <w:p w:rsidR="00983426" w:rsidRDefault="00983426" w:rsidP="00983426">
            <w:r>
              <w:t>Ericka Alm-EMHS</w:t>
            </w:r>
          </w:p>
          <w:p w:rsidR="00983426" w:rsidRDefault="00983426" w:rsidP="00983426">
            <w:r>
              <w:t>Shannon Yeager-BWMS</w:t>
            </w:r>
          </w:p>
          <w:p w:rsidR="00983426" w:rsidRDefault="00983426" w:rsidP="00983426"/>
          <w:p w:rsidR="00983426" w:rsidRDefault="00983426" w:rsidP="00983426">
            <w:r>
              <w:t>Gary Weber</w:t>
            </w:r>
          </w:p>
          <w:p w:rsidR="00983426" w:rsidRDefault="00983426" w:rsidP="00983426">
            <w:r>
              <w:t>Director</w:t>
            </w:r>
          </w:p>
          <w:p w:rsidR="00983426" w:rsidRDefault="00983426" w:rsidP="00983426"/>
          <w:p w:rsidR="00983426" w:rsidRDefault="00983426" w:rsidP="00983426">
            <w:r>
              <w:t>Amy Stewart</w:t>
            </w:r>
          </w:p>
          <w:p w:rsidR="00135A51" w:rsidRDefault="00983426">
            <w:r>
              <w:t xml:space="preserve">Superintendent </w:t>
            </w:r>
          </w:p>
        </w:tc>
        <w:tc>
          <w:tcPr>
            <w:tcW w:w="2067" w:type="dxa"/>
          </w:tcPr>
          <w:p w:rsidR="00135A51" w:rsidRDefault="00185E5A">
            <w:r>
              <w:t>None</w:t>
            </w:r>
          </w:p>
        </w:tc>
        <w:tc>
          <w:tcPr>
            <w:tcW w:w="1347" w:type="dxa"/>
          </w:tcPr>
          <w:p w:rsidR="00135A51" w:rsidRDefault="00185E5A">
            <w:r>
              <w:t>N</w:t>
            </w:r>
          </w:p>
        </w:tc>
      </w:tr>
      <w:tr w:rsidR="00135A51" w:rsidTr="00983426">
        <w:tc>
          <w:tcPr>
            <w:tcW w:w="4161" w:type="dxa"/>
          </w:tcPr>
          <w:p w:rsidR="00135A51" w:rsidRPr="00887C0E" w:rsidRDefault="00185E5A">
            <w:pPr>
              <w:rPr>
                <w:b/>
              </w:rPr>
            </w:pPr>
            <w:r w:rsidRPr="00887C0E">
              <w:rPr>
                <w:b/>
              </w:rPr>
              <w:t>Notifying coaching staff, families, and the public of cancellation of sports-related activities, school closures and other changes in safety protocols</w:t>
            </w:r>
          </w:p>
        </w:tc>
        <w:tc>
          <w:tcPr>
            <w:tcW w:w="3249" w:type="dxa"/>
          </w:tcPr>
          <w:p w:rsidR="00135A51" w:rsidRDefault="00185E5A">
            <w:pPr>
              <w:rPr>
                <w:u w:val="single"/>
              </w:rPr>
            </w:pPr>
            <w:r>
              <w:rPr>
                <w:u w:val="single"/>
              </w:rPr>
              <w:t>Yellow and Green Phase</w:t>
            </w:r>
          </w:p>
          <w:p w:rsidR="00135A51" w:rsidRDefault="00135A51">
            <w:pPr>
              <w:rPr>
                <w:u w:val="single"/>
              </w:rPr>
            </w:pPr>
          </w:p>
          <w:p w:rsidR="00135A51" w:rsidRDefault="00887C0E">
            <w:r>
              <w:t>The District will continue to follow normal practices of providing information to staff, families, and the public about activities and events.</w:t>
            </w:r>
          </w:p>
          <w:p w:rsidR="00887C0E" w:rsidRDefault="00887C0E"/>
          <w:p w:rsidR="00887C0E" w:rsidRDefault="00887C0E">
            <w:r>
              <w:lastRenderedPageBreak/>
              <w:t xml:space="preserve">The District will follow its normal procedures for cancellation of activities and events.  </w:t>
            </w:r>
          </w:p>
          <w:p w:rsidR="00135A51" w:rsidRDefault="00135A51">
            <w:pPr>
              <w:rPr>
                <w:u w:val="single"/>
              </w:rPr>
            </w:pPr>
          </w:p>
        </w:tc>
        <w:tc>
          <w:tcPr>
            <w:tcW w:w="2012" w:type="dxa"/>
          </w:tcPr>
          <w:p w:rsidR="00983426" w:rsidRDefault="00983426" w:rsidP="00983426">
            <w:r>
              <w:lastRenderedPageBreak/>
              <w:t>Rick Gignac WCSD</w:t>
            </w:r>
          </w:p>
          <w:p w:rsidR="00983426" w:rsidRDefault="00983426" w:rsidP="00983426">
            <w:r>
              <w:t>Athletic Director</w:t>
            </w:r>
          </w:p>
          <w:p w:rsidR="00903ABF" w:rsidRDefault="00903ABF" w:rsidP="00983426"/>
          <w:p w:rsidR="00983426" w:rsidRDefault="00983426" w:rsidP="00983426">
            <w:r>
              <w:t>Jeff White</w:t>
            </w:r>
          </w:p>
          <w:p w:rsidR="00983426" w:rsidRDefault="003F76AD" w:rsidP="00983426">
            <w:r>
              <w:t>AC</w:t>
            </w:r>
            <w:r w:rsidR="00983426">
              <w:t xml:space="preserve"> – WAHS</w:t>
            </w:r>
          </w:p>
          <w:p w:rsidR="00983426" w:rsidRDefault="00983426" w:rsidP="00983426">
            <w:r>
              <w:t>Jim Penley</w:t>
            </w:r>
          </w:p>
          <w:p w:rsidR="00983426" w:rsidRDefault="003F76AD" w:rsidP="00983426">
            <w:r>
              <w:t>AC</w:t>
            </w:r>
            <w:r w:rsidR="00983426">
              <w:t xml:space="preserve"> – EMHS</w:t>
            </w:r>
          </w:p>
          <w:p w:rsidR="00983426" w:rsidRDefault="00983426" w:rsidP="00983426">
            <w:r>
              <w:t>Corey Copley</w:t>
            </w:r>
          </w:p>
          <w:p w:rsidR="00983426" w:rsidRDefault="003F76AD" w:rsidP="00983426">
            <w:r>
              <w:t>AC</w:t>
            </w:r>
            <w:r w:rsidR="00983426">
              <w:t xml:space="preserve"> – SAMHS</w:t>
            </w:r>
          </w:p>
          <w:p w:rsidR="00983426" w:rsidRDefault="00983426" w:rsidP="00983426">
            <w:r>
              <w:lastRenderedPageBreak/>
              <w:t>Michael Barr</w:t>
            </w:r>
          </w:p>
          <w:p w:rsidR="00983426" w:rsidRDefault="003F76AD" w:rsidP="00983426">
            <w:r>
              <w:t>AC</w:t>
            </w:r>
            <w:r w:rsidR="00983426">
              <w:t xml:space="preserve"> – YMHS</w:t>
            </w:r>
          </w:p>
          <w:p w:rsidR="00983426" w:rsidRDefault="00983426" w:rsidP="00983426">
            <w:r>
              <w:t>Steven Parinella</w:t>
            </w:r>
          </w:p>
          <w:p w:rsidR="00983426" w:rsidRDefault="003F76AD" w:rsidP="00983426">
            <w:r>
              <w:t>AC</w:t>
            </w:r>
            <w:r w:rsidR="00983426">
              <w:t xml:space="preserve"> – BWMS</w:t>
            </w:r>
          </w:p>
          <w:p w:rsidR="00983426" w:rsidRDefault="00983426" w:rsidP="00983426"/>
          <w:p w:rsidR="00983426" w:rsidRDefault="00983426" w:rsidP="00983426"/>
          <w:p w:rsidR="00983426" w:rsidRDefault="00983426" w:rsidP="00983426">
            <w:r>
              <w:t>Building Prin</w:t>
            </w:r>
            <w:r w:rsidR="00903ABF">
              <w:t>c</w:t>
            </w:r>
            <w:r>
              <w:t>ipals</w:t>
            </w:r>
          </w:p>
          <w:p w:rsidR="00983426" w:rsidRDefault="00983426" w:rsidP="00983426"/>
          <w:p w:rsidR="00983426" w:rsidRDefault="00983426" w:rsidP="00983426">
            <w:r>
              <w:t>Amy Beers-YMHS</w:t>
            </w:r>
          </w:p>
          <w:p w:rsidR="00983426" w:rsidRDefault="00983426" w:rsidP="00983426">
            <w:r>
              <w:t>Jeff Flickner-WAHS</w:t>
            </w:r>
          </w:p>
          <w:p w:rsidR="00983426" w:rsidRDefault="00983426" w:rsidP="00983426">
            <w:r>
              <w:t>Glen</w:t>
            </w:r>
            <w:r w:rsidR="00736C84">
              <w:t>n</w:t>
            </w:r>
            <w:r>
              <w:t xml:space="preserve"> Smith-SAMHS</w:t>
            </w:r>
          </w:p>
          <w:p w:rsidR="00983426" w:rsidRDefault="00983426" w:rsidP="00983426">
            <w:r>
              <w:t>Ericka Alm-EMHS</w:t>
            </w:r>
          </w:p>
          <w:p w:rsidR="00983426" w:rsidRDefault="00983426" w:rsidP="00983426">
            <w:r>
              <w:t>Shannon Yeager-BWMS</w:t>
            </w:r>
          </w:p>
          <w:p w:rsidR="00135A51" w:rsidRDefault="00135A51"/>
        </w:tc>
        <w:tc>
          <w:tcPr>
            <w:tcW w:w="2067" w:type="dxa"/>
          </w:tcPr>
          <w:p w:rsidR="00135A51" w:rsidRDefault="00185E5A">
            <w:r>
              <w:lastRenderedPageBreak/>
              <w:t>None</w:t>
            </w:r>
          </w:p>
        </w:tc>
        <w:tc>
          <w:tcPr>
            <w:tcW w:w="1347" w:type="dxa"/>
          </w:tcPr>
          <w:p w:rsidR="00135A51" w:rsidRDefault="00185E5A">
            <w:r>
              <w:t>N</w:t>
            </w:r>
          </w:p>
        </w:tc>
      </w:tr>
    </w:tbl>
    <w:p w:rsidR="00135A51" w:rsidRDefault="00135A51"/>
    <w:p w:rsidR="00135A51" w:rsidRDefault="00135A51"/>
    <w:p w:rsidR="003F76AD" w:rsidRDefault="003F76AD"/>
    <w:p w:rsidR="00135A51" w:rsidRDefault="00135A51"/>
    <w:p w:rsidR="00135A51" w:rsidRDefault="00185E5A">
      <w:pPr>
        <w:shd w:val="clear" w:color="auto" w:fill="FCE9D9"/>
        <w:spacing w:after="273" w:line="274" w:lineRule="auto"/>
        <w:rPr>
          <w:b/>
          <w:color w:val="000000"/>
          <w:sz w:val="24"/>
          <w:szCs w:val="24"/>
        </w:rPr>
      </w:pPr>
      <w:r>
        <w:rPr>
          <w:b/>
          <w:color w:val="000000"/>
          <w:sz w:val="24"/>
          <w:szCs w:val="24"/>
        </w:rPr>
        <w:t>Other Considerations for Student Athletes and Staff</w:t>
      </w:r>
    </w:p>
    <w:p w:rsidR="00135A51" w:rsidRDefault="00185E5A">
      <w:pPr>
        <w:spacing w:before="2" w:line="252" w:lineRule="auto"/>
        <w:rPr>
          <w:b/>
          <w:color w:val="000000"/>
        </w:rPr>
      </w:pPr>
      <w:r>
        <w:rPr>
          <w:b/>
          <w:color w:val="000000"/>
        </w:rPr>
        <w:t>Key Questions</w:t>
      </w:r>
    </w:p>
    <w:p w:rsidR="00135A51" w:rsidRDefault="00185E5A">
      <w:pPr>
        <w:numPr>
          <w:ilvl w:val="0"/>
          <w:numId w:val="3"/>
        </w:numPr>
        <w:pBdr>
          <w:top w:val="nil"/>
          <w:left w:val="nil"/>
          <w:bottom w:val="nil"/>
          <w:right w:val="nil"/>
          <w:between w:val="nil"/>
        </w:pBdr>
      </w:pPr>
      <w:r>
        <w:rPr>
          <w:color w:val="000000"/>
        </w:rPr>
        <w:t>How will you determine which coaches and other athletic staff are willing/able to return? How will you accommodate staff who are unable or unwilling to return?</w:t>
      </w:r>
    </w:p>
    <w:p w:rsidR="00135A51" w:rsidRDefault="00185E5A">
      <w:pPr>
        <w:numPr>
          <w:ilvl w:val="0"/>
          <w:numId w:val="3"/>
        </w:numPr>
        <w:pBdr>
          <w:top w:val="nil"/>
          <w:left w:val="nil"/>
          <w:bottom w:val="nil"/>
          <w:right w:val="nil"/>
          <w:between w:val="nil"/>
        </w:pBdr>
      </w:pPr>
      <w:r>
        <w:rPr>
          <w:color w:val="000000"/>
        </w:rPr>
        <w:t>How will you determine which student athletes are willing/able to return? How will you accommodate student athletes who are unable or unwilling return?</w:t>
      </w:r>
    </w:p>
    <w:p w:rsidR="00135A51" w:rsidRDefault="00185E5A">
      <w:pPr>
        <w:numPr>
          <w:ilvl w:val="0"/>
          <w:numId w:val="3"/>
        </w:numPr>
        <w:pBdr>
          <w:top w:val="nil"/>
          <w:left w:val="nil"/>
          <w:bottom w:val="nil"/>
          <w:right w:val="nil"/>
          <w:between w:val="nil"/>
        </w:pBdr>
      </w:pPr>
      <w:r>
        <w:rPr>
          <w:color w:val="000000"/>
        </w:rPr>
        <w:t>What is the local policy/procedure regarding face coverings for all coaches and athletic staff? What is the policy/procedure for student athletes?</w:t>
      </w:r>
    </w:p>
    <w:p w:rsidR="00135A51" w:rsidRDefault="00185E5A">
      <w:pPr>
        <w:numPr>
          <w:ilvl w:val="0"/>
          <w:numId w:val="3"/>
        </w:numPr>
        <w:pBdr>
          <w:top w:val="nil"/>
          <w:left w:val="nil"/>
          <w:bottom w:val="nil"/>
          <w:right w:val="nil"/>
          <w:between w:val="nil"/>
        </w:pBdr>
      </w:pPr>
      <w:r>
        <w:rPr>
          <w:color w:val="000000"/>
        </w:rPr>
        <w:t>What special protocols will you implement to protect student athletes and staff at higher risk for severe illness?</w:t>
      </w:r>
    </w:p>
    <w:p w:rsidR="00135A51" w:rsidRDefault="00185E5A">
      <w:pPr>
        <w:numPr>
          <w:ilvl w:val="0"/>
          <w:numId w:val="3"/>
        </w:numPr>
        <w:pBdr>
          <w:top w:val="nil"/>
          <w:left w:val="nil"/>
          <w:bottom w:val="nil"/>
          <w:right w:val="nil"/>
          <w:between w:val="nil"/>
        </w:pBdr>
      </w:pPr>
      <w:r>
        <w:rPr>
          <w:color w:val="000000"/>
        </w:rPr>
        <w:t>How will you address coaches and other athletic staff who are ill, or who have family members who have become ill?</w:t>
      </w:r>
    </w:p>
    <w:p w:rsidR="00135A51" w:rsidRDefault="00185E5A">
      <w:pPr>
        <w:numPr>
          <w:ilvl w:val="0"/>
          <w:numId w:val="3"/>
        </w:numPr>
        <w:pBdr>
          <w:top w:val="nil"/>
          <w:left w:val="nil"/>
          <w:bottom w:val="nil"/>
          <w:right w:val="nil"/>
          <w:between w:val="nil"/>
        </w:pBdr>
      </w:pPr>
      <w:r>
        <w:rPr>
          <w:color w:val="000000"/>
        </w:rPr>
        <w:t>How will you manage teams in the event of coaching staff illness? Do you have substitute coaches available?</w:t>
      </w:r>
    </w:p>
    <w:p w:rsidR="00135A51" w:rsidRDefault="00185E5A">
      <w:pPr>
        <w:numPr>
          <w:ilvl w:val="0"/>
          <w:numId w:val="3"/>
        </w:numPr>
        <w:pBdr>
          <w:top w:val="nil"/>
          <w:left w:val="nil"/>
          <w:bottom w:val="nil"/>
          <w:right w:val="nil"/>
          <w:between w:val="nil"/>
        </w:pBdr>
      </w:pPr>
      <w:r>
        <w:rPr>
          <w:color w:val="000000"/>
        </w:rPr>
        <w:t xml:space="preserve">Which stakeholders will be trained on these protocols? When and how will the training be provided? </w:t>
      </w:r>
    </w:p>
    <w:p w:rsidR="00135A51" w:rsidRDefault="00135A51"/>
    <w:p w:rsidR="00135A51" w:rsidRDefault="00185E5A">
      <w:pPr>
        <w:rPr>
          <w:b/>
        </w:rPr>
      </w:pPr>
      <w:r>
        <w:rPr>
          <w:b/>
        </w:rPr>
        <w:lastRenderedPageBreak/>
        <w:t>Summary of Responses to Key Questions:</w:t>
      </w:r>
    </w:p>
    <w:p w:rsidR="00135A51" w:rsidRDefault="00135A51">
      <w:pPr>
        <w:rPr>
          <w:b/>
        </w:rPr>
      </w:pPr>
    </w:p>
    <w:tbl>
      <w:tblPr>
        <w:tblStyle w:val="a3"/>
        <w:tblW w:w="1283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80"/>
        <w:gridCol w:w="3245"/>
        <w:gridCol w:w="1997"/>
        <w:gridCol w:w="2080"/>
        <w:gridCol w:w="1335"/>
      </w:tblGrid>
      <w:tr w:rsidR="00135A51" w:rsidTr="00983426">
        <w:tc>
          <w:tcPr>
            <w:tcW w:w="4180" w:type="dxa"/>
            <w:vAlign w:val="center"/>
          </w:tcPr>
          <w:p w:rsidR="00135A51" w:rsidRDefault="00185E5A">
            <w:pPr>
              <w:jc w:val="center"/>
            </w:pPr>
            <w:r>
              <w:t>Requirements</w:t>
            </w:r>
          </w:p>
        </w:tc>
        <w:tc>
          <w:tcPr>
            <w:tcW w:w="3245" w:type="dxa"/>
            <w:vAlign w:val="center"/>
          </w:tcPr>
          <w:p w:rsidR="00135A51" w:rsidRDefault="00185E5A">
            <w:pPr>
              <w:jc w:val="center"/>
            </w:pPr>
            <w:r>
              <w:t>Action Steps under Yellow and Green Phase</w:t>
            </w:r>
          </w:p>
        </w:tc>
        <w:tc>
          <w:tcPr>
            <w:tcW w:w="1997" w:type="dxa"/>
            <w:vAlign w:val="center"/>
          </w:tcPr>
          <w:p w:rsidR="00135A51" w:rsidRDefault="00185E5A">
            <w:pPr>
              <w:jc w:val="center"/>
            </w:pPr>
            <w:r>
              <w:t>Lead Individual and Position</w:t>
            </w:r>
          </w:p>
        </w:tc>
        <w:tc>
          <w:tcPr>
            <w:tcW w:w="2080" w:type="dxa"/>
            <w:vAlign w:val="center"/>
          </w:tcPr>
          <w:p w:rsidR="00135A51" w:rsidRDefault="00185E5A">
            <w:pPr>
              <w:jc w:val="center"/>
            </w:pPr>
            <w:r>
              <w:t>Materials, Resources, and/or Supports Needed</w:t>
            </w:r>
          </w:p>
        </w:tc>
        <w:tc>
          <w:tcPr>
            <w:tcW w:w="1335" w:type="dxa"/>
            <w:vAlign w:val="center"/>
          </w:tcPr>
          <w:p w:rsidR="00135A51" w:rsidRDefault="00185E5A">
            <w:pPr>
              <w:jc w:val="center"/>
            </w:pPr>
            <w:r>
              <w:t>PD Required (Y/N)</w:t>
            </w:r>
          </w:p>
        </w:tc>
      </w:tr>
      <w:tr w:rsidR="00135A51" w:rsidTr="00983426">
        <w:tc>
          <w:tcPr>
            <w:tcW w:w="4180" w:type="dxa"/>
          </w:tcPr>
          <w:p w:rsidR="00135A51" w:rsidRPr="00887C0E" w:rsidRDefault="00185E5A">
            <w:pPr>
              <w:rPr>
                <w:b/>
              </w:rPr>
            </w:pPr>
            <w:r w:rsidRPr="00887C0E">
              <w:rPr>
                <w:b/>
              </w:rPr>
              <w:t>*Protecting student athletes and coaching staff at higher risk for sever</w:t>
            </w:r>
            <w:r w:rsidR="00887C0E">
              <w:rPr>
                <w:b/>
              </w:rPr>
              <w:t>e</w:t>
            </w:r>
            <w:r w:rsidRPr="00887C0E">
              <w:rPr>
                <w:b/>
              </w:rPr>
              <w:t xml:space="preserve"> illness</w:t>
            </w:r>
          </w:p>
        </w:tc>
        <w:tc>
          <w:tcPr>
            <w:tcW w:w="3245" w:type="dxa"/>
          </w:tcPr>
          <w:p w:rsidR="00135A51" w:rsidRDefault="00185E5A">
            <w:pPr>
              <w:rPr>
                <w:u w:val="single"/>
              </w:rPr>
            </w:pPr>
            <w:r>
              <w:rPr>
                <w:u w:val="single"/>
              </w:rPr>
              <w:t>Yellow and Green Phase</w:t>
            </w:r>
          </w:p>
          <w:p w:rsidR="00135A51" w:rsidRDefault="00135A51">
            <w:pPr>
              <w:rPr>
                <w:u w:val="single"/>
              </w:rPr>
            </w:pPr>
          </w:p>
          <w:p w:rsidR="00135A51" w:rsidRDefault="00887C0E">
            <w:r>
              <w:t xml:space="preserve">Decisions regarding student athletes who are at high risk for severe illness will be made individually depending upon circumstances.  </w:t>
            </w:r>
          </w:p>
          <w:p w:rsidR="00135A51" w:rsidRDefault="00135A51"/>
          <w:p w:rsidR="00135A51" w:rsidRDefault="00135A51" w:rsidP="00887C0E">
            <w:pPr>
              <w:rPr>
                <w:u w:val="single"/>
              </w:rPr>
            </w:pPr>
          </w:p>
        </w:tc>
        <w:tc>
          <w:tcPr>
            <w:tcW w:w="1997" w:type="dxa"/>
          </w:tcPr>
          <w:p w:rsidR="00983426" w:rsidRDefault="00983426" w:rsidP="00983426">
            <w:r>
              <w:t>Rick Gignac WCSD</w:t>
            </w:r>
          </w:p>
          <w:p w:rsidR="00983426" w:rsidRDefault="00983426" w:rsidP="00983426">
            <w:r>
              <w:t>Athletic Director</w:t>
            </w:r>
          </w:p>
          <w:p w:rsidR="00983426" w:rsidRDefault="00983426" w:rsidP="00983426"/>
          <w:p w:rsidR="00983426" w:rsidRDefault="00983426" w:rsidP="00983426">
            <w:r>
              <w:t>Jeff White</w:t>
            </w:r>
          </w:p>
          <w:p w:rsidR="00983426" w:rsidRDefault="003F76AD" w:rsidP="00983426">
            <w:r>
              <w:t>AC</w:t>
            </w:r>
            <w:r w:rsidR="00983426">
              <w:t xml:space="preserve"> – WAHS</w:t>
            </w:r>
          </w:p>
          <w:p w:rsidR="00983426" w:rsidRDefault="00983426" w:rsidP="00983426">
            <w:r>
              <w:t>Jim Penley</w:t>
            </w:r>
          </w:p>
          <w:p w:rsidR="00983426" w:rsidRDefault="003F76AD" w:rsidP="00983426">
            <w:r>
              <w:t>AC</w:t>
            </w:r>
            <w:r w:rsidR="00983426">
              <w:t xml:space="preserve"> – EMHS</w:t>
            </w:r>
          </w:p>
          <w:p w:rsidR="00983426" w:rsidRDefault="00983426" w:rsidP="00983426">
            <w:r>
              <w:t>Corey Copley</w:t>
            </w:r>
          </w:p>
          <w:p w:rsidR="00983426" w:rsidRDefault="003F76AD" w:rsidP="00983426">
            <w:r>
              <w:t>AC</w:t>
            </w:r>
            <w:r w:rsidR="00983426">
              <w:t xml:space="preserve"> – SAMHS</w:t>
            </w:r>
          </w:p>
          <w:p w:rsidR="00983426" w:rsidRDefault="00983426" w:rsidP="00983426">
            <w:r>
              <w:t>Michael Barr</w:t>
            </w:r>
          </w:p>
          <w:p w:rsidR="00983426" w:rsidRDefault="003F76AD" w:rsidP="00983426">
            <w:r>
              <w:t>AC</w:t>
            </w:r>
            <w:r w:rsidR="00983426">
              <w:t xml:space="preserve"> – YMHS</w:t>
            </w:r>
          </w:p>
          <w:p w:rsidR="00983426" w:rsidRDefault="00983426" w:rsidP="00983426">
            <w:r>
              <w:t>Steven Parinella</w:t>
            </w:r>
          </w:p>
          <w:p w:rsidR="00983426" w:rsidRDefault="003F76AD" w:rsidP="00983426">
            <w:r>
              <w:t>AC</w:t>
            </w:r>
            <w:r w:rsidR="00983426">
              <w:t xml:space="preserve"> – BWMS</w:t>
            </w:r>
          </w:p>
          <w:p w:rsidR="00B36C16" w:rsidRDefault="00B36C16" w:rsidP="00983426">
            <w:r>
              <w:t>MSATC-Andrea Shene</w:t>
            </w:r>
          </w:p>
          <w:p w:rsidR="00983426" w:rsidRDefault="00983426" w:rsidP="00983426"/>
          <w:p w:rsidR="00C42551" w:rsidRDefault="00C42551" w:rsidP="00C42551">
            <w:r>
              <w:t>Building Prin</w:t>
            </w:r>
            <w:r w:rsidR="00903ABF">
              <w:t>c</w:t>
            </w:r>
            <w:r>
              <w:t>ipals</w:t>
            </w:r>
          </w:p>
          <w:p w:rsidR="00C42551" w:rsidRDefault="00C42551" w:rsidP="00C42551"/>
          <w:p w:rsidR="00C42551" w:rsidRDefault="00C42551" w:rsidP="00C42551">
            <w:r>
              <w:t>Amy Beers-YMHS</w:t>
            </w:r>
          </w:p>
          <w:p w:rsidR="00C42551" w:rsidRDefault="00C42551" w:rsidP="00C42551">
            <w:r>
              <w:t>Jeff Flickner-WAHS</w:t>
            </w:r>
          </w:p>
          <w:p w:rsidR="00C42551" w:rsidRDefault="00C42551" w:rsidP="00C42551">
            <w:r>
              <w:t>Gle</w:t>
            </w:r>
            <w:r w:rsidR="00736C84">
              <w:t>n</w:t>
            </w:r>
            <w:r>
              <w:t>n Smith-SAMHS</w:t>
            </w:r>
          </w:p>
          <w:p w:rsidR="00C42551" w:rsidRDefault="00C42551" w:rsidP="00C42551">
            <w:r>
              <w:t>Ericka Alm-EMHS</w:t>
            </w:r>
          </w:p>
          <w:p w:rsidR="00135A51" w:rsidRDefault="00C42551">
            <w:r>
              <w:t>Shannon Yeager-BWMS</w:t>
            </w:r>
          </w:p>
        </w:tc>
        <w:tc>
          <w:tcPr>
            <w:tcW w:w="2080" w:type="dxa"/>
          </w:tcPr>
          <w:p w:rsidR="00135A51" w:rsidRDefault="00185E5A">
            <w:r>
              <w:t>None</w:t>
            </w:r>
          </w:p>
        </w:tc>
        <w:tc>
          <w:tcPr>
            <w:tcW w:w="1335" w:type="dxa"/>
          </w:tcPr>
          <w:p w:rsidR="00135A51" w:rsidRDefault="00185E5A">
            <w:r>
              <w:t>N</w:t>
            </w:r>
          </w:p>
        </w:tc>
      </w:tr>
      <w:tr w:rsidR="00135A51" w:rsidTr="00983426">
        <w:tc>
          <w:tcPr>
            <w:tcW w:w="4180" w:type="dxa"/>
          </w:tcPr>
          <w:p w:rsidR="00135A51" w:rsidRPr="00887C0E" w:rsidRDefault="00185E5A">
            <w:pPr>
              <w:rPr>
                <w:b/>
              </w:rPr>
            </w:pPr>
            <w:r w:rsidRPr="00887C0E">
              <w:rPr>
                <w:b/>
              </w:rPr>
              <w:t>*Use of face coverings by all coaches and athletic staff</w:t>
            </w:r>
          </w:p>
        </w:tc>
        <w:tc>
          <w:tcPr>
            <w:tcW w:w="3245" w:type="dxa"/>
          </w:tcPr>
          <w:p w:rsidR="00135A51" w:rsidRDefault="00185E5A">
            <w:pPr>
              <w:rPr>
                <w:u w:val="single"/>
              </w:rPr>
            </w:pPr>
            <w:r>
              <w:rPr>
                <w:u w:val="single"/>
              </w:rPr>
              <w:t>Yellow and Green Phase</w:t>
            </w:r>
          </w:p>
          <w:p w:rsidR="00135A51" w:rsidRDefault="00135A51">
            <w:pPr>
              <w:rPr>
                <w:u w:val="single"/>
              </w:rPr>
            </w:pPr>
          </w:p>
          <w:p w:rsidR="00135A51" w:rsidRDefault="00185E5A" w:rsidP="00887C0E">
            <w:pPr>
              <w:rPr>
                <w:u w:val="single"/>
              </w:rPr>
            </w:pPr>
            <w:r>
              <w:t>Athletic staff will wear face coverings</w:t>
            </w:r>
            <w:r w:rsidR="00887C0E">
              <w:t xml:space="preserve"> to the extent feasible</w:t>
            </w:r>
            <w:r w:rsidR="00222B16">
              <w:t xml:space="preserve"> unless doing so jeopardizes their health</w:t>
            </w:r>
            <w:r>
              <w:t xml:space="preserve"> while participating in athletic </w:t>
            </w:r>
            <w:r w:rsidR="00887C0E">
              <w:t xml:space="preserve">practices and </w:t>
            </w:r>
            <w:r>
              <w:t>events</w:t>
            </w:r>
            <w:r w:rsidR="00887C0E">
              <w:t>.</w:t>
            </w:r>
            <w:r>
              <w:t xml:space="preserve"> </w:t>
            </w:r>
          </w:p>
        </w:tc>
        <w:tc>
          <w:tcPr>
            <w:tcW w:w="1997" w:type="dxa"/>
          </w:tcPr>
          <w:p w:rsidR="00983426" w:rsidRDefault="00983426" w:rsidP="00983426">
            <w:r>
              <w:t>Rick Gignac WCSD</w:t>
            </w:r>
          </w:p>
          <w:p w:rsidR="00983426" w:rsidRDefault="00983426" w:rsidP="00983426">
            <w:r>
              <w:t>Athletic Director</w:t>
            </w:r>
          </w:p>
          <w:p w:rsidR="00983426" w:rsidRDefault="00983426" w:rsidP="00983426"/>
          <w:p w:rsidR="00983426" w:rsidRDefault="00983426" w:rsidP="00983426">
            <w:r>
              <w:t>Jeff White</w:t>
            </w:r>
          </w:p>
          <w:p w:rsidR="00983426" w:rsidRDefault="003F76AD" w:rsidP="00983426">
            <w:r>
              <w:t>AC</w:t>
            </w:r>
            <w:r w:rsidR="00983426">
              <w:t xml:space="preserve"> – WAHS</w:t>
            </w:r>
          </w:p>
          <w:p w:rsidR="00983426" w:rsidRDefault="00983426" w:rsidP="00983426">
            <w:r>
              <w:t>Jim Penley</w:t>
            </w:r>
          </w:p>
          <w:p w:rsidR="00983426" w:rsidRDefault="003F76AD" w:rsidP="00983426">
            <w:r>
              <w:t>AC</w:t>
            </w:r>
            <w:r w:rsidR="00983426">
              <w:t xml:space="preserve"> – EMHS</w:t>
            </w:r>
          </w:p>
          <w:p w:rsidR="00983426" w:rsidRDefault="00983426" w:rsidP="00983426">
            <w:r>
              <w:t>Corey Copley</w:t>
            </w:r>
          </w:p>
          <w:p w:rsidR="00983426" w:rsidRDefault="003F76AD" w:rsidP="00983426">
            <w:r>
              <w:t>AC</w:t>
            </w:r>
            <w:r w:rsidR="00983426">
              <w:t xml:space="preserve"> – SAMHS</w:t>
            </w:r>
          </w:p>
          <w:p w:rsidR="00983426" w:rsidRDefault="00983426" w:rsidP="00983426">
            <w:r>
              <w:t>Michael Barr</w:t>
            </w:r>
          </w:p>
          <w:p w:rsidR="00983426" w:rsidRDefault="003F76AD" w:rsidP="00983426">
            <w:r>
              <w:lastRenderedPageBreak/>
              <w:t>AC</w:t>
            </w:r>
            <w:r w:rsidR="00983426">
              <w:t xml:space="preserve"> – YMHS</w:t>
            </w:r>
          </w:p>
          <w:p w:rsidR="00983426" w:rsidRDefault="00983426" w:rsidP="00983426">
            <w:r>
              <w:t>Steven Parinella</w:t>
            </w:r>
          </w:p>
          <w:p w:rsidR="00135A51" w:rsidRDefault="003F76AD" w:rsidP="004B385A">
            <w:r>
              <w:t>AC</w:t>
            </w:r>
            <w:r w:rsidR="00983426">
              <w:t xml:space="preserve"> – BWMS</w:t>
            </w:r>
          </w:p>
        </w:tc>
        <w:tc>
          <w:tcPr>
            <w:tcW w:w="2080" w:type="dxa"/>
          </w:tcPr>
          <w:p w:rsidR="00135A51" w:rsidRDefault="00185E5A">
            <w:r>
              <w:lastRenderedPageBreak/>
              <w:t>None</w:t>
            </w:r>
          </w:p>
        </w:tc>
        <w:tc>
          <w:tcPr>
            <w:tcW w:w="1335" w:type="dxa"/>
          </w:tcPr>
          <w:p w:rsidR="00135A51" w:rsidRDefault="00185E5A">
            <w:r>
              <w:t>N</w:t>
            </w:r>
          </w:p>
        </w:tc>
      </w:tr>
      <w:tr w:rsidR="00135A51" w:rsidTr="00983426">
        <w:tc>
          <w:tcPr>
            <w:tcW w:w="4180" w:type="dxa"/>
          </w:tcPr>
          <w:p w:rsidR="00135A51" w:rsidRPr="00887C0E" w:rsidRDefault="00185E5A">
            <w:pPr>
              <w:rPr>
                <w:b/>
              </w:rPr>
            </w:pPr>
            <w:r w:rsidRPr="00887C0E">
              <w:rPr>
                <w:b/>
              </w:rPr>
              <w:t>*Use of face coverings by student athletes as appropriate</w:t>
            </w:r>
          </w:p>
        </w:tc>
        <w:tc>
          <w:tcPr>
            <w:tcW w:w="3245" w:type="dxa"/>
          </w:tcPr>
          <w:p w:rsidR="00135A51" w:rsidRDefault="00185E5A">
            <w:pPr>
              <w:rPr>
                <w:u w:val="single"/>
              </w:rPr>
            </w:pPr>
            <w:r>
              <w:rPr>
                <w:u w:val="single"/>
              </w:rPr>
              <w:t>Yellow and Green Phase</w:t>
            </w:r>
          </w:p>
          <w:p w:rsidR="00135A51" w:rsidRDefault="00135A51"/>
          <w:p w:rsidR="00135A51" w:rsidRDefault="00A7220F" w:rsidP="00A7220F">
            <w:r>
              <w:rPr>
                <w:color w:val="000000"/>
              </w:rPr>
              <w:t xml:space="preserve">Face Coverings will not be used for athletes while practicing or competing, but </w:t>
            </w:r>
            <w:r w:rsidR="00185E5A">
              <w:t xml:space="preserve">will </w:t>
            </w:r>
            <w:r>
              <w:t>be strongly encouraged</w:t>
            </w:r>
            <w:r w:rsidR="00185E5A">
              <w:t xml:space="preserve"> at all times when not directly </w:t>
            </w:r>
            <w:r>
              <w:t>engaged in practices and events</w:t>
            </w:r>
            <w:r w:rsidR="00F00086">
              <w:t xml:space="preserve"> unless doing so jeopardizes their health</w:t>
            </w:r>
            <w:r>
              <w:t>.  T</w:t>
            </w:r>
            <w:r w:rsidR="00185E5A">
              <w:t xml:space="preserve">his includes </w:t>
            </w:r>
            <w:r>
              <w:t xml:space="preserve">time spent sitting out on the </w:t>
            </w:r>
            <w:r w:rsidR="00185E5A">
              <w:t xml:space="preserve">sidelines and </w:t>
            </w:r>
            <w:r>
              <w:t xml:space="preserve">on </w:t>
            </w:r>
            <w:r w:rsidR="00185E5A">
              <w:t>benches</w:t>
            </w:r>
            <w:r>
              <w:t xml:space="preserve"> when in close proximity </w:t>
            </w:r>
            <w:r w:rsidR="00B36C16">
              <w:t>to others to the extent feasible.</w:t>
            </w:r>
          </w:p>
        </w:tc>
        <w:tc>
          <w:tcPr>
            <w:tcW w:w="1997" w:type="dxa"/>
          </w:tcPr>
          <w:p w:rsidR="00C42551" w:rsidRDefault="00C42551" w:rsidP="00C42551">
            <w:r>
              <w:t>Rick Gignac WCSD</w:t>
            </w:r>
          </w:p>
          <w:p w:rsidR="00C42551" w:rsidRDefault="00C42551" w:rsidP="00C42551">
            <w:r>
              <w:t>Athletic Director</w:t>
            </w:r>
          </w:p>
          <w:p w:rsidR="00C42551" w:rsidRDefault="00C42551" w:rsidP="00C42551"/>
          <w:p w:rsidR="00C42551" w:rsidRDefault="00C42551" w:rsidP="00C42551">
            <w:r>
              <w:t>Jeff White</w:t>
            </w:r>
          </w:p>
          <w:p w:rsidR="00C42551" w:rsidRDefault="003F76AD" w:rsidP="00C42551">
            <w:r>
              <w:t>AC</w:t>
            </w:r>
            <w:r w:rsidR="00C42551">
              <w:t xml:space="preserve"> – WAHS</w:t>
            </w:r>
          </w:p>
          <w:p w:rsidR="00C42551" w:rsidRDefault="00C42551" w:rsidP="00C42551">
            <w:r>
              <w:t>Jim Penley</w:t>
            </w:r>
          </w:p>
          <w:p w:rsidR="00C42551" w:rsidRDefault="003F76AD" w:rsidP="00C42551">
            <w:r>
              <w:t>AC</w:t>
            </w:r>
            <w:r w:rsidR="00C42551">
              <w:t xml:space="preserve"> – EMHS</w:t>
            </w:r>
          </w:p>
          <w:p w:rsidR="00C42551" w:rsidRDefault="00C42551" w:rsidP="00C42551">
            <w:r>
              <w:t>Corey Copley</w:t>
            </w:r>
          </w:p>
          <w:p w:rsidR="00C42551" w:rsidRDefault="003F76AD" w:rsidP="00C42551">
            <w:r>
              <w:t>AC</w:t>
            </w:r>
            <w:r w:rsidR="00C42551">
              <w:t xml:space="preserve"> – SAMHS</w:t>
            </w:r>
          </w:p>
          <w:p w:rsidR="00C42551" w:rsidRDefault="00C42551" w:rsidP="00C42551">
            <w:r>
              <w:t>Michael Barr</w:t>
            </w:r>
          </w:p>
          <w:p w:rsidR="00C42551" w:rsidRDefault="003F76AD" w:rsidP="00C42551">
            <w:r>
              <w:t>AC</w:t>
            </w:r>
            <w:r w:rsidR="00C42551">
              <w:t xml:space="preserve"> – YMHS</w:t>
            </w:r>
          </w:p>
          <w:p w:rsidR="00C42551" w:rsidRDefault="00C42551" w:rsidP="00C42551">
            <w:r>
              <w:t>Steven Parinella</w:t>
            </w:r>
          </w:p>
          <w:p w:rsidR="00C42551" w:rsidRDefault="003F76AD" w:rsidP="00C42551">
            <w:r>
              <w:t>AC</w:t>
            </w:r>
            <w:r w:rsidR="00C42551">
              <w:t xml:space="preserve"> – BWMS</w:t>
            </w:r>
          </w:p>
          <w:p w:rsidR="00AE56AE" w:rsidRDefault="00AE56AE" w:rsidP="00C42551"/>
          <w:p w:rsidR="00AE56AE" w:rsidRDefault="00AE56AE" w:rsidP="00AE56AE">
            <w:r>
              <w:t>Building Principals</w:t>
            </w:r>
          </w:p>
          <w:p w:rsidR="00AE56AE" w:rsidRDefault="00AE56AE" w:rsidP="00AE56AE"/>
          <w:p w:rsidR="00AE56AE" w:rsidRDefault="00AE56AE" w:rsidP="00AE56AE">
            <w:r>
              <w:t>Amy Beers-YMHS</w:t>
            </w:r>
          </w:p>
          <w:p w:rsidR="00AE56AE" w:rsidRDefault="00AE56AE" w:rsidP="00AE56AE">
            <w:r>
              <w:t>Jeff Flickner-WAHS</w:t>
            </w:r>
          </w:p>
          <w:p w:rsidR="00AE56AE" w:rsidRDefault="00AE56AE" w:rsidP="00AE56AE">
            <w:r>
              <w:t>Gle</w:t>
            </w:r>
            <w:r w:rsidR="00736C84">
              <w:t>n</w:t>
            </w:r>
            <w:r>
              <w:t>n Smith-SAMHS</w:t>
            </w:r>
          </w:p>
          <w:p w:rsidR="00AE56AE" w:rsidRDefault="00AE56AE" w:rsidP="00AE56AE">
            <w:r>
              <w:t>Ericka Alm-EMHS</w:t>
            </w:r>
          </w:p>
          <w:p w:rsidR="00AE56AE" w:rsidRDefault="00AE56AE" w:rsidP="00C42551">
            <w:r>
              <w:t>Shannon Yeager-BWMS</w:t>
            </w:r>
          </w:p>
          <w:p w:rsidR="00C42551" w:rsidRDefault="00C42551" w:rsidP="00C42551"/>
          <w:p w:rsidR="00135A51" w:rsidRDefault="009061BD">
            <w:r>
              <w:t xml:space="preserve">All </w:t>
            </w:r>
            <w:r w:rsidR="00185E5A">
              <w:t>Coach</w:t>
            </w:r>
            <w:r w:rsidR="00C42551">
              <w:t>es</w:t>
            </w:r>
          </w:p>
        </w:tc>
        <w:tc>
          <w:tcPr>
            <w:tcW w:w="2080" w:type="dxa"/>
          </w:tcPr>
          <w:p w:rsidR="00135A51" w:rsidRDefault="00185E5A">
            <w:r>
              <w:t>None</w:t>
            </w:r>
          </w:p>
        </w:tc>
        <w:tc>
          <w:tcPr>
            <w:tcW w:w="1335" w:type="dxa"/>
          </w:tcPr>
          <w:p w:rsidR="00135A51" w:rsidRDefault="00185E5A">
            <w:r>
              <w:t>N</w:t>
            </w:r>
          </w:p>
        </w:tc>
      </w:tr>
      <w:tr w:rsidR="00135A51" w:rsidTr="00983426">
        <w:tc>
          <w:tcPr>
            <w:tcW w:w="4180" w:type="dxa"/>
          </w:tcPr>
          <w:p w:rsidR="00135A51" w:rsidRPr="00A7220F" w:rsidRDefault="00185E5A">
            <w:pPr>
              <w:rPr>
                <w:b/>
              </w:rPr>
            </w:pPr>
            <w:r w:rsidRPr="00A7220F">
              <w:rPr>
                <w:b/>
              </w:rPr>
              <w:t>Unique safety protocols for student athletes with complex needs or other vulnerable individuals</w:t>
            </w:r>
          </w:p>
        </w:tc>
        <w:tc>
          <w:tcPr>
            <w:tcW w:w="3245" w:type="dxa"/>
          </w:tcPr>
          <w:p w:rsidR="00135A51" w:rsidRDefault="00185E5A">
            <w:pPr>
              <w:rPr>
                <w:u w:val="single"/>
              </w:rPr>
            </w:pPr>
            <w:r>
              <w:rPr>
                <w:u w:val="single"/>
              </w:rPr>
              <w:t>Yellow and Green Phase</w:t>
            </w:r>
          </w:p>
          <w:p w:rsidR="00135A51" w:rsidRDefault="00135A51">
            <w:pPr>
              <w:rPr>
                <w:u w:val="single"/>
              </w:rPr>
            </w:pPr>
          </w:p>
          <w:p w:rsidR="00135A51" w:rsidRDefault="00185E5A" w:rsidP="001A6BAE">
            <w:pPr>
              <w:rPr>
                <w:u w:val="single"/>
              </w:rPr>
            </w:pPr>
            <w:r>
              <w:t xml:space="preserve">Student-athletes with disabilities or particular needs </w:t>
            </w:r>
            <w:r w:rsidR="00A7220F">
              <w:t>may</w:t>
            </w:r>
            <w:r>
              <w:t xml:space="preserve"> have protections </w:t>
            </w:r>
            <w:r w:rsidR="00A7220F">
              <w:t>in place</w:t>
            </w:r>
            <w:r>
              <w:t xml:space="preserve"> during athletic events in accordance with their individual IEPs or other documentation that has been developed to address their unique needs. </w:t>
            </w:r>
            <w:r w:rsidR="00A7220F">
              <w:t xml:space="preserve">Coaches are responsible for implementing any necessary accommodations.  </w:t>
            </w:r>
          </w:p>
        </w:tc>
        <w:tc>
          <w:tcPr>
            <w:tcW w:w="1997" w:type="dxa"/>
          </w:tcPr>
          <w:p w:rsidR="00135A51" w:rsidRDefault="00C42551">
            <w:r>
              <w:t>Patricia Hawley</w:t>
            </w:r>
            <w:r w:rsidR="00185E5A">
              <w:t xml:space="preserve"> Director</w:t>
            </w:r>
            <w:r>
              <w:t xml:space="preserve"> of Pupil Services</w:t>
            </w:r>
          </w:p>
          <w:p w:rsidR="00CC3078" w:rsidRDefault="00CC3078"/>
          <w:p w:rsidR="00CC3078" w:rsidRDefault="00CC3078">
            <w:r>
              <w:t>Special Education Supervisors</w:t>
            </w:r>
          </w:p>
        </w:tc>
        <w:tc>
          <w:tcPr>
            <w:tcW w:w="2080" w:type="dxa"/>
          </w:tcPr>
          <w:p w:rsidR="00135A51" w:rsidRDefault="00185E5A">
            <w:r>
              <w:t>None</w:t>
            </w:r>
          </w:p>
        </w:tc>
        <w:tc>
          <w:tcPr>
            <w:tcW w:w="1335" w:type="dxa"/>
          </w:tcPr>
          <w:p w:rsidR="00135A51" w:rsidRDefault="00185E5A">
            <w:r>
              <w:t>N</w:t>
            </w:r>
          </w:p>
        </w:tc>
      </w:tr>
      <w:tr w:rsidR="00135A51" w:rsidTr="00983426">
        <w:tc>
          <w:tcPr>
            <w:tcW w:w="4180" w:type="dxa"/>
          </w:tcPr>
          <w:p w:rsidR="00135A51" w:rsidRPr="00A7220F" w:rsidRDefault="00185E5A">
            <w:pPr>
              <w:rPr>
                <w:b/>
              </w:rPr>
            </w:pPr>
            <w:r w:rsidRPr="00A7220F">
              <w:rPr>
                <w:b/>
              </w:rPr>
              <w:lastRenderedPageBreak/>
              <w:t>Management of Coaches and Athletic Staff</w:t>
            </w:r>
          </w:p>
        </w:tc>
        <w:tc>
          <w:tcPr>
            <w:tcW w:w="3245" w:type="dxa"/>
          </w:tcPr>
          <w:p w:rsidR="00135A51" w:rsidRDefault="00185E5A">
            <w:pPr>
              <w:rPr>
                <w:u w:val="single"/>
              </w:rPr>
            </w:pPr>
            <w:r>
              <w:rPr>
                <w:u w:val="single"/>
              </w:rPr>
              <w:t>Yellow and Green Phase</w:t>
            </w:r>
          </w:p>
          <w:p w:rsidR="00135A51" w:rsidRDefault="00135A51">
            <w:pPr>
              <w:rPr>
                <w:u w:val="single"/>
              </w:rPr>
            </w:pPr>
          </w:p>
          <w:p w:rsidR="00135A51" w:rsidRDefault="00185E5A">
            <w:r>
              <w:t xml:space="preserve">The Administration and Athletic Director will continue to manage coaches and staff pursuant to usual protocols. </w:t>
            </w:r>
          </w:p>
          <w:p w:rsidR="00135A51" w:rsidRDefault="00135A51">
            <w:pPr>
              <w:rPr>
                <w:u w:val="single"/>
              </w:rPr>
            </w:pPr>
          </w:p>
        </w:tc>
        <w:tc>
          <w:tcPr>
            <w:tcW w:w="1997" w:type="dxa"/>
          </w:tcPr>
          <w:p w:rsidR="00135A51" w:rsidRDefault="00C42551">
            <w:r>
              <w:t>Amy Stewart</w:t>
            </w:r>
          </w:p>
          <w:p w:rsidR="00135A51" w:rsidRDefault="00185E5A">
            <w:r>
              <w:t>Superintendent</w:t>
            </w:r>
          </w:p>
          <w:p w:rsidR="00696C77" w:rsidRDefault="00696C77"/>
          <w:p w:rsidR="00696C77" w:rsidRDefault="00696C77">
            <w:r>
              <w:t>Gary Weber Director</w:t>
            </w:r>
          </w:p>
          <w:p w:rsidR="00696C77" w:rsidRDefault="00696C77"/>
          <w:p w:rsidR="00C42551" w:rsidRDefault="00C42551" w:rsidP="00C42551">
            <w:r>
              <w:t>Building Prin</w:t>
            </w:r>
            <w:r w:rsidR="00AE56AE">
              <w:t>c</w:t>
            </w:r>
            <w:r>
              <w:t>ipals</w:t>
            </w:r>
          </w:p>
          <w:p w:rsidR="00C42551" w:rsidRDefault="00C42551" w:rsidP="00C42551"/>
          <w:p w:rsidR="00C42551" w:rsidRDefault="00C42551" w:rsidP="00C42551">
            <w:r>
              <w:t>Amy Beers-YMHS</w:t>
            </w:r>
          </w:p>
          <w:p w:rsidR="00C42551" w:rsidRDefault="00C42551" w:rsidP="00C42551">
            <w:r>
              <w:t>Jeff Flickner-WAHS</w:t>
            </w:r>
          </w:p>
          <w:p w:rsidR="00C42551" w:rsidRDefault="00C42551" w:rsidP="00C42551">
            <w:r>
              <w:t>Gle</w:t>
            </w:r>
            <w:r w:rsidR="00736C84">
              <w:t>n</w:t>
            </w:r>
            <w:r>
              <w:t>n Smith-SAMHS</w:t>
            </w:r>
          </w:p>
          <w:p w:rsidR="00C42551" w:rsidRDefault="00C42551" w:rsidP="00C42551">
            <w:r>
              <w:t>Ericka Alm-EMHS</w:t>
            </w:r>
          </w:p>
          <w:p w:rsidR="00C42551" w:rsidRDefault="00C42551">
            <w:r>
              <w:t>Shannon Yeager-BWMS</w:t>
            </w:r>
          </w:p>
          <w:p w:rsidR="00135A51" w:rsidRDefault="00135A51"/>
          <w:p w:rsidR="00696C77" w:rsidRDefault="00696C77" w:rsidP="00C42551"/>
          <w:p w:rsidR="00C42551" w:rsidRDefault="00C42551" w:rsidP="00C42551">
            <w:r>
              <w:t>Rick Gignac WCSD</w:t>
            </w:r>
          </w:p>
          <w:p w:rsidR="00C42551" w:rsidRDefault="00C42551" w:rsidP="00C42551">
            <w:r>
              <w:t>Athletic Director</w:t>
            </w:r>
          </w:p>
          <w:p w:rsidR="00C42551" w:rsidRDefault="00C42551" w:rsidP="00C42551"/>
          <w:p w:rsidR="00C42551" w:rsidRDefault="00C42551" w:rsidP="00C42551">
            <w:r>
              <w:t>Jeff White</w:t>
            </w:r>
          </w:p>
          <w:p w:rsidR="00C42551" w:rsidRDefault="003F76AD" w:rsidP="00C42551">
            <w:r>
              <w:t>AC</w:t>
            </w:r>
            <w:r w:rsidR="00C42551">
              <w:t xml:space="preserve"> – WAHS</w:t>
            </w:r>
          </w:p>
          <w:p w:rsidR="00C42551" w:rsidRDefault="00C42551" w:rsidP="00C42551">
            <w:r>
              <w:t>Jim Penley</w:t>
            </w:r>
          </w:p>
          <w:p w:rsidR="00C42551" w:rsidRDefault="003F76AD" w:rsidP="00C42551">
            <w:r>
              <w:t>AC</w:t>
            </w:r>
            <w:r w:rsidR="00C42551">
              <w:t xml:space="preserve"> – EMHS</w:t>
            </w:r>
          </w:p>
          <w:p w:rsidR="00C42551" w:rsidRDefault="00C42551" w:rsidP="00C42551">
            <w:r>
              <w:t>Corey Copley</w:t>
            </w:r>
          </w:p>
          <w:p w:rsidR="00C42551" w:rsidRDefault="003F76AD" w:rsidP="00C42551">
            <w:r>
              <w:t>AC</w:t>
            </w:r>
            <w:r w:rsidR="00C42551">
              <w:t xml:space="preserve"> – SAMHS</w:t>
            </w:r>
          </w:p>
          <w:p w:rsidR="00C42551" w:rsidRDefault="00C42551" w:rsidP="00C42551">
            <w:r>
              <w:t>Michael Barr</w:t>
            </w:r>
          </w:p>
          <w:p w:rsidR="00C42551" w:rsidRDefault="003F76AD" w:rsidP="00C42551">
            <w:r>
              <w:t>AC</w:t>
            </w:r>
            <w:r w:rsidR="00C42551">
              <w:t xml:space="preserve"> – YMHS</w:t>
            </w:r>
          </w:p>
          <w:p w:rsidR="00C42551" w:rsidRDefault="00C42551" w:rsidP="00C42551">
            <w:r>
              <w:t>Steven Parinella</w:t>
            </w:r>
          </w:p>
          <w:p w:rsidR="00C42551" w:rsidRDefault="003F76AD" w:rsidP="00C42551">
            <w:r>
              <w:t>AC</w:t>
            </w:r>
            <w:r w:rsidR="00C42551">
              <w:t xml:space="preserve"> – BWMS</w:t>
            </w:r>
          </w:p>
          <w:p w:rsidR="00135A51" w:rsidRDefault="00135A51"/>
        </w:tc>
        <w:tc>
          <w:tcPr>
            <w:tcW w:w="2080" w:type="dxa"/>
          </w:tcPr>
          <w:p w:rsidR="00135A51" w:rsidRDefault="00185E5A">
            <w:r>
              <w:t>None</w:t>
            </w:r>
          </w:p>
        </w:tc>
        <w:tc>
          <w:tcPr>
            <w:tcW w:w="1335" w:type="dxa"/>
          </w:tcPr>
          <w:p w:rsidR="00135A51" w:rsidRDefault="00185E5A">
            <w:r>
              <w:t>N</w:t>
            </w:r>
          </w:p>
        </w:tc>
      </w:tr>
    </w:tbl>
    <w:p w:rsidR="00135A51" w:rsidRDefault="00135A51">
      <w:pPr>
        <w:sectPr w:rsidR="00135A51">
          <w:pgSz w:w="15840" w:h="12240"/>
          <w:pgMar w:top="1440" w:right="1440" w:bottom="1440" w:left="1440" w:header="720" w:footer="720" w:gutter="0"/>
          <w:cols w:space="720" w:equalWidth="0">
            <w:col w:w="9360"/>
          </w:cols>
        </w:sectPr>
      </w:pPr>
    </w:p>
    <w:p w:rsidR="00135A51" w:rsidRDefault="00185E5A" w:rsidP="00B36C16">
      <w:pPr>
        <w:shd w:val="clear" w:color="auto" w:fill="FAD3B4"/>
        <w:spacing w:after="240" w:line="297" w:lineRule="auto"/>
        <w:ind w:right="241"/>
        <w:rPr>
          <w:b/>
          <w:color w:val="000000"/>
          <w:sz w:val="26"/>
          <w:szCs w:val="26"/>
        </w:rPr>
      </w:pPr>
      <w:r>
        <w:rPr>
          <w:b/>
          <w:color w:val="000000"/>
          <w:sz w:val="26"/>
          <w:szCs w:val="26"/>
        </w:rPr>
        <w:lastRenderedPageBreak/>
        <w:t>Athletics Health and Safety Plan Professional Development</w:t>
      </w:r>
    </w:p>
    <w:p w:rsidR="00135A51" w:rsidRDefault="00185E5A">
      <w:pPr>
        <w:spacing w:line="293" w:lineRule="auto"/>
        <w:ind w:left="216" w:right="720"/>
        <w:rPr>
          <w:color w:val="000000"/>
        </w:rPr>
      </w:pPr>
      <w:r>
        <w:rPr>
          <w:color w:val="000000"/>
        </w:rPr>
        <w:t>The success of your plan for resuming sports-related activities safely requires all stakeholders to be prepared with the necessary knowledge and skills to implement the plan as intended. For each item that requires staff training, document the following components of your professional learning plan.</w:t>
      </w:r>
    </w:p>
    <w:p w:rsidR="00135A51" w:rsidRDefault="00185E5A">
      <w:pPr>
        <w:numPr>
          <w:ilvl w:val="0"/>
          <w:numId w:val="3"/>
        </w:numPr>
        <w:pBdr>
          <w:top w:val="nil"/>
          <w:left w:val="nil"/>
          <w:bottom w:val="nil"/>
          <w:right w:val="nil"/>
          <w:between w:val="nil"/>
        </w:pBdr>
        <w:rPr>
          <w:b/>
          <w:color w:val="000000"/>
        </w:rPr>
      </w:pPr>
      <w:r>
        <w:rPr>
          <w:b/>
          <w:color w:val="000000"/>
        </w:rPr>
        <w:t xml:space="preserve">Topic: </w:t>
      </w:r>
      <w:r>
        <w:rPr>
          <w:color w:val="000000"/>
        </w:rPr>
        <w:t>List the content on which the professional development will focus.</w:t>
      </w:r>
    </w:p>
    <w:p w:rsidR="00135A51" w:rsidRDefault="00185E5A">
      <w:pPr>
        <w:numPr>
          <w:ilvl w:val="0"/>
          <w:numId w:val="3"/>
        </w:numPr>
        <w:pBdr>
          <w:top w:val="nil"/>
          <w:left w:val="nil"/>
          <w:bottom w:val="nil"/>
          <w:right w:val="nil"/>
          <w:between w:val="nil"/>
        </w:pBdr>
        <w:rPr>
          <w:b/>
          <w:color w:val="000000"/>
        </w:rPr>
      </w:pPr>
      <w:r>
        <w:rPr>
          <w:b/>
          <w:color w:val="000000"/>
        </w:rPr>
        <w:t xml:space="preserve">Audience: </w:t>
      </w:r>
      <w:r>
        <w:rPr>
          <w:color w:val="000000"/>
        </w:rPr>
        <w:t>List the stakeholder group(s) who will participate in the learning activity.</w:t>
      </w:r>
    </w:p>
    <w:p w:rsidR="00135A51" w:rsidRDefault="00185E5A">
      <w:pPr>
        <w:numPr>
          <w:ilvl w:val="0"/>
          <w:numId w:val="3"/>
        </w:numPr>
        <w:pBdr>
          <w:top w:val="nil"/>
          <w:left w:val="nil"/>
          <w:bottom w:val="nil"/>
          <w:right w:val="nil"/>
          <w:between w:val="nil"/>
        </w:pBdr>
        <w:rPr>
          <w:b/>
          <w:color w:val="000000"/>
        </w:rPr>
      </w:pPr>
      <w:r>
        <w:rPr>
          <w:b/>
          <w:color w:val="000000"/>
        </w:rPr>
        <w:t xml:space="preserve">Lead Person and Position: </w:t>
      </w:r>
      <w:r>
        <w:rPr>
          <w:color w:val="000000"/>
        </w:rPr>
        <w:t>List the person or organization that will provide the professional learning.</w:t>
      </w:r>
    </w:p>
    <w:p w:rsidR="00135A51" w:rsidRDefault="00185E5A">
      <w:pPr>
        <w:numPr>
          <w:ilvl w:val="0"/>
          <w:numId w:val="3"/>
        </w:numPr>
        <w:pBdr>
          <w:top w:val="nil"/>
          <w:left w:val="nil"/>
          <w:bottom w:val="nil"/>
          <w:right w:val="nil"/>
          <w:between w:val="nil"/>
        </w:pBdr>
        <w:rPr>
          <w:b/>
          <w:color w:val="000000"/>
        </w:rPr>
      </w:pPr>
      <w:r>
        <w:rPr>
          <w:b/>
          <w:color w:val="000000"/>
        </w:rPr>
        <w:t xml:space="preserve">Session Format: </w:t>
      </w:r>
      <w:r>
        <w:rPr>
          <w:color w:val="000000"/>
        </w:rPr>
        <w:t>List the strategy/format that will be utilized to facilitate professional learning.</w:t>
      </w:r>
    </w:p>
    <w:p w:rsidR="00135A51" w:rsidRDefault="00185E5A">
      <w:pPr>
        <w:numPr>
          <w:ilvl w:val="0"/>
          <w:numId w:val="3"/>
        </w:numPr>
        <w:pBdr>
          <w:top w:val="nil"/>
          <w:left w:val="nil"/>
          <w:bottom w:val="nil"/>
          <w:right w:val="nil"/>
          <w:between w:val="nil"/>
        </w:pBdr>
        <w:rPr>
          <w:b/>
          <w:color w:val="000000"/>
        </w:rPr>
      </w:pPr>
      <w:r>
        <w:rPr>
          <w:b/>
          <w:color w:val="000000"/>
        </w:rPr>
        <w:t xml:space="preserve">Materials, Resources, and or Supports Needed: </w:t>
      </w:r>
      <w:r>
        <w:rPr>
          <w:color w:val="000000"/>
        </w:rPr>
        <w:t>List any materials, resources, or support required to implement the requirement.</w:t>
      </w:r>
    </w:p>
    <w:p w:rsidR="00135A51" w:rsidRDefault="00185E5A">
      <w:pPr>
        <w:numPr>
          <w:ilvl w:val="0"/>
          <w:numId w:val="3"/>
        </w:numPr>
        <w:pBdr>
          <w:top w:val="nil"/>
          <w:left w:val="nil"/>
          <w:bottom w:val="nil"/>
          <w:right w:val="nil"/>
          <w:between w:val="nil"/>
        </w:pBdr>
        <w:rPr>
          <w:b/>
          <w:color w:val="000000"/>
        </w:rPr>
      </w:pPr>
      <w:r>
        <w:rPr>
          <w:b/>
          <w:color w:val="000000"/>
        </w:rPr>
        <w:t xml:space="preserve">Start Date: </w:t>
      </w:r>
      <w:r>
        <w:rPr>
          <w:color w:val="000000"/>
        </w:rPr>
        <w:t>Enter the date on which the first professional learning activity for the topic will be offered.</w:t>
      </w:r>
    </w:p>
    <w:p w:rsidR="00135A51" w:rsidRDefault="00185E5A">
      <w:pPr>
        <w:numPr>
          <w:ilvl w:val="0"/>
          <w:numId w:val="3"/>
        </w:numPr>
        <w:pBdr>
          <w:top w:val="nil"/>
          <w:left w:val="nil"/>
          <w:bottom w:val="nil"/>
          <w:right w:val="nil"/>
          <w:between w:val="nil"/>
        </w:pBdr>
        <w:rPr>
          <w:b/>
          <w:color w:val="000000"/>
        </w:rPr>
      </w:pPr>
      <w:r>
        <w:rPr>
          <w:b/>
          <w:color w:val="000000"/>
        </w:rPr>
        <w:t xml:space="preserve">Completion Date: </w:t>
      </w:r>
      <w:r>
        <w:rPr>
          <w:color w:val="000000"/>
        </w:rPr>
        <w:t>Enter the date on which the last professional learning activity for the topic will be offered.</w:t>
      </w:r>
    </w:p>
    <w:p w:rsidR="00135A51" w:rsidRDefault="00135A51"/>
    <w:tbl>
      <w:tblPr>
        <w:tblStyle w:val="a4"/>
        <w:tblW w:w="128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3"/>
        <w:gridCol w:w="2346"/>
        <w:gridCol w:w="1935"/>
        <w:gridCol w:w="1776"/>
        <w:gridCol w:w="2219"/>
        <w:gridCol w:w="1097"/>
        <w:gridCol w:w="1226"/>
      </w:tblGrid>
      <w:tr w:rsidR="00135A51" w:rsidTr="003B6605">
        <w:trPr>
          <w:trHeight w:val="661"/>
        </w:trPr>
        <w:tc>
          <w:tcPr>
            <w:tcW w:w="2223" w:type="dxa"/>
            <w:vAlign w:val="center"/>
          </w:tcPr>
          <w:p w:rsidR="00135A51" w:rsidRDefault="00185E5A">
            <w:pPr>
              <w:jc w:val="center"/>
            </w:pPr>
            <w:r>
              <w:t>Topic</w:t>
            </w:r>
          </w:p>
        </w:tc>
        <w:tc>
          <w:tcPr>
            <w:tcW w:w="2346" w:type="dxa"/>
            <w:vAlign w:val="center"/>
          </w:tcPr>
          <w:p w:rsidR="00135A51" w:rsidRDefault="00185E5A">
            <w:pPr>
              <w:jc w:val="center"/>
            </w:pPr>
            <w:r>
              <w:t>Audience</w:t>
            </w:r>
          </w:p>
        </w:tc>
        <w:tc>
          <w:tcPr>
            <w:tcW w:w="1935" w:type="dxa"/>
            <w:vAlign w:val="center"/>
          </w:tcPr>
          <w:p w:rsidR="00135A51" w:rsidRDefault="00185E5A">
            <w:pPr>
              <w:jc w:val="center"/>
            </w:pPr>
            <w:r>
              <w:t>Lead Person and Position</w:t>
            </w:r>
          </w:p>
        </w:tc>
        <w:tc>
          <w:tcPr>
            <w:tcW w:w="1776" w:type="dxa"/>
            <w:vAlign w:val="center"/>
          </w:tcPr>
          <w:p w:rsidR="00135A51" w:rsidRDefault="00185E5A">
            <w:pPr>
              <w:jc w:val="center"/>
            </w:pPr>
            <w:r>
              <w:t>Session Format</w:t>
            </w:r>
          </w:p>
        </w:tc>
        <w:tc>
          <w:tcPr>
            <w:tcW w:w="2219" w:type="dxa"/>
            <w:vAlign w:val="center"/>
          </w:tcPr>
          <w:p w:rsidR="00135A51" w:rsidRDefault="00185E5A">
            <w:pPr>
              <w:jc w:val="center"/>
            </w:pPr>
            <w:r>
              <w:t>Materials, Resources and/or Supports Needed</w:t>
            </w:r>
          </w:p>
        </w:tc>
        <w:tc>
          <w:tcPr>
            <w:tcW w:w="1097" w:type="dxa"/>
          </w:tcPr>
          <w:p w:rsidR="00135A51" w:rsidRDefault="00185E5A">
            <w:pPr>
              <w:jc w:val="center"/>
            </w:pPr>
            <w:r>
              <w:t>Start Date</w:t>
            </w:r>
          </w:p>
        </w:tc>
        <w:tc>
          <w:tcPr>
            <w:tcW w:w="1226" w:type="dxa"/>
          </w:tcPr>
          <w:p w:rsidR="00135A51" w:rsidRDefault="00185E5A">
            <w:pPr>
              <w:jc w:val="center"/>
            </w:pPr>
            <w:r>
              <w:t>Completion Date</w:t>
            </w:r>
          </w:p>
        </w:tc>
      </w:tr>
      <w:tr w:rsidR="00135A51" w:rsidTr="003B6605">
        <w:trPr>
          <w:trHeight w:val="652"/>
        </w:trPr>
        <w:tc>
          <w:tcPr>
            <w:tcW w:w="2223" w:type="dxa"/>
          </w:tcPr>
          <w:p w:rsidR="00135A51" w:rsidRDefault="00BB31BE">
            <w:r>
              <w:t xml:space="preserve">Health and Safety Plan </w:t>
            </w:r>
          </w:p>
        </w:tc>
        <w:tc>
          <w:tcPr>
            <w:tcW w:w="2346" w:type="dxa"/>
          </w:tcPr>
          <w:p w:rsidR="009061BD" w:rsidRDefault="009061BD">
            <w:r>
              <w:t xml:space="preserve">WCSD </w:t>
            </w:r>
            <w:r w:rsidR="00A7220F">
              <w:t xml:space="preserve">Coaches, </w:t>
            </w:r>
            <w:r w:rsidR="00BB31BE">
              <w:t>AD’s</w:t>
            </w:r>
            <w:r w:rsidR="00A7220F">
              <w:t xml:space="preserve">, and Principals </w:t>
            </w:r>
            <w:r>
              <w:t>in Each Attendance Area</w:t>
            </w:r>
          </w:p>
        </w:tc>
        <w:tc>
          <w:tcPr>
            <w:tcW w:w="1935" w:type="dxa"/>
          </w:tcPr>
          <w:p w:rsidR="00135A51" w:rsidRDefault="00BB31BE">
            <w:r>
              <w:t>Rick Gignac WCSD Athletic Director</w:t>
            </w:r>
          </w:p>
        </w:tc>
        <w:tc>
          <w:tcPr>
            <w:tcW w:w="1776" w:type="dxa"/>
          </w:tcPr>
          <w:p w:rsidR="00135A51" w:rsidRDefault="00BB31BE">
            <w:r>
              <w:t>In Person Meeting</w:t>
            </w:r>
            <w:r w:rsidR="00F64433">
              <w:t xml:space="preserve"> </w:t>
            </w:r>
          </w:p>
        </w:tc>
        <w:tc>
          <w:tcPr>
            <w:tcW w:w="2219" w:type="dxa"/>
          </w:tcPr>
          <w:p w:rsidR="00FA5443" w:rsidRDefault="00BB31BE">
            <w:r>
              <w:t>Copy of the Health and Safety Plan</w:t>
            </w:r>
          </w:p>
          <w:p w:rsidR="00FA5443" w:rsidRDefault="00FA5443"/>
        </w:tc>
        <w:tc>
          <w:tcPr>
            <w:tcW w:w="1097" w:type="dxa"/>
          </w:tcPr>
          <w:p w:rsidR="00135A51" w:rsidRDefault="00BB31BE">
            <w:r>
              <w:t>July 1, 2020</w:t>
            </w:r>
          </w:p>
        </w:tc>
        <w:tc>
          <w:tcPr>
            <w:tcW w:w="1226" w:type="dxa"/>
          </w:tcPr>
          <w:p w:rsidR="00135A51" w:rsidRDefault="00BB31BE">
            <w:r>
              <w:t>July 8, 2020</w:t>
            </w:r>
          </w:p>
        </w:tc>
      </w:tr>
      <w:tr w:rsidR="00135A51" w:rsidTr="003B6605">
        <w:trPr>
          <w:trHeight w:val="1324"/>
        </w:trPr>
        <w:tc>
          <w:tcPr>
            <w:tcW w:w="2223" w:type="dxa"/>
          </w:tcPr>
          <w:p w:rsidR="00135A51" w:rsidRDefault="00A7220F">
            <w:r>
              <w:t>Health and Safety Plan</w:t>
            </w:r>
          </w:p>
        </w:tc>
        <w:tc>
          <w:tcPr>
            <w:tcW w:w="2346" w:type="dxa"/>
          </w:tcPr>
          <w:p w:rsidR="00135A51" w:rsidRDefault="00A7220F">
            <w:r>
              <w:t>Athletic Staff</w:t>
            </w:r>
          </w:p>
        </w:tc>
        <w:tc>
          <w:tcPr>
            <w:tcW w:w="1935" w:type="dxa"/>
          </w:tcPr>
          <w:p w:rsidR="00135A51" w:rsidRDefault="00A7220F">
            <w:r>
              <w:t>Coaches, AD’s and Building Principals</w:t>
            </w:r>
          </w:p>
        </w:tc>
        <w:tc>
          <w:tcPr>
            <w:tcW w:w="1776" w:type="dxa"/>
          </w:tcPr>
          <w:p w:rsidR="00135A51" w:rsidRDefault="00A7220F">
            <w:r>
              <w:t>In Person Meeting</w:t>
            </w:r>
          </w:p>
        </w:tc>
        <w:tc>
          <w:tcPr>
            <w:tcW w:w="2219" w:type="dxa"/>
          </w:tcPr>
          <w:p w:rsidR="00135A51" w:rsidRDefault="00A7220F">
            <w:r>
              <w:t>Copy of the Health and Safety Plan</w:t>
            </w:r>
          </w:p>
          <w:p w:rsidR="00FA5443" w:rsidRDefault="00FA5443"/>
          <w:p w:rsidR="00FA5443" w:rsidRDefault="00FA5443">
            <w:r>
              <w:t>Normal Athletic Handbook and Procedures</w:t>
            </w:r>
          </w:p>
        </w:tc>
        <w:tc>
          <w:tcPr>
            <w:tcW w:w="1097" w:type="dxa"/>
          </w:tcPr>
          <w:p w:rsidR="00135A51" w:rsidRDefault="003B6605">
            <w:r>
              <w:t>July 1, 2020</w:t>
            </w:r>
          </w:p>
        </w:tc>
        <w:tc>
          <w:tcPr>
            <w:tcW w:w="1226" w:type="dxa"/>
          </w:tcPr>
          <w:p w:rsidR="00135A51" w:rsidRDefault="003B6605">
            <w:r>
              <w:t>July 8, 2020</w:t>
            </w:r>
          </w:p>
        </w:tc>
      </w:tr>
      <w:tr w:rsidR="00A7220F" w:rsidTr="003B6605">
        <w:trPr>
          <w:trHeight w:val="1313"/>
        </w:trPr>
        <w:tc>
          <w:tcPr>
            <w:tcW w:w="2223" w:type="dxa"/>
          </w:tcPr>
          <w:p w:rsidR="00A7220F" w:rsidRDefault="00A7220F">
            <w:r>
              <w:t>Health and Safety Plan</w:t>
            </w:r>
          </w:p>
        </w:tc>
        <w:tc>
          <w:tcPr>
            <w:tcW w:w="2346" w:type="dxa"/>
          </w:tcPr>
          <w:p w:rsidR="00A7220F" w:rsidRDefault="00FA5443">
            <w:r>
              <w:t>Parents and Athletes</w:t>
            </w:r>
          </w:p>
        </w:tc>
        <w:tc>
          <w:tcPr>
            <w:tcW w:w="1935" w:type="dxa"/>
          </w:tcPr>
          <w:p w:rsidR="00A7220F" w:rsidRDefault="00FA5443">
            <w:r>
              <w:t>Head Coach and AD’s</w:t>
            </w:r>
          </w:p>
        </w:tc>
        <w:tc>
          <w:tcPr>
            <w:tcW w:w="1776" w:type="dxa"/>
          </w:tcPr>
          <w:p w:rsidR="00A7220F" w:rsidRDefault="00FA5443">
            <w:r>
              <w:t>In Person Meeting</w:t>
            </w:r>
          </w:p>
        </w:tc>
        <w:tc>
          <w:tcPr>
            <w:tcW w:w="2219" w:type="dxa"/>
          </w:tcPr>
          <w:p w:rsidR="00FA5443" w:rsidRDefault="00FA5443" w:rsidP="00FA5443">
            <w:r>
              <w:t>Copy of the Health and Safety Plan</w:t>
            </w:r>
          </w:p>
          <w:p w:rsidR="00FA5443" w:rsidRDefault="00FA5443" w:rsidP="00FA5443"/>
          <w:p w:rsidR="00A7220F" w:rsidRDefault="00FA5443" w:rsidP="00FA5443">
            <w:r>
              <w:t>Normal Athletic Handbook and Procedures</w:t>
            </w:r>
          </w:p>
        </w:tc>
        <w:tc>
          <w:tcPr>
            <w:tcW w:w="1097" w:type="dxa"/>
          </w:tcPr>
          <w:p w:rsidR="00A7220F" w:rsidRDefault="003B6605">
            <w:r>
              <w:t>July 1, 2020</w:t>
            </w:r>
          </w:p>
        </w:tc>
        <w:tc>
          <w:tcPr>
            <w:tcW w:w="1226" w:type="dxa"/>
          </w:tcPr>
          <w:p w:rsidR="00A7220F" w:rsidRDefault="003B6605">
            <w:r>
              <w:t>July 24, 2020</w:t>
            </w:r>
          </w:p>
        </w:tc>
      </w:tr>
      <w:tr w:rsidR="00135A51" w:rsidTr="003B6605">
        <w:trPr>
          <w:trHeight w:val="438"/>
        </w:trPr>
        <w:tc>
          <w:tcPr>
            <w:tcW w:w="2223" w:type="dxa"/>
            <w:tcBorders>
              <w:left w:val="nil"/>
              <w:bottom w:val="nil"/>
              <w:right w:val="nil"/>
            </w:tcBorders>
          </w:tcPr>
          <w:p w:rsidR="00135A51" w:rsidRDefault="00135A51"/>
        </w:tc>
        <w:tc>
          <w:tcPr>
            <w:tcW w:w="2346" w:type="dxa"/>
            <w:tcBorders>
              <w:left w:val="nil"/>
              <w:bottom w:val="nil"/>
              <w:right w:val="nil"/>
            </w:tcBorders>
          </w:tcPr>
          <w:p w:rsidR="00135A51" w:rsidRDefault="00135A51"/>
        </w:tc>
        <w:tc>
          <w:tcPr>
            <w:tcW w:w="1935" w:type="dxa"/>
            <w:tcBorders>
              <w:left w:val="nil"/>
              <w:bottom w:val="nil"/>
              <w:right w:val="nil"/>
            </w:tcBorders>
          </w:tcPr>
          <w:p w:rsidR="00135A51" w:rsidRDefault="00135A51"/>
        </w:tc>
        <w:tc>
          <w:tcPr>
            <w:tcW w:w="1776" w:type="dxa"/>
            <w:tcBorders>
              <w:left w:val="nil"/>
              <w:bottom w:val="nil"/>
              <w:right w:val="nil"/>
            </w:tcBorders>
          </w:tcPr>
          <w:p w:rsidR="00135A51" w:rsidRDefault="00135A51"/>
        </w:tc>
        <w:tc>
          <w:tcPr>
            <w:tcW w:w="2219" w:type="dxa"/>
            <w:tcBorders>
              <w:left w:val="nil"/>
              <w:bottom w:val="nil"/>
              <w:right w:val="nil"/>
            </w:tcBorders>
          </w:tcPr>
          <w:p w:rsidR="00135A51" w:rsidRDefault="00135A51"/>
        </w:tc>
        <w:tc>
          <w:tcPr>
            <w:tcW w:w="1097" w:type="dxa"/>
            <w:tcBorders>
              <w:left w:val="nil"/>
              <w:bottom w:val="nil"/>
              <w:right w:val="nil"/>
            </w:tcBorders>
          </w:tcPr>
          <w:p w:rsidR="00135A51" w:rsidRDefault="00135A51"/>
        </w:tc>
        <w:tc>
          <w:tcPr>
            <w:tcW w:w="1226" w:type="dxa"/>
            <w:tcBorders>
              <w:left w:val="nil"/>
              <w:bottom w:val="nil"/>
              <w:right w:val="nil"/>
            </w:tcBorders>
          </w:tcPr>
          <w:p w:rsidR="00135A51" w:rsidRDefault="00135A51"/>
          <w:p w:rsidR="00135A51" w:rsidRDefault="00135A51"/>
        </w:tc>
      </w:tr>
    </w:tbl>
    <w:p w:rsidR="00135A51" w:rsidRDefault="00185E5A">
      <w:pPr>
        <w:shd w:val="clear" w:color="auto" w:fill="FAD3B4"/>
        <w:spacing w:after="240" w:line="299" w:lineRule="auto"/>
        <w:ind w:right="229"/>
        <w:rPr>
          <w:b/>
          <w:color w:val="000000"/>
          <w:sz w:val="26"/>
          <w:szCs w:val="26"/>
        </w:rPr>
      </w:pPr>
      <w:r>
        <w:rPr>
          <w:b/>
          <w:sz w:val="26"/>
          <w:szCs w:val="26"/>
        </w:rPr>
        <w:t>At</w:t>
      </w:r>
      <w:r>
        <w:rPr>
          <w:b/>
          <w:color w:val="000000"/>
          <w:sz w:val="26"/>
          <w:szCs w:val="26"/>
        </w:rPr>
        <w:t>hletics Health and Safety Plan Communications</w:t>
      </w:r>
    </w:p>
    <w:p w:rsidR="00135A51" w:rsidRDefault="00185E5A">
      <w:r>
        <w:t>Timely and effective family and caregiver communication about sports-related health and safety protocols and schedules will be critical. Schools should be particularly mindful that frequent communications are accessible in non-English languages and to all caregivers (this is particularly important for children residing with grandparents or other kin or foster caregivers). Additionally, school entities should establish and maintain ongoing communication with local and state authorities to determine current mitigation levels in your community.</w:t>
      </w:r>
    </w:p>
    <w:p w:rsidR="00135A51" w:rsidRDefault="00135A51"/>
    <w:tbl>
      <w:tblPr>
        <w:tblStyle w:val="a5"/>
        <w:tblW w:w="12836"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25"/>
        <w:gridCol w:w="2349"/>
        <w:gridCol w:w="1937"/>
        <w:gridCol w:w="1778"/>
        <w:gridCol w:w="2221"/>
        <w:gridCol w:w="1098"/>
        <w:gridCol w:w="1228"/>
      </w:tblGrid>
      <w:tr w:rsidR="00135A51">
        <w:tc>
          <w:tcPr>
            <w:tcW w:w="2226" w:type="dxa"/>
            <w:vAlign w:val="center"/>
          </w:tcPr>
          <w:p w:rsidR="00135A51" w:rsidRDefault="00185E5A">
            <w:pPr>
              <w:jc w:val="center"/>
            </w:pPr>
            <w:r>
              <w:t>Topic</w:t>
            </w:r>
          </w:p>
        </w:tc>
        <w:tc>
          <w:tcPr>
            <w:tcW w:w="2349" w:type="dxa"/>
            <w:vAlign w:val="center"/>
          </w:tcPr>
          <w:p w:rsidR="00135A51" w:rsidRDefault="00185E5A">
            <w:pPr>
              <w:jc w:val="center"/>
            </w:pPr>
            <w:r>
              <w:t>Audience</w:t>
            </w:r>
          </w:p>
        </w:tc>
        <w:tc>
          <w:tcPr>
            <w:tcW w:w="1937" w:type="dxa"/>
            <w:vAlign w:val="center"/>
          </w:tcPr>
          <w:p w:rsidR="00135A51" w:rsidRDefault="00185E5A">
            <w:pPr>
              <w:jc w:val="center"/>
            </w:pPr>
            <w:r>
              <w:t>Lead Person and Position</w:t>
            </w:r>
          </w:p>
        </w:tc>
        <w:tc>
          <w:tcPr>
            <w:tcW w:w="1778" w:type="dxa"/>
            <w:vAlign w:val="center"/>
          </w:tcPr>
          <w:p w:rsidR="00135A51" w:rsidRDefault="00185E5A">
            <w:pPr>
              <w:jc w:val="center"/>
            </w:pPr>
            <w:r>
              <w:t>Session Format</w:t>
            </w:r>
          </w:p>
        </w:tc>
        <w:tc>
          <w:tcPr>
            <w:tcW w:w="2221" w:type="dxa"/>
            <w:vAlign w:val="center"/>
          </w:tcPr>
          <w:p w:rsidR="00135A51" w:rsidRDefault="00185E5A">
            <w:pPr>
              <w:jc w:val="center"/>
            </w:pPr>
            <w:r>
              <w:t>Materials, Resources and/or Supports Needed</w:t>
            </w:r>
          </w:p>
        </w:tc>
        <w:tc>
          <w:tcPr>
            <w:tcW w:w="1098" w:type="dxa"/>
          </w:tcPr>
          <w:p w:rsidR="00135A51" w:rsidRDefault="00185E5A">
            <w:pPr>
              <w:jc w:val="center"/>
            </w:pPr>
            <w:r>
              <w:t>Start Date</w:t>
            </w:r>
          </w:p>
        </w:tc>
        <w:tc>
          <w:tcPr>
            <w:tcW w:w="1228" w:type="dxa"/>
          </w:tcPr>
          <w:p w:rsidR="00135A51" w:rsidRDefault="00185E5A">
            <w:pPr>
              <w:jc w:val="center"/>
            </w:pPr>
            <w:r>
              <w:t>Completion Date</w:t>
            </w:r>
          </w:p>
        </w:tc>
      </w:tr>
      <w:tr w:rsidR="00135A51">
        <w:tc>
          <w:tcPr>
            <w:tcW w:w="2226" w:type="dxa"/>
          </w:tcPr>
          <w:p w:rsidR="00135A51" w:rsidRDefault="00823390">
            <w:r>
              <w:t>Athletic Health and Safety Plan</w:t>
            </w:r>
          </w:p>
        </w:tc>
        <w:tc>
          <w:tcPr>
            <w:tcW w:w="2349" w:type="dxa"/>
          </w:tcPr>
          <w:p w:rsidR="00135A51" w:rsidRDefault="00823390">
            <w:r>
              <w:t>Warren County School District Board of Directors</w:t>
            </w:r>
          </w:p>
        </w:tc>
        <w:tc>
          <w:tcPr>
            <w:tcW w:w="1937" w:type="dxa"/>
          </w:tcPr>
          <w:p w:rsidR="00135A51" w:rsidRDefault="00823390">
            <w:r>
              <w:t>Amy Stewart, Superintendent</w:t>
            </w:r>
          </w:p>
        </w:tc>
        <w:tc>
          <w:tcPr>
            <w:tcW w:w="1778" w:type="dxa"/>
          </w:tcPr>
          <w:p w:rsidR="00135A51" w:rsidRDefault="00823390">
            <w:r>
              <w:t>Board Meeting</w:t>
            </w:r>
          </w:p>
        </w:tc>
        <w:tc>
          <w:tcPr>
            <w:tcW w:w="2221" w:type="dxa"/>
          </w:tcPr>
          <w:p w:rsidR="00135A51" w:rsidRDefault="00823390">
            <w:r>
              <w:t>Athletic Health and Safety Plan</w:t>
            </w:r>
          </w:p>
        </w:tc>
        <w:tc>
          <w:tcPr>
            <w:tcW w:w="1098" w:type="dxa"/>
          </w:tcPr>
          <w:p w:rsidR="00135A51" w:rsidRDefault="00823390">
            <w:r>
              <w:t>6-29-20</w:t>
            </w:r>
          </w:p>
        </w:tc>
        <w:tc>
          <w:tcPr>
            <w:tcW w:w="1228" w:type="dxa"/>
          </w:tcPr>
          <w:p w:rsidR="00135A51" w:rsidRDefault="00FA5443">
            <w:r>
              <w:t>6-29-20</w:t>
            </w:r>
          </w:p>
        </w:tc>
      </w:tr>
      <w:tr w:rsidR="00135A51">
        <w:tc>
          <w:tcPr>
            <w:tcW w:w="2226" w:type="dxa"/>
          </w:tcPr>
          <w:p w:rsidR="00135A51" w:rsidRDefault="00FA5443">
            <w:r>
              <w:t>Athletic Health and Safety Plan</w:t>
            </w:r>
          </w:p>
        </w:tc>
        <w:tc>
          <w:tcPr>
            <w:tcW w:w="2349" w:type="dxa"/>
          </w:tcPr>
          <w:p w:rsidR="00135A51" w:rsidRDefault="00FA5443">
            <w:r>
              <w:t>All Warren County School District Staff</w:t>
            </w:r>
          </w:p>
        </w:tc>
        <w:tc>
          <w:tcPr>
            <w:tcW w:w="1937" w:type="dxa"/>
          </w:tcPr>
          <w:p w:rsidR="00135A51" w:rsidRDefault="00FA5443">
            <w:r>
              <w:t>Rick Gignac</w:t>
            </w:r>
          </w:p>
          <w:p w:rsidR="00FA5443" w:rsidRDefault="00FA5443">
            <w:r>
              <w:t>Athletic Director</w:t>
            </w:r>
          </w:p>
        </w:tc>
        <w:tc>
          <w:tcPr>
            <w:tcW w:w="1778" w:type="dxa"/>
          </w:tcPr>
          <w:p w:rsidR="00135A51" w:rsidRDefault="00FA5443">
            <w:r>
              <w:t>Email</w:t>
            </w:r>
          </w:p>
        </w:tc>
        <w:tc>
          <w:tcPr>
            <w:tcW w:w="2221" w:type="dxa"/>
          </w:tcPr>
          <w:p w:rsidR="00135A51" w:rsidRDefault="00FA5443">
            <w:r>
              <w:t>Athletic Health and Safety Plan</w:t>
            </w:r>
          </w:p>
        </w:tc>
        <w:tc>
          <w:tcPr>
            <w:tcW w:w="1098" w:type="dxa"/>
          </w:tcPr>
          <w:p w:rsidR="00135A51" w:rsidRDefault="00FA5443">
            <w:r>
              <w:t>6-30-20</w:t>
            </w:r>
          </w:p>
        </w:tc>
        <w:tc>
          <w:tcPr>
            <w:tcW w:w="1228" w:type="dxa"/>
          </w:tcPr>
          <w:p w:rsidR="00135A51" w:rsidRDefault="00FA5443">
            <w:r>
              <w:t>7-6-20</w:t>
            </w:r>
          </w:p>
        </w:tc>
      </w:tr>
      <w:tr w:rsidR="00FA5443">
        <w:tc>
          <w:tcPr>
            <w:tcW w:w="2226" w:type="dxa"/>
          </w:tcPr>
          <w:p w:rsidR="00FA5443" w:rsidRDefault="00FA5443">
            <w:r>
              <w:t>Athletic Health and Safety Plan</w:t>
            </w:r>
          </w:p>
        </w:tc>
        <w:tc>
          <w:tcPr>
            <w:tcW w:w="2349" w:type="dxa"/>
          </w:tcPr>
          <w:p w:rsidR="00FA5443" w:rsidRDefault="00FA5443">
            <w:r>
              <w:t>Community</w:t>
            </w:r>
          </w:p>
        </w:tc>
        <w:tc>
          <w:tcPr>
            <w:tcW w:w="1937" w:type="dxa"/>
          </w:tcPr>
          <w:p w:rsidR="00FA5443" w:rsidRDefault="00FA5443">
            <w:r>
              <w:t>Matt Jones</w:t>
            </w:r>
          </w:p>
        </w:tc>
        <w:tc>
          <w:tcPr>
            <w:tcW w:w="1778" w:type="dxa"/>
          </w:tcPr>
          <w:p w:rsidR="00FA5443" w:rsidRDefault="00FA5443" w:rsidP="00FA5443">
            <w:r>
              <w:t>Social Media, Website, and App</w:t>
            </w:r>
          </w:p>
        </w:tc>
        <w:tc>
          <w:tcPr>
            <w:tcW w:w="2221" w:type="dxa"/>
          </w:tcPr>
          <w:p w:rsidR="00FA5443" w:rsidRDefault="00FA5443">
            <w:r>
              <w:t>Athletic Health and Safety Plan</w:t>
            </w:r>
          </w:p>
        </w:tc>
        <w:tc>
          <w:tcPr>
            <w:tcW w:w="1098" w:type="dxa"/>
          </w:tcPr>
          <w:p w:rsidR="00FA5443" w:rsidRDefault="00FA5443">
            <w:r>
              <w:t>6-30-20</w:t>
            </w:r>
          </w:p>
        </w:tc>
        <w:tc>
          <w:tcPr>
            <w:tcW w:w="1228" w:type="dxa"/>
          </w:tcPr>
          <w:p w:rsidR="00FA5443" w:rsidRDefault="00FA5443">
            <w:r>
              <w:t>6-30-20</w:t>
            </w:r>
          </w:p>
        </w:tc>
      </w:tr>
      <w:tr w:rsidR="00FA5443">
        <w:tc>
          <w:tcPr>
            <w:tcW w:w="2226" w:type="dxa"/>
          </w:tcPr>
          <w:p w:rsidR="00FA5443" w:rsidRDefault="00FA5443">
            <w:r>
              <w:t>Athletic Health and Safety Plan</w:t>
            </w:r>
          </w:p>
        </w:tc>
        <w:tc>
          <w:tcPr>
            <w:tcW w:w="2349" w:type="dxa"/>
          </w:tcPr>
          <w:p w:rsidR="00FA5443" w:rsidRDefault="00FA5443">
            <w:r>
              <w:t>Community</w:t>
            </w:r>
          </w:p>
        </w:tc>
        <w:tc>
          <w:tcPr>
            <w:tcW w:w="1937" w:type="dxa"/>
          </w:tcPr>
          <w:p w:rsidR="00FA5443" w:rsidRDefault="00FA5443">
            <w:r>
              <w:t>Gary Weber</w:t>
            </w:r>
          </w:p>
        </w:tc>
        <w:tc>
          <w:tcPr>
            <w:tcW w:w="1778" w:type="dxa"/>
          </w:tcPr>
          <w:p w:rsidR="00FA5443" w:rsidRDefault="00FA5443">
            <w:r>
              <w:t>Newspaper and Radio</w:t>
            </w:r>
          </w:p>
        </w:tc>
        <w:tc>
          <w:tcPr>
            <w:tcW w:w="2221" w:type="dxa"/>
          </w:tcPr>
          <w:p w:rsidR="00FA5443" w:rsidRDefault="00FA5443">
            <w:r>
              <w:t>Athletic Health and Safety Plan</w:t>
            </w:r>
          </w:p>
        </w:tc>
        <w:tc>
          <w:tcPr>
            <w:tcW w:w="1098" w:type="dxa"/>
          </w:tcPr>
          <w:p w:rsidR="00FA5443" w:rsidRDefault="00FA5443">
            <w:r>
              <w:t>6-30-20</w:t>
            </w:r>
          </w:p>
        </w:tc>
        <w:tc>
          <w:tcPr>
            <w:tcW w:w="1228" w:type="dxa"/>
          </w:tcPr>
          <w:p w:rsidR="00FA5443" w:rsidRDefault="00FA5443">
            <w:r>
              <w:t>6-30-20</w:t>
            </w:r>
          </w:p>
        </w:tc>
      </w:tr>
    </w:tbl>
    <w:p w:rsidR="00135A51" w:rsidRDefault="00135A51">
      <w:pPr>
        <w:spacing w:before="2" w:after="219" w:line="291" w:lineRule="auto"/>
        <w:ind w:left="216" w:right="288"/>
        <w:rPr>
          <w:color w:val="000000"/>
        </w:rPr>
      </w:pPr>
    </w:p>
    <w:p w:rsidR="00135A51" w:rsidRDefault="00185E5A">
      <w:pPr>
        <w:rPr>
          <w:color w:val="000000"/>
        </w:rPr>
      </w:pPr>
      <w:r>
        <w:rPr>
          <w:b/>
          <w:sz w:val="26"/>
          <w:szCs w:val="26"/>
        </w:rPr>
        <w:t>Athletics Health and Safety Plan Summary:</w:t>
      </w:r>
      <w:r>
        <w:rPr>
          <w:b/>
          <w:color w:val="FF0000"/>
          <w:sz w:val="26"/>
          <w:szCs w:val="26"/>
        </w:rPr>
        <w:t xml:space="preserve"> </w:t>
      </w:r>
      <w:r w:rsidR="00FA5443">
        <w:rPr>
          <w:b/>
          <w:sz w:val="26"/>
          <w:szCs w:val="26"/>
        </w:rPr>
        <w:t>Warren County</w:t>
      </w:r>
      <w:r>
        <w:rPr>
          <w:b/>
          <w:sz w:val="26"/>
          <w:szCs w:val="26"/>
        </w:rPr>
        <w:t xml:space="preserve"> School District</w:t>
      </w:r>
      <w:r>
        <w:rPr>
          <w:noProof/>
        </w:rPr>
        <mc:AlternateContent>
          <mc:Choice Requires="wps">
            <w:drawing>
              <wp:anchor distT="0" distB="0" distL="0" distR="0" simplePos="0" relativeHeight="251659264" behindDoc="0" locked="0" layoutInCell="1" hidden="0" allowOverlap="1">
                <wp:simplePos x="0" y="0"/>
                <wp:positionH relativeFrom="column">
                  <wp:posOffset>12700</wp:posOffset>
                </wp:positionH>
                <wp:positionV relativeFrom="paragraph">
                  <wp:posOffset>1676400</wp:posOffset>
                </wp:positionV>
                <wp:extent cx="8531860" cy="290195"/>
                <wp:effectExtent l="0" t="0" r="0" b="0"/>
                <wp:wrapSquare wrapText="bothSides" distT="0" distB="0" distL="0" distR="0"/>
                <wp:docPr id="9" name="Rectangle 9"/>
                <wp:cNvGraphicFramePr/>
                <a:graphic xmlns:a="http://schemas.openxmlformats.org/drawingml/2006/main">
                  <a:graphicData uri="http://schemas.microsoft.com/office/word/2010/wordprocessingShape">
                    <wps:wsp>
                      <wps:cNvSpPr/>
                      <wps:spPr>
                        <a:xfrm>
                          <a:off x="1084833" y="3639665"/>
                          <a:ext cx="8522335" cy="280670"/>
                        </a:xfrm>
                        <a:prstGeom prst="rect">
                          <a:avLst/>
                        </a:prstGeom>
                        <a:noFill/>
                        <a:ln>
                          <a:noFill/>
                        </a:ln>
                      </wps:spPr>
                      <wps:txbx>
                        <w:txbxContent>
                          <w:p w:rsidR="00097091" w:rsidRDefault="00097091">
                            <w:pPr>
                              <w:textDirection w:val="btLr"/>
                            </w:pPr>
                          </w:p>
                        </w:txbxContent>
                      </wps:txbx>
                      <wps:bodyPr spcFirstLastPara="1" wrap="square" lIns="0" tIns="0" rIns="0" bIns="0" anchor="t" anchorCtr="0">
                        <a:noAutofit/>
                      </wps:bodyPr>
                    </wps:wsp>
                  </a:graphicData>
                </a:graphic>
              </wp:anchor>
            </w:drawing>
          </mc:Choice>
          <mc:Fallback>
            <w:pict>
              <v:rect id="Rectangle 9" o:spid="_x0000_s1027" style="position:absolute;margin-left:1pt;margin-top:132pt;width:671.8pt;height:22.8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roOzQEAAHcDAAAOAAAAZHJzL2Uyb0RvYy54bWysU8tu2zAQvBfoPxC815KlWpUFy0HQwEWB&#10;oDWa9ANoirQI8FWStuS/75Kykia5FblQu+RidmZ2tbkZlURn5rwwusXLRY4R09R0Qh9b/Ptx96nG&#10;yAeiOyKNZi2+MI9vth8/bAbbsML0RnbMIQDRvhlsi/sQbJNlnvZMEb8wlml45MYpEiB1x6xzZAB0&#10;JbMiz6tsMK6zzlDmPdzeTY94m/A5ZzT85NyzgGSLgVtIp0vnIZ7ZdkOaoyO2F/RKg/wHC0WEhqZP&#10;UHckEHRy4g2UEtQZb3hYUKMyw7mgLGkANcv8lZqHnliWtIA53j7Z5N8Plv447x0SXYvXGGmiYES/&#10;wDSij5KhdbRnsL6Bqge7d9fMQxi1jtyp+AUVaITh5/XnuiwxurS4rMp1Va0me9kYEIWCelUUZbnC&#10;iEJFUefVl+R/9oxknQ/fmFEoBi12wCS5Ss73PkB3KJ1LYmNtdkLKNEKpX1xAYbzJIvmJbozCeBiT&#10;1uUs7GC6C+j3lu4EtLwnPuyJgw1YYjTAVrTY/zkRxzCS3zXYHldoDtwcHOaAaNobWK6A0RR+DWnV&#10;Jmq3p2C4SDIiman1lSNMN6m7bmJcn3/zVPX8v2z/AgAA//8DAFBLAwQUAAYACAAAACEA/I5DIeEA&#10;AAAKAQAADwAAAGRycy9kb3ducmV2LnhtbEyPzU7DMBCE70i8g7VI3KhDW0IT4lQVPypHaJEKNzde&#10;kgh7HcVuE3h6tic47a5mNPtNsRydFUfsQ+tJwfUkAYFUedNSreBt+3S1ABGiJqOtJ1TwjQGW5flZ&#10;oXPjB3rF4ybWgkMo5FpBE2OXSxmqBp0OE98hsfbpe6cjn30tTa8HDndWTpMklU63xB8a3eF9g9XX&#10;5uAUrBfd6v3Z/wy1ffxY71522cM2i0pdXoyrOxARx/hnhhM+o0PJTHt/IBOEVTDlJpFHOuflpM/m&#10;NymIvYJZkt2CLAv5v0L5CwAA//8DAFBLAQItABQABgAIAAAAIQC2gziS/gAAAOEBAAATAAAAAAAA&#10;AAAAAAAAAAAAAABbQ29udGVudF9UeXBlc10ueG1sUEsBAi0AFAAGAAgAAAAhADj9If/WAAAAlAEA&#10;AAsAAAAAAAAAAAAAAAAALwEAAF9yZWxzLy5yZWxzUEsBAi0AFAAGAAgAAAAhAHbmug7NAQAAdwMA&#10;AA4AAAAAAAAAAAAAAAAALgIAAGRycy9lMm9Eb2MueG1sUEsBAi0AFAAGAAgAAAAhAPyOQyHhAAAA&#10;CgEAAA8AAAAAAAAAAAAAAAAAJwQAAGRycy9kb3ducmV2LnhtbFBLBQYAAAAABAAEAPMAAAA1BQAA&#10;AAA=&#10;" filled="f" stroked="f">
                <v:textbox inset="0,0,0,0">
                  <w:txbxContent>
                    <w:p w:rsidR="00097091" w:rsidRDefault="00097091">
                      <w:pPr>
                        <w:textDirection w:val="btLr"/>
                      </w:pPr>
                    </w:p>
                  </w:txbxContent>
                </v:textbox>
                <w10:wrap type="square"/>
              </v:rect>
            </w:pict>
          </mc:Fallback>
        </mc:AlternateContent>
      </w:r>
    </w:p>
    <w:p w:rsidR="00135A51" w:rsidRDefault="00135A51"/>
    <w:p w:rsidR="00135A51" w:rsidRDefault="00FA5443">
      <w:r>
        <w:t>Anticipated Launch Date: June 30</w:t>
      </w:r>
      <w:r w:rsidR="00185E5A">
        <w:t>, 2020</w:t>
      </w:r>
    </w:p>
    <w:p w:rsidR="00135A51" w:rsidRDefault="00135A51"/>
    <w:p w:rsidR="00135A51" w:rsidRDefault="00135A51"/>
    <w:p w:rsidR="00135A51" w:rsidRDefault="00135A51"/>
    <w:p w:rsidR="00135A51" w:rsidRDefault="00135A51">
      <w:pPr>
        <w:sectPr w:rsidR="00135A51">
          <w:pgSz w:w="15840" w:h="12240"/>
          <w:pgMar w:top="1440" w:right="1440" w:bottom="1440" w:left="1440" w:header="720" w:footer="720" w:gutter="0"/>
          <w:cols w:space="720" w:equalWidth="0">
            <w:col w:w="9360"/>
          </w:cols>
        </w:sectPr>
      </w:pPr>
    </w:p>
    <w:p w:rsidR="00135A51" w:rsidRDefault="00185E5A">
      <w:pPr>
        <w:spacing w:line="352" w:lineRule="auto"/>
        <w:ind w:right="1368"/>
        <w:rPr>
          <w:b/>
          <w:sz w:val="28"/>
          <w:szCs w:val="28"/>
        </w:rPr>
      </w:pPr>
      <w:r>
        <w:rPr>
          <w:b/>
          <w:sz w:val="28"/>
          <w:szCs w:val="28"/>
        </w:rPr>
        <w:lastRenderedPageBreak/>
        <w:t>Athletics Health and Safety Plan Governing Body Affirmation Statement</w:t>
      </w:r>
    </w:p>
    <w:p w:rsidR="00135A51" w:rsidRDefault="00135A51"/>
    <w:p w:rsidR="00135A51" w:rsidRDefault="00185E5A">
      <w:r>
        <w:t>The Board of Directors/Trustees for</w:t>
      </w:r>
      <w:r w:rsidR="00823390">
        <w:rPr>
          <w:b/>
        </w:rPr>
        <w:t xml:space="preserve"> Warren County School District</w:t>
      </w:r>
      <w:r>
        <w:t xml:space="preserve"> reviewed and approved the Athletics Health and Safety Plan on</w:t>
      </w:r>
      <w:r w:rsidR="00823390">
        <w:rPr>
          <w:b/>
        </w:rPr>
        <w:t xml:space="preserve"> June 29</w:t>
      </w:r>
      <w:r>
        <w:rPr>
          <w:b/>
        </w:rPr>
        <w:t xml:space="preserve">, 2020. </w:t>
      </w:r>
    </w:p>
    <w:p w:rsidR="00135A51" w:rsidRDefault="00135A51"/>
    <w:p w:rsidR="00135A51" w:rsidRDefault="00135A51"/>
    <w:p w:rsidR="00135A51" w:rsidRDefault="00185E5A">
      <w:r>
        <w:t>The plan was approved by a vote of:</w:t>
      </w:r>
    </w:p>
    <w:p w:rsidR="00135A51" w:rsidRDefault="00135A51"/>
    <w:tbl>
      <w:tblPr>
        <w:tblStyle w:val="aa"/>
        <w:tblW w:w="2610" w:type="dxa"/>
        <w:tblInd w:w="288" w:type="dxa"/>
        <w:tblBorders>
          <w:top w:val="nil"/>
          <w:left w:val="nil"/>
          <w:bottom w:val="nil"/>
          <w:right w:val="nil"/>
          <w:insideH w:val="nil"/>
          <w:insideV w:val="nil"/>
        </w:tblBorders>
        <w:tblLayout w:type="fixed"/>
        <w:tblLook w:val="0400" w:firstRow="0" w:lastRow="0" w:firstColumn="0" w:lastColumn="0" w:noHBand="0" w:noVBand="1"/>
      </w:tblPr>
      <w:tblGrid>
        <w:gridCol w:w="1080"/>
        <w:gridCol w:w="1530"/>
      </w:tblGrid>
      <w:tr w:rsidR="00135A51">
        <w:tc>
          <w:tcPr>
            <w:tcW w:w="1080" w:type="dxa"/>
          </w:tcPr>
          <w:p w:rsidR="00135A51" w:rsidRDefault="00135A51"/>
        </w:tc>
        <w:tc>
          <w:tcPr>
            <w:tcW w:w="1530" w:type="dxa"/>
          </w:tcPr>
          <w:p w:rsidR="00135A51" w:rsidRDefault="00135A51"/>
        </w:tc>
      </w:tr>
      <w:tr w:rsidR="00135A51">
        <w:tc>
          <w:tcPr>
            <w:tcW w:w="1080" w:type="dxa"/>
          </w:tcPr>
          <w:p w:rsidR="00135A51" w:rsidRDefault="00185E5A">
            <w:r>
              <w:t>_______</w:t>
            </w:r>
          </w:p>
        </w:tc>
        <w:tc>
          <w:tcPr>
            <w:tcW w:w="1530" w:type="dxa"/>
          </w:tcPr>
          <w:p w:rsidR="00135A51" w:rsidRDefault="00185E5A">
            <w:r>
              <w:t>Yes</w:t>
            </w:r>
          </w:p>
        </w:tc>
      </w:tr>
      <w:tr w:rsidR="00135A51">
        <w:tc>
          <w:tcPr>
            <w:tcW w:w="1080" w:type="dxa"/>
          </w:tcPr>
          <w:p w:rsidR="00135A51" w:rsidRDefault="00135A51"/>
        </w:tc>
        <w:tc>
          <w:tcPr>
            <w:tcW w:w="1530" w:type="dxa"/>
          </w:tcPr>
          <w:p w:rsidR="00135A51" w:rsidRDefault="00135A51"/>
        </w:tc>
      </w:tr>
      <w:tr w:rsidR="00135A51">
        <w:tc>
          <w:tcPr>
            <w:tcW w:w="1080" w:type="dxa"/>
          </w:tcPr>
          <w:p w:rsidR="00135A51" w:rsidRDefault="00185E5A">
            <w:r>
              <w:t>_______</w:t>
            </w:r>
          </w:p>
        </w:tc>
        <w:tc>
          <w:tcPr>
            <w:tcW w:w="1530" w:type="dxa"/>
          </w:tcPr>
          <w:p w:rsidR="00135A51" w:rsidRDefault="00185E5A">
            <w:r>
              <w:t>No</w:t>
            </w:r>
          </w:p>
        </w:tc>
      </w:tr>
    </w:tbl>
    <w:p w:rsidR="00135A51" w:rsidRDefault="00135A51"/>
    <w:p w:rsidR="00135A51" w:rsidRDefault="00FA5443">
      <w:r>
        <w:t>Affirmed on: June 29</w:t>
      </w:r>
      <w:r w:rsidR="00185E5A">
        <w:t>, 2020</w:t>
      </w:r>
    </w:p>
    <w:p w:rsidR="00135A51" w:rsidRDefault="00185E5A">
      <w:pPr>
        <w:spacing w:before="536" w:after="875" w:line="252" w:lineRule="auto"/>
        <w:ind w:left="72"/>
      </w:pPr>
      <w:r>
        <w:rPr>
          <w:noProof/>
        </w:rPr>
        <mc:AlternateContent>
          <mc:Choice Requires="wpg">
            <w:drawing>
              <wp:anchor distT="0" distB="0" distL="114300" distR="114300" simplePos="0" relativeHeight="251660288" behindDoc="0" locked="0" layoutInCell="1" hidden="0" allowOverlap="1">
                <wp:simplePos x="0" y="0"/>
                <wp:positionH relativeFrom="page">
                  <wp:posOffset>944880</wp:posOffset>
                </wp:positionH>
                <wp:positionV relativeFrom="page">
                  <wp:posOffset>4346575</wp:posOffset>
                </wp:positionV>
                <wp:extent cx="556641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2562795" y="3780000"/>
                          <a:ext cx="55664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944880</wp:posOffset>
                </wp:positionH>
                <wp:positionV relativeFrom="page">
                  <wp:posOffset>4346575</wp:posOffset>
                </wp:positionV>
                <wp:extent cx="5566410" cy="12700"/>
                <wp:effectExtent b="0" l="0" r="0" t="0"/>
                <wp:wrapNone/>
                <wp:docPr id="8" name="image3.png"/>
                <a:graphic>
                  <a:graphicData uri="http://schemas.openxmlformats.org/drawingml/2006/picture">
                    <pic:pic>
                      <pic:nvPicPr>
                        <pic:cNvPr id="0" name="image3.png"/>
                        <pic:cNvPicPr preferRelativeResize="0"/>
                      </pic:nvPicPr>
                      <pic:blipFill>
                        <a:blip r:embed="rId13"/>
                        <a:srcRect/>
                        <a:stretch>
                          <a:fillRect/>
                        </a:stretch>
                      </pic:blipFill>
                      <pic:spPr>
                        <a:xfrm>
                          <a:off x="0" y="0"/>
                          <a:ext cx="5566410" cy="12700"/>
                        </a:xfrm>
                        <a:prstGeom prst="rect"/>
                        <a:ln/>
                      </pic:spPr>
                    </pic:pic>
                  </a:graphicData>
                </a:graphic>
              </wp:anchor>
            </w:drawing>
          </mc:Fallback>
        </mc:AlternateContent>
      </w:r>
      <w:r>
        <w:t>By:</w:t>
      </w:r>
    </w:p>
    <w:p w:rsidR="00135A51" w:rsidRDefault="00185E5A">
      <w:pPr>
        <w:spacing w:before="143" w:after="1115" w:line="252" w:lineRule="auto"/>
        <w:ind w:left="72"/>
      </w:pPr>
      <w:r>
        <w:rPr>
          <w:noProof/>
        </w:rPr>
        <mc:AlternateContent>
          <mc:Choice Requires="wpg">
            <w:drawing>
              <wp:anchor distT="0" distB="0" distL="114300" distR="114300" simplePos="0" relativeHeight="251661312" behindDoc="0" locked="0" layoutInCell="1" hidden="0" allowOverlap="1">
                <wp:simplePos x="0" y="0"/>
                <wp:positionH relativeFrom="page">
                  <wp:posOffset>944880</wp:posOffset>
                </wp:positionH>
                <wp:positionV relativeFrom="page">
                  <wp:posOffset>5289550</wp:posOffset>
                </wp:positionV>
                <wp:extent cx="5566410" cy="12700"/>
                <wp:effectExtent l="0" t="0" r="0" b="0"/>
                <wp:wrapNone/>
                <wp:docPr id="11" name="Straight Arrow Connector 11"/>
                <wp:cNvGraphicFramePr/>
                <a:graphic xmlns:a="http://schemas.openxmlformats.org/drawingml/2006/main">
                  <a:graphicData uri="http://schemas.microsoft.com/office/word/2010/wordprocessingShape">
                    <wps:wsp>
                      <wps:cNvCnPr/>
                      <wps:spPr>
                        <a:xfrm>
                          <a:off x="2562795" y="3780000"/>
                          <a:ext cx="556641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944880</wp:posOffset>
                </wp:positionH>
                <wp:positionV relativeFrom="page">
                  <wp:posOffset>5289550</wp:posOffset>
                </wp:positionV>
                <wp:extent cx="5566410" cy="12700"/>
                <wp:effectExtent b="0" l="0" r="0" t="0"/>
                <wp:wrapNone/>
                <wp:docPr id="11" name="image6.png"/>
                <a:graphic>
                  <a:graphicData uri="http://schemas.openxmlformats.org/drawingml/2006/picture">
                    <pic:pic>
                      <pic:nvPicPr>
                        <pic:cNvPr id="0" name="image6.png"/>
                        <pic:cNvPicPr preferRelativeResize="0"/>
                      </pic:nvPicPr>
                      <pic:blipFill>
                        <a:blip r:embed="rId14"/>
                        <a:srcRect/>
                        <a:stretch>
                          <a:fillRect/>
                        </a:stretch>
                      </pic:blipFill>
                      <pic:spPr>
                        <a:xfrm>
                          <a:off x="0" y="0"/>
                          <a:ext cx="5566410" cy="12700"/>
                        </a:xfrm>
                        <a:prstGeom prst="rect"/>
                        <a:ln/>
                      </pic:spPr>
                    </pic:pic>
                  </a:graphicData>
                </a:graphic>
              </wp:anchor>
            </w:drawing>
          </mc:Fallback>
        </mc:AlternateContent>
      </w:r>
      <w:r>
        <w:t>(</w:t>
      </w:r>
      <w:r>
        <w:rPr>
          <w:i/>
        </w:rPr>
        <w:t>Signature of Board President</w:t>
      </w:r>
      <w:r>
        <w:t>)</w:t>
      </w:r>
    </w:p>
    <w:p w:rsidR="00135A51" w:rsidRDefault="00185E5A">
      <w:pPr>
        <w:spacing w:before="104" w:line="252" w:lineRule="auto"/>
        <w:ind w:left="72"/>
      </w:pPr>
      <w:r>
        <w:t>(</w:t>
      </w:r>
      <w:r>
        <w:rPr>
          <w:i/>
        </w:rPr>
        <w:t>Print Name of Board President</w:t>
      </w:r>
      <w:r>
        <w:t>)</w:t>
      </w:r>
    </w:p>
    <w:sectPr w:rsidR="00135A51">
      <w:pgSz w:w="15840" w:h="12240"/>
      <w:pgMar w:top="1440" w:right="1440" w:bottom="1440" w:left="1440" w:header="720" w:footer="720"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091" w:rsidRDefault="00097091">
      <w:r>
        <w:separator/>
      </w:r>
    </w:p>
  </w:endnote>
  <w:endnote w:type="continuationSeparator" w:id="0">
    <w:p w:rsidR="00097091" w:rsidRDefault="000970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091" w:rsidRDefault="00097091">
    <w:pPr>
      <w:pBdr>
        <w:top w:val="nil"/>
        <w:left w:val="nil"/>
        <w:bottom w:val="nil"/>
        <w:right w:val="nil"/>
        <w:between w:val="nil"/>
      </w:pBdr>
      <w:tabs>
        <w:tab w:val="center" w:pos="4680"/>
        <w:tab w:val="right" w:pos="9360"/>
      </w:tabs>
      <w:jc w:val="right"/>
      <w:rPr>
        <w:color w:val="000000"/>
      </w:rPr>
    </w:pPr>
    <w:r>
      <w:rPr>
        <w:color w:val="000000"/>
      </w:rPr>
      <w:fldChar w:fldCharType="begin"/>
    </w:r>
    <w:r>
      <w:rPr>
        <w:color w:val="000000"/>
      </w:rPr>
      <w:instrText>PAGE</w:instrText>
    </w:r>
    <w:r>
      <w:rPr>
        <w:color w:val="000000"/>
      </w:rPr>
      <w:fldChar w:fldCharType="separate"/>
    </w:r>
    <w:r w:rsidR="00DE2F56">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091" w:rsidRDefault="00097091">
      <w:r>
        <w:separator/>
      </w:r>
    </w:p>
  </w:footnote>
  <w:footnote w:type="continuationSeparator" w:id="0">
    <w:p w:rsidR="00097091" w:rsidRDefault="000970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C13"/>
    <w:multiLevelType w:val="multilevel"/>
    <w:tmpl w:val="563463CC"/>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B1B4BE6"/>
    <w:multiLevelType w:val="multilevel"/>
    <w:tmpl w:val="0A34E0A2"/>
    <w:lvl w:ilvl="0">
      <w:start w:val="1"/>
      <w:numFmt w:val="bullet"/>
      <w:lvlText w:val="●"/>
      <w:lvlJc w:val="left"/>
      <w:pPr>
        <w:ind w:left="720" w:hanging="720"/>
      </w:pPr>
      <w:rPr>
        <w:rFonts w:ascii="Noto Sans Symbols" w:eastAsia="Noto Sans Symbols" w:hAnsi="Noto Sans Symbols" w:cs="Noto Sans Symbols"/>
        <w:strike w:val="0"/>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20882658"/>
    <w:multiLevelType w:val="multilevel"/>
    <w:tmpl w:val="76483162"/>
    <w:lvl w:ilvl="0">
      <w:start w:val="1"/>
      <w:numFmt w:val="bullet"/>
      <w:lvlText w:val="●"/>
      <w:lvlJc w:val="left"/>
      <w:pPr>
        <w:ind w:left="720" w:hanging="720"/>
      </w:pPr>
      <w:rPr>
        <w:rFonts w:ascii="Noto Sans Symbols" w:eastAsia="Noto Sans Symbols" w:hAnsi="Noto Sans Symbols" w:cs="Noto Sans Symbols"/>
        <w:strike w:val="0"/>
        <w:color w:val="000000"/>
        <w:sz w:val="22"/>
        <w:szCs w:val="22"/>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15:restartNumberingAfterBreak="0">
    <w:nsid w:val="374D4A45"/>
    <w:multiLevelType w:val="multilevel"/>
    <w:tmpl w:val="DEAE58B2"/>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4" w15:restartNumberingAfterBreak="0">
    <w:nsid w:val="64CF37A6"/>
    <w:multiLevelType w:val="multilevel"/>
    <w:tmpl w:val="41F6CCFE"/>
    <w:lvl w:ilvl="0">
      <w:start w:val="1"/>
      <w:numFmt w:val="decimal"/>
      <w:pStyle w:val="ListBullet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7D60C06"/>
    <w:multiLevelType w:val="multilevel"/>
    <w:tmpl w:val="DE785FE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7E54E81"/>
    <w:multiLevelType w:val="multilevel"/>
    <w:tmpl w:val="DE785FE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6"/>
  </w:num>
  <w:num w:numId="2">
    <w:abstractNumId w:val="3"/>
  </w:num>
  <w:num w:numId="3">
    <w:abstractNumId w:val="0"/>
  </w:num>
  <w:num w:numId="4">
    <w:abstractNumId w:val="1"/>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A51"/>
    <w:rsid w:val="00011955"/>
    <w:rsid w:val="00097091"/>
    <w:rsid w:val="00135A51"/>
    <w:rsid w:val="001377B6"/>
    <w:rsid w:val="00185E5A"/>
    <w:rsid w:val="001A6BAE"/>
    <w:rsid w:val="00222B16"/>
    <w:rsid w:val="00231AF4"/>
    <w:rsid w:val="003008DA"/>
    <w:rsid w:val="003A643E"/>
    <w:rsid w:val="003B6605"/>
    <w:rsid w:val="003D70CF"/>
    <w:rsid w:val="003F76AD"/>
    <w:rsid w:val="00452888"/>
    <w:rsid w:val="004B385A"/>
    <w:rsid w:val="00514A97"/>
    <w:rsid w:val="00566953"/>
    <w:rsid w:val="00572F7C"/>
    <w:rsid w:val="005A07B4"/>
    <w:rsid w:val="005F42CA"/>
    <w:rsid w:val="00696C77"/>
    <w:rsid w:val="00736C84"/>
    <w:rsid w:val="007419F0"/>
    <w:rsid w:val="007B70DF"/>
    <w:rsid w:val="00823390"/>
    <w:rsid w:val="00826EC7"/>
    <w:rsid w:val="00854DB6"/>
    <w:rsid w:val="00887C0E"/>
    <w:rsid w:val="008A0299"/>
    <w:rsid w:val="00903ABF"/>
    <w:rsid w:val="009061BD"/>
    <w:rsid w:val="00983426"/>
    <w:rsid w:val="00A7220F"/>
    <w:rsid w:val="00AE56AE"/>
    <w:rsid w:val="00B26897"/>
    <w:rsid w:val="00B36C16"/>
    <w:rsid w:val="00B71C40"/>
    <w:rsid w:val="00BB31BE"/>
    <w:rsid w:val="00C00CC9"/>
    <w:rsid w:val="00C15440"/>
    <w:rsid w:val="00C42551"/>
    <w:rsid w:val="00CC3078"/>
    <w:rsid w:val="00D976A6"/>
    <w:rsid w:val="00DB67B3"/>
    <w:rsid w:val="00DE2F56"/>
    <w:rsid w:val="00DF0EB0"/>
    <w:rsid w:val="00EA56E0"/>
    <w:rsid w:val="00F00086"/>
    <w:rsid w:val="00F2659D"/>
    <w:rsid w:val="00F64433"/>
    <w:rsid w:val="00F91C4E"/>
    <w:rsid w:val="00FA5443"/>
    <w:rsid w:val="00FC10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B9D2C6-BED0-4963-8EE2-F49A36C23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5EF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rsid w:val="008C0E4F"/>
    <w:rPr>
      <w:rFonts w:eastAsia="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04D77"/>
    <w:pPr>
      <w:tabs>
        <w:tab w:val="center" w:pos="4680"/>
        <w:tab w:val="right" w:pos="9360"/>
      </w:tabs>
    </w:pPr>
  </w:style>
  <w:style w:type="character" w:customStyle="1" w:styleId="HeaderChar">
    <w:name w:val="Header Char"/>
    <w:basedOn w:val="DefaultParagraphFont"/>
    <w:link w:val="Header"/>
    <w:uiPriority w:val="99"/>
    <w:rsid w:val="00104D77"/>
  </w:style>
  <w:style w:type="paragraph" w:styleId="Footer">
    <w:name w:val="footer"/>
    <w:basedOn w:val="Normal"/>
    <w:link w:val="FooterChar"/>
    <w:uiPriority w:val="99"/>
    <w:unhideWhenUsed/>
    <w:rsid w:val="00104D77"/>
    <w:pPr>
      <w:tabs>
        <w:tab w:val="center" w:pos="4680"/>
        <w:tab w:val="right" w:pos="9360"/>
      </w:tabs>
    </w:pPr>
  </w:style>
  <w:style w:type="character" w:customStyle="1" w:styleId="FooterChar">
    <w:name w:val="Footer Char"/>
    <w:basedOn w:val="DefaultParagraphFont"/>
    <w:link w:val="Footer"/>
    <w:uiPriority w:val="99"/>
    <w:rsid w:val="00104D77"/>
  </w:style>
  <w:style w:type="paragraph" w:styleId="ListParagraph">
    <w:name w:val="List Paragraph"/>
    <w:basedOn w:val="Normal"/>
    <w:uiPriority w:val="34"/>
    <w:qFormat/>
    <w:rsid w:val="009F77E1"/>
    <w:pPr>
      <w:ind w:left="720"/>
      <w:contextualSpacing/>
    </w:pPr>
  </w:style>
  <w:style w:type="paragraph" w:styleId="NoSpacing">
    <w:name w:val="No Spacing"/>
    <w:uiPriority w:val="1"/>
    <w:qFormat/>
    <w:rsid w:val="00C23210"/>
  </w:style>
  <w:style w:type="character" w:styleId="CommentReference">
    <w:name w:val="annotation reference"/>
    <w:basedOn w:val="DefaultParagraphFont"/>
    <w:uiPriority w:val="99"/>
    <w:semiHidden/>
    <w:unhideWhenUsed/>
    <w:rsid w:val="00475EB0"/>
    <w:rPr>
      <w:sz w:val="16"/>
      <w:szCs w:val="16"/>
    </w:rPr>
  </w:style>
  <w:style w:type="paragraph" w:styleId="CommentText">
    <w:name w:val="annotation text"/>
    <w:basedOn w:val="Normal"/>
    <w:link w:val="CommentTextChar"/>
    <w:uiPriority w:val="99"/>
    <w:semiHidden/>
    <w:unhideWhenUsed/>
    <w:rsid w:val="00475EB0"/>
    <w:rPr>
      <w:sz w:val="20"/>
      <w:szCs w:val="20"/>
    </w:rPr>
  </w:style>
  <w:style w:type="character" w:customStyle="1" w:styleId="CommentTextChar">
    <w:name w:val="Comment Text Char"/>
    <w:basedOn w:val="DefaultParagraphFont"/>
    <w:link w:val="CommentText"/>
    <w:uiPriority w:val="99"/>
    <w:semiHidden/>
    <w:rsid w:val="00475EB0"/>
    <w:rPr>
      <w:sz w:val="20"/>
      <w:szCs w:val="20"/>
    </w:rPr>
  </w:style>
  <w:style w:type="paragraph" w:styleId="CommentSubject">
    <w:name w:val="annotation subject"/>
    <w:basedOn w:val="CommentText"/>
    <w:next w:val="CommentText"/>
    <w:link w:val="CommentSubjectChar"/>
    <w:uiPriority w:val="99"/>
    <w:semiHidden/>
    <w:unhideWhenUsed/>
    <w:rsid w:val="00475EB0"/>
    <w:rPr>
      <w:b/>
      <w:bCs/>
    </w:rPr>
  </w:style>
  <w:style w:type="character" w:customStyle="1" w:styleId="CommentSubjectChar">
    <w:name w:val="Comment Subject Char"/>
    <w:basedOn w:val="CommentTextChar"/>
    <w:link w:val="CommentSubject"/>
    <w:uiPriority w:val="99"/>
    <w:semiHidden/>
    <w:rsid w:val="00475EB0"/>
    <w:rPr>
      <w:b/>
      <w:bCs/>
      <w:sz w:val="20"/>
      <w:szCs w:val="20"/>
    </w:rPr>
  </w:style>
  <w:style w:type="paragraph" w:styleId="BalloonText">
    <w:name w:val="Balloon Text"/>
    <w:basedOn w:val="Normal"/>
    <w:link w:val="BalloonTextChar"/>
    <w:uiPriority w:val="99"/>
    <w:semiHidden/>
    <w:unhideWhenUsed/>
    <w:rsid w:val="00475E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5EB0"/>
    <w:rPr>
      <w:rFonts w:ascii="Segoe UI" w:hAnsi="Segoe UI" w:cs="Segoe UI"/>
      <w:sz w:val="18"/>
      <w:szCs w:val="18"/>
    </w:rPr>
  </w:style>
  <w:style w:type="paragraph" w:styleId="ListBullet3">
    <w:name w:val="List Bullet 3"/>
    <w:basedOn w:val="Normal"/>
    <w:uiPriority w:val="99"/>
    <w:unhideWhenUsed/>
    <w:rsid w:val="00496892"/>
    <w:pPr>
      <w:numPr>
        <w:numId w:val="6"/>
      </w:numPr>
      <w:contextualSpacing/>
    </w:pPr>
  </w:style>
  <w:style w:type="character" w:styleId="Strong">
    <w:name w:val="Strong"/>
    <w:basedOn w:val="DefaultParagraphFont"/>
    <w:uiPriority w:val="22"/>
    <w:qFormat/>
    <w:rsid w:val="00A65EFD"/>
    <w:rPr>
      <w:b/>
      <w:bCs/>
    </w:rPr>
  </w:style>
  <w:style w:type="paragraph" w:styleId="ListNumber3">
    <w:name w:val="List Number 3"/>
    <w:basedOn w:val="Normal"/>
    <w:uiPriority w:val="99"/>
    <w:unhideWhenUsed/>
    <w:rsid w:val="001966F2"/>
    <w:pPr>
      <w:tabs>
        <w:tab w:val="num" w:pos="720"/>
      </w:tabs>
      <w:ind w:left="720" w:hanging="720"/>
      <w:contextualSpacing/>
    </w:pPr>
  </w:style>
  <w:style w:type="paragraph" w:styleId="ListNumber2">
    <w:name w:val="List Number 2"/>
    <w:basedOn w:val="Normal"/>
    <w:uiPriority w:val="99"/>
    <w:unhideWhenUsed/>
    <w:rsid w:val="001966F2"/>
    <w:pPr>
      <w:tabs>
        <w:tab w:val="num" w:pos="720"/>
      </w:tabs>
      <w:ind w:left="720" w:hanging="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Pr>
  </w:style>
  <w:style w:type="table" w:customStyle="1" w:styleId="a0">
    <w:basedOn w:val="TableNormal"/>
    <w:rPr>
      <w:sz w:val="20"/>
      <w:szCs w:val="20"/>
    </w:rPr>
    <w:tblPr>
      <w:tblStyleRowBandSize w:val="1"/>
      <w:tblStyleColBandSize w:val="1"/>
    </w:tblPr>
  </w:style>
  <w:style w:type="table" w:customStyle="1" w:styleId="a1">
    <w:basedOn w:val="TableNormal"/>
    <w:rPr>
      <w:sz w:val="20"/>
      <w:szCs w:val="20"/>
    </w:rPr>
    <w:tblPr>
      <w:tblStyleRowBandSize w:val="1"/>
      <w:tblStyleColBandSize w:val="1"/>
    </w:tblPr>
  </w:style>
  <w:style w:type="table" w:customStyle="1" w:styleId="a2">
    <w:basedOn w:val="TableNormal"/>
    <w:rPr>
      <w:sz w:val="20"/>
      <w:szCs w:val="20"/>
    </w:rPr>
    <w:tblPr>
      <w:tblStyleRowBandSize w:val="1"/>
      <w:tblStyleColBandSize w:val="1"/>
    </w:tblPr>
  </w:style>
  <w:style w:type="table" w:customStyle="1" w:styleId="a3">
    <w:basedOn w:val="TableNormal"/>
    <w:rPr>
      <w:sz w:val="20"/>
      <w:szCs w:val="20"/>
    </w:rPr>
    <w:tblPr>
      <w:tblStyleRowBandSize w:val="1"/>
      <w:tblStyleColBandSize w:val="1"/>
    </w:tblPr>
  </w:style>
  <w:style w:type="table" w:customStyle="1" w:styleId="a4">
    <w:basedOn w:val="TableNormal"/>
    <w:rPr>
      <w:sz w:val="20"/>
      <w:szCs w:val="20"/>
    </w:rPr>
    <w:tblPr>
      <w:tblStyleRowBandSize w:val="1"/>
      <w:tblStyleColBandSize w:val="1"/>
    </w:tblPr>
  </w:style>
  <w:style w:type="table" w:customStyle="1" w:styleId="a5">
    <w:basedOn w:val="TableNormal"/>
    <w:rPr>
      <w:sz w:val="20"/>
      <w:szCs w:val="20"/>
    </w:rPr>
    <w:tblPr>
      <w:tblStyleRowBandSize w:val="1"/>
      <w:tblStyleColBandSize w:val="1"/>
    </w:tblPr>
  </w:style>
  <w:style w:type="table" w:customStyle="1" w:styleId="a6">
    <w:basedOn w:val="TableNormal"/>
    <w:rPr>
      <w:sz w:val="20"/>
      <w:szCs w:val="20"/>
    </w:rPr>
    <w:tblPr>
      <w:tblStyleRowBandSize w:val="1"/>
      <w:tblStyleColBandSize w:val="1"/>
    </w:tblPr>
  </w:style>
  <w:style w:type="table" w:customStyle="1" w:styleId="a7">
    <w:basedOn w:val="TableNormal"/>
    <w:rPr>
      <w:sz w:val="20"/>
      <w:szCs w:val="20"/>
    </w:rPr>
    <w:tblPr>
      <w:tblStyleRowBandSize w:val="1"/>
      <w:tblStyleColBandSize w:val="1"/>
    </w:tblPr>
  </w:style>
  <w:style w:type="table" w:customStyle="1" w:styleId="a8">
    <w:basedOn w:val="TableNormal"/>
    <w:rPr>
      <w:sz w:val="20"/>
      <w:szCs w:val="20"/>
    </w:rPr>
    <w:tblPr>
      <w:tblStyleRowBandSize w:val="1"/>
      <w:tblStyleColBandSize w:val="1"/>
    </w:tblPr>
  </w:style>
  <w:style w:type="table" w:customStyle="1" w:styleId="a9">
    <w:basedOn w:val="TableNormal"/>
    <w:rPr>
      <w:sz w:val="20"/>
      <w:szCs w:val="20"/>
    </w:rPr>
    <w:tblPr>
      <w:tblStyleRowBandSize w:val="1"/>
      <w:tblStyleColBandSize w:val="1"/>
    </w:tblPr>
  </w:style>
  <w:style w:type="table" w:customStyle="1" w:styleId="aa">
    <w:basedOn w:val="TableNormal"/>
    <w:rPr>
      <w:sz w:val="20"/>
      <w:szCs w:val="20"/>
    </w:rPr>
    <w:tblPr>
      <w:tblStyleRowBandSize w:val="1"/>
      <w:tblStyleColBandSize w:val="1"/>
    </w:tblPr>
  </w:style>
  <w:style w:type="table" w:customStyle="1" w:styleId="TableGrid1">
    <w:name w:val="Table Grid1"/>
    <w:basedOn w:val="TableNormal"/>
    <w:next w:val="TableGrid"/>
    <w:uiPriority w:val="39"/>
    <w:rsid w:val="003F76AD"/>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owsrAwCgnAh6C4Yj1uvhAXiuFA==">AMUW2mUoGNgKs2EPnJ6drCcfMYnn4Pz+sRBtBCHXtfv0Dj7vbFyd4/7oeavjz0bNud+eZVBHVJq0dJ9+4bTilS41vBs8WvA3jFdYR6RO/jGju7wkGQo59uY=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5502</Words>
  <Characters>31368</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North East School District</Company>
  <LinksUpToDate>false</LinksUpToDate>
  <CharactersWithSpaces>36797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Michele S. Hartzell</dc:creator>
  <cp:lastModifiedBy>Huck, Ruth</cp:lastModifiedBy>
  <cp:revision>2</cp:revision>
  <cp:lastPrinted>2020-06-29T16:00:00Z</cp:lastPrinted>
  <dcterms:created xsi:type="dcterms:W3CDTF">2020-06-29T16:24:00Z</dcterms:created>
  <dcterms:modified xsi:type="dcterms:W3CDTF">2020-06-29T16:24:00Z</dcterms:modified>
</cp:coreProperties>
</file>