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A63583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July 26</w:t>
      </w:r>
      <w:r w:rsidR="0062612F">
        <w:rPr>
          <w:rFonts w:ascii="Arial Narrow" w:hAnsi="Arial Narrow"/>
          <w:b/>
          <w:bCs/>
          <w:sz w:val="28"/>
          <w:szCs w:val="28"/>
        </w:rPr>
        <w:t>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A63583">
        <w:rPr>
          <w:rFonts w:ascii="Arial Narrow" w:hAnsi="Arial Narrow"/>
        </w:rPr>
        <w:t>21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A63583">
        <w:rPr>
          <w:rFonts w:ascii="Arial Narrow" w:hAnsi="Arial Narrow"/>
        </w:rPr>
        <w:t>July 26,</w:t>
      </w:r>
      <w:r w:rsidR="0062612F">
        <w:rPr>
          <w:rFonts w:ascii="Arial Narrow" w:hAnsi="Arial Narrow"/>
        </w:rPr>
        <w:t xml:space="preserve">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A63583">
        <w:rPr>
          <w:rFonts w:ascii="Arial Narrow" w:hAnsi="Arial Narrow"/>
        </w:rPr>
        <w:t>779.52</w:t>
      </w:r>
      <w:r w:rsidR="001B5618">
        <w:rPr>
          <w:rFonts w:ascii="Arial Narrow" w:hAnsi="Arial Narrow"/>
        </w:rPr>
        <w:t xml:space="preserve"> </w:t>
      </w:r>
      <w:r w:rsidR="002E36C6">
        <w:rPr>
          <w:rFonts w:ascii="Arial Narrow" w:hAnsi="Arial Narrow"/>
        </w:rPr>
        <w:t>(</w:t>
      </w:r>
      <w:r w:rsidR="00A63583">
        <w:rPr>
          <w:rFonts w:ascii="Arial Narrow" w:hAnsi="Arial Narrow"/>
        </w:rPr>
        <w:t>June</w:t>
      </w:r>
      <w:r w:rsidR="006261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A63583">
        <w:rPr>
          <w:rFonts w:ascii="Arial Narrow" w:hAnsi="Arial Narrow"/>
        </w:rPr>
        <w:t>3,428,541.97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A63583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C35A5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C6F47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2021-07-16T17:13:00Z</dcterms:created>
  <dcterms:modified xsi:type="dcterms:W3CDTF">2021-07-16T17:15:00Z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