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331AACA5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471B5B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-1371758151"/>
              <w:placeholder>
                <w:docPart w:val="03C4E1E2DE5545FEBDC356620FA82B7F"/>
              </w:placeholder>
            </w:sdtPr>
            <w:sdtEndPr/>
            <w:sdtContent>
              <w:r w:rsidR="0052707F">
                <w:rPr>
                  <w:rFonts w:cstheme="minorHAnsi"/>
                </w:rPr>
                <w:t>Parenting</w:t>
              </w:r>
            </w:sdtContent>
          </w:sdt>
        </w:sdtContent>
      </w:sdt>
    </w:p>
    <w:p w:rsidRPr="006D28DA" w:rsidR="008D65B0" w:rsidP="00C952EB" w:rsidRDefault="008D65B0" w14:paraId="7DBD16A4" w14:textId="1D645F9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73813">
            <w:rPr>
              <w:rFonts w:cstheme="minorHAnsi"/>
              <w:b/>
            </w:rPr>
            <w:t>0077</w:t>
          </w:r>
          <w:r w:rsidR="00445081">
            <w:rPr>
              <w:rFonts w:cstheme="minorHAnsi"/>
              <w:b/>
            </w:rPr>
            <w:t>6</w:t>
          </w:r>
        </w:sdtContent>
      </w:sdt>
    </w:p>
    <w:p w:rsidR="00B542EF" w:rsidP="00C952EB" w:rsidRDefault="00B542EF" w14:paraId="5A1A935A" w14:textId="7BA068F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73813">
            <w:rPr>
              <w:rFonts w:cstheme="minorHAnsi"/>
            </w:rPr>
            <w:t>none</w:t>
          </w:r>
        </w:sdtContent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6A505A9B" w14:textId="6516F91D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-2048051770"/>
              <w:placeholder>
                <w:docPart w:val="C81CBF813D6E4ED3B114F33EF58F17E7"/>
              </w:placeholder>
            </w:sdtPr>
            <w:sdtEndPr/>
            <w:sdtContent>
              <w:r w:rsidR="00445081">
                <w:t xml:space="preserve">00776 </w:t>
              </w:r>
              <w:r w:rsidR="0052707F">
                <w:t xml:space="preserve">Parenting is an elective course designed for grades 9-12. It is a course beneficial to anyone planning to become a parent, work with parents or families, and those who plan a career working with children. The course will explore the responsibilities of parenthood and successful parenting skills and techniques such as balancing nature and nurture, developing self-esteem, parental wellness, and discipline strategies at varying ages based on child development </w:t>
              </w:r>
              <w:r w:rsidR="00256CB1">
                <w:t>theorists’</w:t>
              </w:r>
              <w:r w:rsidR="0052707F">
                <w:t xml:space="preserve"> discoveries. A final exam is required</w:t>
              </w:r>
            </w:sdtContent>
          </w:sdt>
        </w:sdtContent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079B58B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52707F">
            <w:rPr>
              <w:rFonts w:cstheme="minorHAnsi"/>
            </w:rPr>
            <w:t>Grades 9-12</w:t>
          </w:r>
        </w:sdtContent>
      </w:sdt>
    </w:p>
    <w:p w:rsidRPr="002872D0" w:rsidR="008D65B0" w:rsidP="005B6272" w:rsidRDefault="00C040F8" w14:paraId="19574833" w14:textId="213D4D4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2572E3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44798805" w14:textId="5ACF219E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572E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Pr="002872D0" w:rsidR="00233FF6" w:rsidP="002E4B5B" w:rsidRDefault="00CA30F4" w14:paraId="69E80CF5" w14:textId="3914CCE9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44 – Family and Consumer Sciences</w:t>
          </w:r>
          <w:r w:rsidR="00B610B4">
            <w:rPr>
              <w:rFonts w:cstheme="minorHAnsi"/>
            </w:rPr>
            <w:t xml:space="preserve"> K-12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2C75D384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7302B5DE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9453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14EBA78B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72E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50579061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DA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5E8075A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71D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1EEA9FE" w:rsidRDefault="004C138F" w14:paraId="37658F02" w14:textId="17C86F15">
      <w:pPr>
        <w:pStyle w:val="NormalWeb"/>
        <w:tabs>
          <w:tab w:val="left" w:pos="2160"/>
        </w:tabs>
        <w:spacing w:before="0" w:beforeAutospacing="off" w:after="0" w:afterAutospacing="off"/>
        <w:rPr>
          <w:rFonts w:cs="Calibri" w:cstheme="minorAscii"/>
          <w:color w:val="000000"/>
        </w:rPr>
      </w:pPr>
      <w:r w:rsidRPr="01EEA9FE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State Course Code</w:t>
      </w:r>
      <w:r w:rsidRPr="01EEA9FE" w:rsidR="004C13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sdt>
        <w:sdtPr>
          <w:id w:val="451574339"/>
          <w:placeholder>
            <w:docPart w:val="2994A87B744E49048F0072AA6FA88EC8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sdt>
            <w:sdtPr>
              <w:id w:val="514214899"/>
              <w:placeholder>
                <w:docPart w:val="20422B441D18458D8DD9CF07582F8B5D"/>
              </w:placeholder>
              <w:rPr>
                <w:rFonts w:cs="Calibri" w:cstheme="minorAscii"/>
                <w:color w:val="000000" w:themeColor="text1" w:themeTint="FF" w:themeShade="FF"/>
              </w:rPr>
            </w:sdtPr>
            <w:sdtContent>
              <w:r w:rsidRPr="01EEA9FE" w:rsidR="01EEA9FE">
                <w:rPr>
                  <w:rFonts w:ascii="Calibri" w:hAnsi="Calibri" w:cs="Calibri" w:asciiTheme="minorAscii" w:hAnsiTheme="minorAscii" w:cstheme="minorAscii"/>
                  <w:color w:val="000000" w:themeColor="text1" w:themeTint="FF" w:themeShade="FF"/>
                </w:rPr>
                <w:t>08056</w:t>
              </w:r>
            </w:sdtContent>
            <w:sdtEndPr>
              <w:rPr>
                <w:rFonts w:cs="Calibri" w:cstheme="minorAscii"/>
                <w:color w:val="000000" w:themeColor="text1" w:themeTint="FF" w:themeShade="FF"/>
              </w:rPr>
            </w:sdtEndPr>
          </w:sdt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19547746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-313490799"/>
              <w:placeholder>
                <w:docPart w:val="F0C4BEA493DC427FBCE6353D872D9C56"/>
              </w:placeholder>
            </w:sdtPr>
            <w:sdtEndPr/>
            <w:sdtContent>
              <w:r w:rsidR="002A4853">
                <w:t>Parents and Their Children</w:t>
              </w:r>
            </w:sdtContent>
          </w:sdt>
        </w:sdtContent>
      </w:sdt>
    </w:p>
    <w:p w:rsidRPr="006D28DA" w:rsidR="00233FF6" w:rsidP="002E4B5B" w:rsidRDefault="00233FF6" w14:paraId="3BDFCBA3" w14:textId="7717829C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497160408"/>
              <w:placeholder>
                <w:docPart w:val="0A471B04F9654E96BDCB661A9D2FBE4D"/>
              </w:placeholder>
            </w:sdtPr>
            <w:sdtEndPr/>
            <w:sdtContent>
              <w:r w:rsidR="00FD1045">
                <w:t>The Goodheart-Wilcox Company, Inc.</w:t>
              </w:r>
            </w:sdtContent>
          </w:sdt>
        </w:sdtContent>
      </w:sdt>
    </w:p>
    <w:p w:rsidRPr="006D28DA" w:rsidR="00233FF6" w:rsidP="002E4B5B" w:rsidRDefault="00233FF6" w14:paraId="13940A2E" w14:textId="6F0CF611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531617244"/>
              <w:placeholder>
                <w:docPart w:val="F9F1AB7B68324F43B922851EE1513F66"/>
              </w:placeholder>
            </w:sdtPr>
            <w:sdtEndPr/>
            <w:sdtContent>
              <w:r w:rsidR="002E1E0D">
                <w:t>1-59070-117-8</w:t>
              </w:r>
            </w:sdtContent>
          </w:sdt>
        </w:sdtContent>
      </w:sdt>
    </w:p>
    <w:p w:rsidRPr="006D28DA" w:rsidR="00233FF6" w:rsidP="002E4B5B" w:rsidRDefault="00233FF6" w14:paraId="315731A5" w14:textId="1EB1C2BF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-1436517554"/>
              <w:placeholder>
                <w:docPart w:val="4F9E0D5364E94E949824BD4BC108FB65"/>
              </w:placeholder>
            </w:sdtPr>
            <w:sdtEndPr/>
            <w:sdtContent>
              <w:r w:rsidR="00247DB3">
                <w:t>20</w:t>
              </w:r>
              <w:r w:rsidR="002E1E0D">
                <w:t>04</w:t>
              </w:r>
            </w:sdtContent>
          </w:sdt>
        </w:sdtContent>
      </w:sdt>
    </w:p>
    <w:p w:rsidRPr="006D28DA" w:rsidR="00233FF6" w:rsidP="002E4B5B" w:rsidRDefault="00233FF6" w14:paraId="791863D9" w14:textId="1240DA3D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C48D3">
                <w:t>6/27/2022</w:t>
              </w:r>
            </w:sdtContent>
          </w:sdt>
        </w:sdtContent>
      </w:sdt>
    </w:p>
    <w:p w:rsidRPr="00D07C92" w:rsidR="00233FF6" w:rsidP="005B6272" w:rsidRDefault="009D193A" w14:paraId="37BB8507" w14:textId="09E2FB1A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694531">
            <w:t>teacher school provided</w:t>
          </w:r>
        </w:sdtContent>
      </w:sdt>
    </w:p>
    <w:p w:rsidR="004C48D3" w:rsidP="004C48D3" w:rsidRDefault="004C48D3" w14:paraId="1859A08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4C48D3" w:rsidP="004C48D3" w:rsidRDefault="004C48D3" w14:paraId="416F9942" w14:textId="77777777">
      <w:pPr>
        <w:tabs>
          <w:tab w:val="center" w:pos="4680"/>
        </w:tabs>
        <w:spacing w:after="0" w:line="240" w:lineRule="auto"/>
        <w:rPr>
          <w:b/>
        </w:rPr>
      </w:pPr>
      <w:r>
        <w:rPr>
          <w:b/>
        </w:rPr>
        <w:t>WCSD Board Approval: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 6/27/2022</w:t>
      </w:r>
    </w:p>
    <w:p w:rsidR="004C48D3" w:rsidP="004C48D3" w:rsidRDefault="004C48D3" w14:paraId="71574061" w14:textId="77777777">
      <w:pPr>
        <w:tabs>
          <w:tab w:val="center" w:pos="0"/>
          <w:tab w:val="left" w:pos="2520"/>
        </w:tabs>
        <w:spacing w:after="0" w:line="240" w:lineRule="auto"/>
        <w:rPr>
          <w:b/>
        </w:rPr>
      </w:pPr>
      <w:r>
        <w:rPr>
          <w:b/>
        </w:rPr>
        <w:t>Date Finalized:</w:t>
      </w:r>
      <w:sdt>
        <w:sdtPr>
          <w:rPr>
            <w:rFonts w:ascii="Times New Roman" w:hAnsi="Times New Roman" w:cs="Times New Roman"/>
            <w:b/>
          </w:rPr>
          <w:id w:val="-249125275"/>
          <w:placeholder>
            <w:docPart w:val="C78A90FAB5564782B8EB64FB1E2748FD"/>
          </w:placeholder>
          <w:date w:fullDate="2018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b/>
            </w:rPr>
            <w:t>6/5/2018</w:t>
          </w:r>
        </w:sdtContent>
      </w:sdt>
    </w:p>
    <w:p w:rsidR="004C48D3" w:rsidP="004C48D3" w:rsidRDefault="004C48D3" w14:paraId="3B4DCD6A" w14:textId="77777777">
      <w:pPr>
        <w:tabs>
          <w:tab w:val="center" w:pos="0"/>
          <w:tab w:val="left" w:pos="2520"/>
        </w:tabs>
        <w:spacing w:after="0" w:line="240" w:lineRule="auto"/>
      </w:pPr>
      <w:r>
        <w:rPr>
          <w:b/>
        </w:rPr>
        <w:t xml:space="preserve">Date Approved: </w:t>
      </w:r>
      <w:sdt>
        <w:sdtPr>
          <w:id w:val="1506394361"/>
          <w:placeholder>
            <w:docPart w:val="0CEF4E616EED4FADAE8BA2051B1DF930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6/27/2022</w:t>
          </w:r>
        </w:sdtContent>
      </w:sdt>
    </w:p>
    <w:p w:rsidR="004C48D3" w:rsidP="004C48D3" w:rsidRDefault="004C48D3" w14:paraId="32CE1EDF" w14:textId="77777777">
      <w:pPr>
        <w:tabs>
          <w:tab w:val="center" w:pos="0"/>
        </w:tabs>
        <w:spacing w:line="240" w:lineRule="auto"/>
      </w:pPr>
      <w:r>
        <w:rPr>
          <w:b/>
        </w:rPr>
        <w:t>Implementation Year:</w:t>
      </w:r>
      <w:r>
        <w:tab/>
      </w:r>
      <w:sdt>
        <w:sdtPr>
          <w:id w:val="56674311"/>
          <w:placeholder>
            <w:docPart w:val="A917A31832754E2A8F87079390CD28BE"/>
          </w:placeholder>
        </w:sdtPr>
        <w:sdtEndPr/>
        <w:sdtContent>
          <w:r>
            <w:t>2022-2023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Pr="00A7780A" w:rsidR="00A7780A" w:rsidP="009E2E16" w:rsidRDefault="00BE3220" w14:paraId="78171EB2" w14:textId="505FF1A5">
      <w:pPr>
        <w:tabs>
          <w:tab w:val="center" w:pos="4680"/>
        </w:tabs>
        <w:rPr>
          <w:rStyle w:val="sudcontentinner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Pr="00814769" w:rsidR="006C2127" w:rsidP="006C2127" w:rsidRDefault="006C2127" w14:paraId="09155EDA" w14:textId="77777777">
      <w:pPr>
        <w:pStyle w:val="NoSpacing"/>
      </w:pPr>
      <w:r w:rsidRPr="00814769">
        <w:t>Description of parenting as a career</w:t>
      </w:r>
    </w:p>
    <w:p w:rsidRPr="00814769" w:rsidR="006C2127" w:rsidP="006C2127" w:rsidRDefault="006C2127" w14:paraId="13E482BA" w14:textId="5D468BF0">
      <w:pPr>
        <w:pStyle w:val="NoSpacing"/>
      </w:pPr>
      <w:r w:rsidRPr="00814769">
        <w:t>Myths, rewards, and responsibilities of parenting</w:t>
      </w:r>
    </w:p>
    <w:p w:rsidRPr="00814769" w:rsidR="006C2127" w:rsidP="006C2127" w:rsidRDefault="006C2127" w14:paraId="4077CF85" w14:textId="41C0837B">
      <w:pPr>
        <w:pStyle w:val="NoSpacing"/>
      </w:pPr>
      <w:r w:rsidRPr="00814769">
        <w:t>Positive and negative influences of parenting decisions</w:t>
      </w:r>
    </w:p>
    <w:p w:rsidRPr="00814769" w:rsidR="006C2127" w:rsidP="006C2127" w:rsidRDefault="006C2127" w14:paraId="4F60F2C3" w14:textId="18792471">
      <w:pPr>
        <w:pStyle w:val="NoSpacing"/>
      </w:pPr>
      <w:r w:rsidRPr="00814769">
        <w:t>Factors to consider when choosing to become a parent</w:t>
      </w:r>
    </w:p>
    <w:p w:rsidRPr="00814769" w:rsidR="006C2127" w:rsidP="006C2127" w:rsidRDefault="006C2127" w14:paraId="554E0DB0" w14:textId="5D1830EC">
      <w:pPr>
        <w:pStyle w:val="NoSpacing"/>
      </w:pPr>
      <w:r w:rsidRPr="00814769">
        <w:t>Implications of teen parenthood</w:t>
      </w:r>
    </w:p>
    <w:p w:rsidR="006C2127" w:rsidP="006C2127" w:rsidRDefault="006C2127" w14:paraId="726928E1" w14:textId="3771E90F">
      <w:pPr>
        <w:pStyle w:val="NoSpacing"/>
      </w:pPr>
      <w:r w:rsidRPr="00814769">
        <w:t>The decision-making process</w:t>
      </w:r>
    </w:p>
    <w:p w:rsidRPr="00814769" w:rsidR="00F61E80" w:rsidP="006C2127" w:rsidRDefault="00F61E80" w14:paraId="7395C02D" w14:textId="214515FC">
      <w:pPr>
        <w:pStyle w:val="NoSpacing"/>
      </w:pPr>
      <w:r w:rsidRPr="00814769">
        <w:t>Types of development</w:t>
      </w:r>
    </w:p>
    <w:p w:rsidR="006C2127" w:rsidP="006C2127" w:rsidRDefault="00F61E80" w14:paraId="7D112FCC" w14:textId="2D560794">
      <w:pPr>
        <w:pStyle w:val="NoSpacing"/>
      </w:pPr>
      <w:r w:rsidRPr="00814769">
        <w:t>Influences of the family</w:t>
      </w:r>
    </w:p>
    <w:p w:rsidR="006C2127" w:rsidP="006C2127" w:rsidRDefault="00F61E80" w14:paraId="7CF30E35" w14:textId="77777777">
      <w:pPr>
        <w:pStyle w:val="NoSpacing"/>
      </w:pPr>
      <w:r w:rsidRPr="00814769">
        <w:t>Effective parent/child relationship development</w:t>
      </w:r>
    </w:p>
    <w:p w:rsidRPr="00814769" w:rsidR="00F61E80" w:rsidP="006C2127" w:rsidRDefault="00F61E80" w14:paraId="3FCCA2D0" w14:textId="45738CF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Piaget's Theory of Intellectual Development </w:t>
      </w:r>
    </w:p>
    <w:p w:rsidRPr="00814769" w:rsidR="00F61E80" w:rsidP="006C2127" w:rsidRDefault="00F61E80" w14:paraId="0ADB5294" w14:textId="45FDE8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Erickson's Theory of Personality Development </w:t>
      </w:r>
    </w:p>
    <w:p w:rsidRPr="00814769" w:rsidR="00F61E80" w:rsidP="006C2127" w:rsidRDefault="00F61E80" w14:paraId="4401F9E7" w14:textId="1043E4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Freud's Theory of Personality Development </w:t>
      </w:r>
    </w:p>
    <w:p w:rsidRPr="00814769" w:rsidR="00F61E80" w:rsidP="006C2127" w:rsidRDefault="00F61E80" w14:paraId="1ADCE976" w14:textId="61433621">
      <w:pPr>
        <w:pStyle w:val="NoSpacing"/>
      </w:pPr>
      <w:r w:rsidRPr="00814769">
        <w:t>Maslow's Hierarchy of Human Needs</w:t>
      </w:r>
    </w:p>
    <w:p w:rsidR="006C2127" w:rsidP="006C2127" w:rsidRDefault="00F61E80" w14:paraId="3547EDA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Kohlberg's Theory of Moral Development</w:t>
      </w:r>
    </w:p>
    <w:p w:rsidRPr="006C2127" w:rsidR="006C2127" w:rsidP="006C2127" w:rsidRDefault="00F61E80" w14:paraId="39618926" w14:textId="0A8898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2127">
        <w:t>Parenting styles</w:t>
      </w:r>
    </w:p>
    <w:p w:rsidRPr="006C2127" w:rsidR="00BE3220" w:rsidP="006C2127" w:rsidRDefault="00BE3220" w14:paraId="7205B016" w14:textId="3231BE62">
      <w:pPr>
        <w:tabs>
          <w:tab w:val="center" w:pos="4680"/>
        </w:tabs>
        <w:ind w:left="360"/>
        <w:rPr>
          <w:b/>
          <w:sz w:val="24"/>
          <w:szCs w:val="24"/>
          <w:u w:val="single"/>
        </w:rPr>
      </w:pPr>
      <w:r w:rsidRPr="006C2127">
        <w:rPr>
          <w:b/>
          <w:sz w:val="24"/>
          <w:szCs w:val="24"/>
          <w:u w:val="single"/>
        </w:rPr>
        <w:t>Marking Period 2</w:t>
      </w:r>
    </w:p>
    <w:p w:rsidRPr="00814769" w:rsidR="00F61E80" w:rsidP="006C2127" w:rsidRDefault="00F61E80" w14:paraId="3A2D47DB" w14:textId="77777777">
      <w:pPr>
        <w:pStyle w:val="NoSpacing"/>
      </w:pPr>
      <w:r w:rsidRPr="00814769">
        <w:t>Types of development</w:t>
      </w:r>
    </w:p>
    <w:p w:rsidR="006C2127" w:rsidP="006C2127" w:rsidRDefault="00F61E80" w14:paraId="7B50CA94" w14:textId="5A84A25F">
      <w:pPr>
        <w:pStyle w:val="NoSpacing"/>
      </w:pPr>
      <w:r w:rsidRPr="00814769">
        <w:t>Influences of the family</w:t>
      </w:r>
    </w:p>
    <w:p w:rsidRPr="00814769" w:rsidR="00F61E80" w:rsidP="006C2127" w:rsidRDefault="00F61E80" w14:paraId="4E1EE847" w14:textId="477C01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Effective parent/child relationship development</w:t>
      </w:r>
    </w:p>
    <w:p w:rsidRPr="00814769" w:rsidR="00F61E80" w:rsidP="006C2127" w:rsidRDefault="00F61E80" w14:paraId="2D0A1D92" w14:textId="2EEB56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Piaget's Theory of Intellectual Development</w:t>
      </w:r>
    </w:p>
    <w:p w:rsidRPr="00814769" w:rsidR="00F61E80" w:rsidP="006C2127" w:rsidRDefault="00F61E80" w14:paraId="13AE1857" w14:textId="34F21C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Erickson's Theory of Personality Development</w:t>
      </w:r>
    </w:p>
    <w:p w:rsidR="006C2127" w:rsidP="006C2127" w:rsidRDefault="00F61E80" w14:paraId="22707D1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Freud's Theory of Personality Development</w:t>
      </w:r>
    </w:p>
    <w:p w:rsidRPr="00814769" w:rsidR="00F61E80" w:rsidP="006C2127" w:rsidRDefault="00F61E80" w14:paraId="1F330705" w14:textId="13DD0E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Maslow's Hierarchy of Human Needs</w:t>
      </w:r>
    </w:p>
    <w:p w:rsidR="006C2127" w:rsidP="006C2127" w:rsidRDefault="00F61E80" w14:paraId="22BB885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Kohlberg's Theory of Moral Development</w:t>
      </w:r>
    </w:p>
    <w:p w:rsidRPr="006C2127" w:rsidR="00BE3220" w:rsidP="006C2127" w:rsidRDefault="00F61E80" w14:paraId="69031CFD" w14:textId="039268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4769">
        <w:t>Parenting styles</w:t>
      </w: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72131386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1539C" w:rsidTr="00C10D0D" w14:paraId="536B0899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</w:tcPr>
          <w:p w:rsidR="0011539C" w:rsidP="0011539C" w:rsidRDefault="0011539C" w14:paraId="66894E77" w14:textId="683AF929">
            <w:pPr>
              <w:rPr>
                <w:rFonts w:ascii="Calibri" w:hAnsi="Calibri" w:cs="Calibri"/>
                <w:color w:val="000000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 process of parenting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vAlign w:val="center"/>
          </w:tcPr>
          <w:p w:rsidR="0011539C" w:rsidP="0011539C" w:rsidRDefault="001A34B7" w14:paraId="3C9422D1" w14:textId="538CA6D8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554304" w:rsidR="0011539C" w:rsidP="0011539C" w:rsidRDefault="0011539C" w14:paraId="1A0881DF" w14:textId="37D77EC6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33EE2453" w14:textId="77777777">
        <w:tc>
          <w:tcPr>
            <w:tcW w:w="6475" w:type="dxa"/>
          </w:tcPr>
          <w:p w:rsidR="0011539C" w:rsidP="0011539C" w:rsidRDefault="0011539C" w14:paraId="4C35C573" w14:textId="39758258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List qualities needed by effective parents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45E4ADE2" w14:textId="55E988B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70EFA086" w14:textId="46F8A7DD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68131D10" w14:textId="77777777">
        <w:tc>
          <w:tcPr>
            <w:tcW w:w="6475" w:type="dxa"/>
          </w:tcPr>
          <w:p w:rsidR="0011539C" w:rsidP="0011539C" w:rsidRDefault="0011539C" w14:paraId="51F45081" w14:textId="6C164BB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Explain popular myths about parenting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24C1423A" w14:textId="7B2E523B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5166AFC" w14:textId="1010EDD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61F7AF15" w14:textId="77777777">
        <w:tc>
          <w:tcPr>
            <w:tcW w:w="6475" w:type="dxa"/>
          </w:tcPr>
          <w:p w:rsidR="0011539C" w:rsidP="0011539C" w:rsidRDefault="0011539C" w14:paraId="404ECEA5" w14:textId="2E64E02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 responsibilities of parenting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2A5A75FF" w14:textId="3B15906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6B6D7A3F" w14:textId="74807145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77BDF5B1" w14:textId="77777777">
        <w:tc>
          <w:tcPr>
            <w:tcW w:w="6475" w:type="dxa"/>
          </w:tcPr>
          <w:p w:rsidR="0011539C" w:rsidP="0011539C" w:rsidRDefault="0011539C" w14:paraId="76049D8E" w14:textId="6EF875C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factors that influence parenting decisions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2A1D4421" w14:textId="455199B5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3FCB5D10" w14:textId="7E86580D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49A62192" w14:textId="77777777">
        <w:tc>
          <w:tcPr>
            <w:tcW w:w="6475" w:type="dxa"/>
          </w:tcPr>
          <w:p w:rsidR="0011539C" w:rsidP="0011539C" w:rsidRDefault="0011539C" w14:paraId="4D87810F" w14:textId="4CCC7C23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Evaluate reasons some people choose parenting and others do not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626EFCBB" w14:textId="668289D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56E27B6E" w14:textId="02ECF1D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362FC2C2" w14:textId="77777777">
        <w:tc>
          <w:tcPr>
            <w:tcW w:w="6475" w:type="dxa"/>
          </w:tcPr>
          <w:p w:rsidR="0011539C" w:rsidP="0011539C" w:rsidRDefault="0011539C" w14:paraId="0562CC7D" w14:textId="5BC320F5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Identify factors couples should consider when deciding about parenting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3A4B80D9" w14:textId="38F0170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7D9AC977" w14:textId="5705CBF2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606AC3EB" w14:textId="77777777">
        <w:tc>
          <w:tcPr>
            <w:tcW w:w="6475" w:type="dxa"/>
          </w:tcPr>
          <w:p w:rsidR="0011539C" w:rsidP="0011539C" w:rsidRDefault="0011539C" w14:paraId="614F4EF0" w14:textId="67D4337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 challenges and risks faced by teen parents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3A942B73" w14:textId="6DB0AB1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6153A195" w14:textId="146DE7C6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7C7190C8" w14:textId="77777777">
        <w:tc>
          <w:tcPr>
            <w:tcW w:w="6475" w:type="dxa"/>
          </w:tcPr>
          <w:p w:rsidR="0011539C" w:rsidP="0011539C" w:rsidRDefault="0011539C" w14:paraId="7AEAF2B2" w14:textId="52C73B9D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Demonstrate how people can use the decision-making process to decide about parenting Identify forms of development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226D9F30" w14:textId="2DA107CC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6280A61D" w14:textId="57614DC7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398364C6" w14:textId="77777777">
        <w:tc>
          <w:tcPr>
            <w:tcW w:w="6475" w:type="dxa"/>
          </w:tcPr>
          <w:p w:rsidR="0011539C" w:rsidP="0011539C" w:rsidRDefault="0011539C" w14:paraId="2BCC383A" w14:textId="4046D8A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 principles of growth and development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5495CE61" w14:textId="15B4E09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121B39C1" w14:textId="4AF1A3A2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09AAE22F" w14:textId="77777777">
        <w:tc>
          <w:tcPr>
            <w:tcW w:w="6475" w:type="dxa"/>
          </w:tcPr>
          <w:p w:rsidR="0011539C" w:rsidP="0011539C" w:rsidRDefault="0011539C" w14:paraId="00BDDA99" w14:textId="78F1E6E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Distinguish between the influences or heredity and environment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0E77CAD2" w14:textId="571A007D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4AC865A" w14:textId="331F5D9C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2258B6AB" w14:textId="77777777">
        <w:tc>
          <w:tcPr>
            <w:tcW w:w="6475" w:type="dxa"/>
          </w:tcPr>
          <w:p w:rsidR="0011539C" w:rsidP="0011539C" w:rsidRDefault="0011539C" w14:paraId="7BB3D8BC" w14:textId="733488F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Summarize the influence of the family on a child's development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3D8E9A92" w14:textId="1B919540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2CCB56C" w14:textId="555708C1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434508B7" w14:textId="77777777">
        <w:tc>
          <w:tcPr>
            <w:tcW w:w="6475" w:type="dxa"/>
          </w:tcPr>
          <w:p w:rsidR="0011539C" w:rsidP="0011539C" w:rsidRDefault="0011539C" w14:paraId="40648E12" w14:textId="4176F2D9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lastRenderedPageBreak/>
              <w:t>Analyze the influence of effective communication of parent-child relationships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6CAB1B1C" w14:textId="3B1789EC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7B3BE174" w14:textId="06F7C136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63ED8C4E" w14:textId="77777777">
        <w:tc>
          <w:tcPr>
            <w:tcW w:w="6475" w:type="dxa"/>
          </w:tcPr>
          <w:p w:rsidR="0011539C" w:rsidP="0011539C" w:rsidRDefault="0011539C" w14:paraId="4A6C2BC6" w14:textId="0B4F529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effective communication techniques that can strengthen family relationships.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32D815DC" w14:textId="1112FC2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6CB64FA" w14:textId="69BBFA1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2A0650C0" w14:textId="77777777">
        <w:tc>
          <w:tcPr>
            <w:tcW w:w="6475" w:type="dxa"/>
          </w:tcPr>
          <w:p w:rsidR="0011539C" w:rsidP="0011539C" w:rsidRDefault="0011539C" w14:paraId="2B2C8319" w14:textId="7D1F2F15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Explain how parents can influence their child’s self-concept and self-esteem.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65AE2C19" w14:textId="205F25D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65DEA900" w14:textId="6B75935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AA05C3" w:rsidR="0011539C" w:rsidTr="00C10D0D" w14:paraId="113F2E7E" w14:textId="77777777">
        <w:tc>
          <w:tcPr>
            <w:tcW w:w="6475" w:type="dxa"/>
          </w:tcPr>
          <w:p w:rsidR="0011539C" w:rsidP="0011539C" w:rsidRDefault="0011539C" w14:paraId="4F5490DE" w14:textId="305E317D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Identify sources of parenting support and assistance.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7A467A8C" w14:textId="7D3BE7F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7CD84E42" w14:textId="18A2C57B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554304" w:rsidR="0011539C" w:rsidTr="72131386" w14:paraId="4B6462E4" w14:textId="77777777">
        <w:tc>
          <w:tcPr>
            <w:tcW w:w="6475" w:type="dxa"/>
          </w:tcPr>
          <w:p w:rsidR="0011539C" w:rsidP="0011539C" w:rsidRDefault="0011539C" w14:paraId="3FE75CA2" w14:textId="289D61CD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theories that apply to parenting.</w:t>
            </w:r>
          </w:p>
        </w:tc>
        <w:tc>
          <w:tcPr>
            <w:tcW w:w="1710" w:type="dxa"/>
          </w:tcPr>
          <w:p w:rsidR="0011539C" w:rsidP="0011539C" w:rsidRDefault="001A34B7" w14:paraId="29D989EB" w14:textId="7E3E2140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198CD8C3" w14:textId="377EB4CF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554304" w:rsidR="0011539C" w:rsidTr="72131386" w14:paraId="5E56CFD0" w14:textId="77777777">
        <w:tc>
          <w:tcPr>
            <w:tcW w:w="6475" w:type="dxa"/>
          </w:tcPr>
          <w:p w:rsidR="0011539C" w:rsidP="0011539C" w:rsidRDefault="0011539C" w14:paraId="6532AB8E" w14:textId="38BDC3B3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Identify both positive and negative outcomes form varying theories of development.</w:t>
            </w:r>
          </w:p>
        </w:tc>
        <w:tc>
          <w:tcPr>
            <w:tcW w:w="1710" w:type="dxa"/>
          </w:tcPr>
          <w:p w:rsidR="0011539C" w:rsidP="0011539C" w:rsidRDefault="001A34B7" w14:paraId="63EC418C" w14:textId="308E9BA6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799B8554" w14:textId="12EB3AB9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554304" w:rsidR="0011539C" w:rsidTr="72131386" w14:paraId="6D162534" w14:textId="77777777">
        <w:tc>
          <w:tcPr>
            <w:tcW w:w="6475" w:type="dxa"/>
          </w:tcPr>
          <w:p w:rsidR="0011539C" w:rsidP="0011539C" w:rsidRDefault="0011539C" w14:paraId="436F58C5" w14:textId="630975C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Identify ways parents can access information about child development, parenting, and parenting strategies.</w:t>
            </w:r>
          </w:p>
        </w:tc>
        <w:tc>
          <w:tcPr>
            <w:tcW w:w="1710" w:type="dxa"/>
          </w:tcPr>
          <w:p w:rsidR="0011539C" w:rsidP="0011539C" w:rsidRDefault="001A34B7" w14:paraId="21AD6139" w14:textId="69F5EB78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13779184" w14:textId="653896A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Pr="00554304" w:rsidR="0011539C" w:rsidTr="72131386" w14:paraId="7FB1CF86" w14:textId="77777777">
        <w:tc>
          <w:tcPr>
            <w:tcW w:w="6475" w:type="dxa"/>
          </w:tcPr>
          <w:p w:rsidR="0011539C" w:rsidP="0011539C" w:rsidRDefault="0011539C" w14:paraId="059E3B33" w14:textId="7CF845A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Summarize the importance of an overall view of child development.</w:t>
            </w:r>
          </w:p>
        </w:tc>
        <w:tc>
          <w:tcPr>
            <w:tcW w:w="1710" w:type="dxa"/>
          </w:tcPr>
          <w:p w:rsidR="0011539C" w:rsidP="0011539C" w:rsidRDefault="001A34B7" w14:paraId="2251B805" w14:textId="1A57555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340D5CE7" w14:textId="4C4C944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7ECF2873" w14:textId="77777777">
        <w:trPr>
          <w:trHeight w:val="260"/>
        </w:trPr>
        <w:tc>
          <w:tcPr>
            <w:tcW w:w="6475" w:type="dxa"/>
          </w:tcPr>
          <w:p w:rsidR="0011539C" w:rsidP="0011539C" w:rsidRDefault="0011539C" w14:paraId="63733E11" w14:textId="5B9438BC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Describe the vital role parents play in their child's development.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5720EBB7" w14:textId="23713F39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4FFA7A5" w14:textId="30E1ADE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4F9133E3" w14:textId="77777777">
        <w:tc>
          <w:tcPr>
            <w:tcW w:w="6475" w:type="dxa"/>
          </w:tcPr>
          <w:p w:rsidR="0011539C" w:rsidP="0011539C" w:rsidRDefault="0011539C" w14:paraId="6C4FB6DD" w14:textId="605158E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Explain how children learn behavior patterns.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49273C7D" w14:textId="4A93410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01485929" w14:textId="5CD95AA5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6B3A0CA1" w14:textId="77777777">
        <w:tc>
          <w:tcPr>
            <w:tcW w:w="6475" w:type="dxa"/>
          </w:tcPr>
          <w:p w:rsidR="0011539C" w:rsidP="0011539C" w:rsidRDefault="0011539C" w14:paraId="10807BF0" w14:textId="2BCBFF7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Explain methods of discipline and punishment.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2C1F576B" w14:textId="0E3282C9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4969644F" w14:textId="19776314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712D3924" w14:textId="77777777">
        <w:tc>
          <w:tcPr>
            <w:tcW w:w="6475" w:type="dxa"/>
          </w:tcPr>
          <w:p w:rsidR="0011539C" w:rsidP="0011539C" w:rsidRDefault="0011539C" w14:paraId="2D0365D7" w14:textId="4C13590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Analyze the experiences provided by sibling relationships.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7666AB90" w14:textId="42D0194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5BD0B7EF" w14:textId="1420C8C4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11539C" w:rsidTr="00C10D0D" w14:paraId="4281E427" w14:textId="77777777">
        <w:tc>
          <w:tcPr>
            <w:tcW w:w="6475" w:type="dxa"/>
          </w:tcPr>
          <w:p w:rsidR="0011539C" w:rsidP="0011539C" w:rsidRDefault="0011539C" w14:paraId="6EF61ACD" w14:textId="1D4A7C18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Evaluate methods of helping children develop morally.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726F2D12" w14:textId="4467BFB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lastRenderedPageBreak/>
              <w:t>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11539C" w14:paraId="2E20FC75" w14:textId="48C2BA27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lastRenderedPageBreak/>
              <w:t>MP1</w:t>
            </w:r>
          </w:p>
        </w:tc>
      </w:tr>
      <w:tr w:rsidR="0011539C" w:rsidTr="00C10D0D" w14:paraId="64DAE25B" w14:textId="77777777">
        <w:tc>
          <w:tcPr>
            <w:tcW w:w="6475" w:type="dxa"/>
          </w:tcPr>
          <w:p w:rsidR="0011539C" w:rsidP="0011539C" w:rsidRDefault="0011539C" w14:paraId="0C1A893B" w14:textId="4D875A71">
            <w:pPr>
              <w:rPr>
                <w:rFonts w:ascii="Calibri" w:hAnsi="Calibri" w:cs="Calibri"/>
              </w:rPr>
            </w:pPr>
            <w:r w:rsidRPr="00ED7FA0">
              <w:rPr>
                <w:rFonts w:ascii="Arial" w:hAnsi="Arial" w:eastAsia="Times New Roman" w:cs="Arial"/>
                <w:sz w:val="16"/>
                <w:szCs w:val="16"/>
              </w:rPr>
              <w:t>Summarize the influence of media upon children.</w:t>
            </w:r>
          </w:p>
        </w:tc>
        <w:tc>
          <w:tcPr>
            <w:tcW w:w="1710" w:type="dxa"/>
            <w:vAlign w:val="center"/>
          </w:tcPr>
          <w:p w:rsidR="0011539C" w:rsidP="0011539C" w:rsidRDefault="001A34B7" w14:paraId="710F66D6" w14:textId="5B31DAE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11539C" w:rsidP="0011539C" w:rsidRDefault="00D06D51" w14:paraId="76E907BD" w14:textId="44481CE7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1</w:t>
            </w:r>
          </w:p>
        </w:tc>
      </w:tr>
      <w:tr w:rsidRPr="00AA05C3" w:rsidR="0011539C" w:rsidTr="00D06D51" w14:paraId="79662577" w14:textId="77777777">
        <w:tc>
          <w:tcPr>
            <w:tcW w:w="6475" w:type="dxa"/>
            <w:shd w:val="clear" w:color="auto" w:fill="D9D9D9" w:themeFill="background1" w:themeFillShade="D9"/>
          </w:tcPr>
          <w:p w:rsidR="0011539C" w:rsidP="0011539C" w:rsidRDefault="0011539C" w14:paraId="3C2AB146" w14:textId="2039F22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1539C" w:rsidP="0011539C" w:rsidRDefault="0011539C" w14:paraId="4CDF99B4" w14:textId="392FCBB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Pr="00554304" w:rsidR="0011539C" w:rsidP="0011539C" w:rsidRDefault="0011539C" w14:paraId="39186EF9" w14:textId="5566EC29">
            <w:pPr>
              <w:rPr>
                <w:sz w:val="12"/>
                <w:szCs w:val="12"/>
              </w:rPr>
            </w:pPr>
          </w:p>
        </w:tc>
      </w:tr>
      <w:tr w:rsidRPr="00AA05C3" w:rsidR="00E72347" w:rsidTr="00C10D0D" w14:paraId="5AD3B718" w14:textId="77777777">
        <w:tc>
          <w:tcPr>
            <w:tcW w:w="6475" w:type="dxa"/>
          </w:tcPr>
          <w:p w:rsidR="00E72347" w:rsidP="00E72347" w:rsidRDefault="00E72347" w14:paraId="5EB82C5B" w14:textId="4108952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Identify forms of development</w:t>
            </w:r>
          </w:p>
        </w:tc>
        <w:tc>
          <w:tcPr>
            <w:tcW w:w="1710" w:type="dxa"/>
            <w:vAlign w:val="center"/>
          </w:tcPr>
          <w:p w:rsidR="00E72347" w:rsidP="00E72347" w:rsidRDefault="00884452" w14:paraId="5A8A8F13" w14:textId="27E2BC0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 w:rsidR="00320AB7"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 w:rsidR="00320AB7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 w:rsidR="00320AB7"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 w:rsidR="00E16907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 w:rsidR="00E16907"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 w:rsidR="0045499B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 w:rsidR="0045499B"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="001A34B7">
              <w:rPr>
                <w:rFonts w:ascii="Arial" w:hAnsi="Arial" w:eastAsia="Times New Roman" w:cs="Arial"/>
                <w:sz w:val="16"/>
                <w:szCs w:val="16"/>
              </w:rPr>
              <w:t xml:space="preserve"> </w:t>
            </w:r>
            <w:r w:rsidRPr="00814769" w:rsidR="001A34B7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 w:rsidR="001A34B7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109FBAF3" w14:textId="22CEF8B9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6D0FE46C" w14:textId="77777777">
        <w:tc>
          <w:tcPr>
            <w:tcW w:w="6475" w:type="dxa"/>
          </w:tcPr>
          <w:p w:rsidR="00E72347" w:rsidP="00E72347" w:rsidRDefault="00E72347" w14:paraId="0724041D" w14:textId="014E0C9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Describe the principles of growth and development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0BBE91B3" w14:textId="2B5D6096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28E8263E" w14:textId="7928843B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76201CFD" w14:textId="77777777">
        <w:tc>
          <w:tcPr>
            <w:tcW w:w="6475" w:type="dxa"/>
          </w:tcPr>
          <w:p w:rsidR="00E72347" w:rsidP="00E72347" w:rsidRDefault="00E72347" w14:paraId="15BB0384" w14:textId="2A461BDB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Distinguish between the influences or heredity and environment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4282913B" w14:textId="384F172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260A59B4" w14:textId="2265C006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4B66B284" w14:textId="77777777">
        <w:tc>
          <w:tcPr>
            <w:tcW w:w="6475" w:type="dxa"/>
          </w:tcPr>
          <w:p w:rsidR="00E72347" w:rsidP="00E72347" w:rsidRDefault="00E72347" w14:paraId="49050481" w14:textId="5EA764F8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Summarize the influence of the family on a child's development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608AA699" w14:textId="4D3944DC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42261E56" w14:textId="348471EF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354A33DB" w14:textId="77777777">
        <w:tc>
          <w:tcPr>
            <w:tcW w:w="6475" w:type="dxa"/>
          </w:tcPr>
          <w:p w:rsidR="00E72347" w:rsidP="00E72347" w:rsidRDefault="00E72347" w14:paraId="3DDB53A9" w14:textId="56D95D3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Analyze the influence of effective communication of parent-child relationships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22254ED7" w14:textId="29137D25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0C4E5CC9" w14:textId="5813A9CD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4B41D6EE" w14:textId="77777777">
        <w:tc>
          <w:tcPr>
            <w:tcW w:w="6475" w:type="dxa"/>
          </w:tcPr>
          <w:p w:rsidR="00E72347" w:rsidP="00E72347" w:rsidRDefault="00E72347" w14:paraId="7AB4322B" w14:textId="6BD9E45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Describe effective communication techniques that can strengthen family relationships.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6DF5A51D" w14:textId="6BB4CA6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03CC2F5E" w14:textId="0565FE5C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7D1DDD47" w14:textId="77777777">
        <w:tc>
          <w:tcPr>
            <w:tcW w:w="6475" w:type="dxa"/>
          </w:tcPr>
          <w:p w:rsidR="00E72347" w:rsidP="00E72347" w:rsidRDefault="00E72347" w14:paraId="37DF41A0" w14:textId="2119C3E3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Explain how parents can influence their child’s self-concept and self-esteem.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0AE576D0" w14:textId="11C4F88E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200BBB51" w14:textId="34DBBD94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AA05C3" w:rsidR="00E72347" w:rsidTr="00C10D0D" w14:paraId="09390012" w14:textId="77777777">
        <w:tc>
          <w:tcPr>
            <w:tcW w:w="6475" w:type="dxa"/>
          </w:tcPr>
          <w:p w:rsidR="00E72347" w:rsidP="00E72347" w:rsidRDefault="00E72347" w14:paraId="7DBED83D" w14:textId="747C8CB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Identify sources of parenting support and assistance.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1D7A8849" w14:textId="4C80293D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00CB1032" w14:textId="6D04AC6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554304" w:rsidR="00E72347" w:rsidTr="00C10D0D" w14:paraId="120FE4FF" w14:textId="77777777">
        <w:tc>
          <w:tcPr>
            <w:tcW w:w="6475" w:type="dxa"/>
          </w:tcPr>
          <w:p w:rsidR="00E72347" w:rsidP="00E72347" w:rsidRDefault="00E72347" w14:paraId="6AC464F7" w14:textId="692E491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Describe theories that apply to parenting.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0B624671" w14:textId="6BBAF834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54350BBB" w14:textId="6757033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554304" w:rsidR="00E72347" w:rsidTr="72131386" w14:paraId="33D0ABF9" w14:textId="77777777">
        <w:tc>
          <w:tcPr>
            <w:tcW w:w="6475" w:type="dxa"/>
          </w:tcPr>
          <w:p w:rsidR="00E72347" w:rsidP="00E72347" w:rsidRDefault="00E72347" w14:paraId="06D0B8DF" w14:textId="2FB74C6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Identify both positive and negative outcomes form varying theories of development.</w:t>
            </w:r>
          </w:p>
        </w:tc>
        <w:tc>
          <w:tcPr>
            <w:tcW w:w="1710" w:type="dxa"/>
          </w:tcPr>
          <w:p w:rsidR="00E72347" w:rsidP="00E72347" w:rsidRDefault="001A34B7" w14:paraId="1050F943" w14:textId="7ED0C41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0D77464D" w14:textId="543FFA0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554304" w:rsidR="00E72347" w:rsidTr="72131386" w14:paraId="00F1702C" w14:textId="77777777">
        <w:tc>
          <w:tcPr>
            <w:tcW w:w="6475" w:type="dxa"/>
          </w:tcPr>
          <w:p w:rsidR="00E72347" w:rsidP="00E72347" w:rsidRDefault="00E72347" w14:paraId="67624B8B" w14:textId="25F9E83A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Identify ways parents can access information about child development, parenting, and parenting strategies.</w:t>
            </w:r>
          </w:p>
        </w:tc>
        <w:tc>
          <w:tcPr>
            <w:tcW w:w="1710" w:type="dxa"/>
          </w:tcPr>
          <w:p w:rsidR="00E72347" w:rsidP="00E72347" w:rsidRDefault="001A34B7" w14:paraId="40F8F667" w14:textId="29FED70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2A119E44" w14:textId="35671F28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Pr="00554304" w:rsidR="00E72347" w:rsidTr="72131386" w14:paraId="492CB48C" w14:textId="77777777">
        <w:tc>
          <w:tcPr>
            <w:tcW w:w="6475" w:type="dxa"/>
          </w:tcPr>
          <w:p w:rsidR="00E72347" w:rsidP="00E72347" w:rsidRDefault="00E72347" w14:paraId="4968F6D0" w14:textId="7F4EBB61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lastRenderedPageBreak/>
              <w:t> Summarize the importance of an overall view of child development.</w:t>
            </w:r>
          </w:p>
        </w:tc>
        <w:tc>
          <w:tcPr>
            <w:tcW w:w="1710" w:type="dxa"/>
          </w:tcPr>
          <w:p w:rsidR="00E72347" w:rsidP="00E72347" w:rsidRDefault="001A34B7" w14:paraId="5AD1778F" w14:textId="308B33EE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30E480C4" w14:textId="502301BE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E60ABA" w14:paraId="7D785389" w14:textId="77777777">
        <w:trPr>
          <w:trHeight w:val="260"/>
        </w:trPr>
        <w:tc>
          <w:tcPr>
            <w:tcW w:w="6475" w:type="dxa"/>
          </w:tcPr>
          <w:p w:rsidR="00E72347" w:rsidP="00E72347" w:rsidRDefault="00E72347" w14:paraId="5317346D" w14:textId="0A776EEE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Describe the vital role parents play in their child's development.</w:t>
            </w:r>
          </w:p>
        </w:tc>
        <w:tc>
          <w:tcPr>
            <w:tcW w:w="1710" w:type="dxa"/>
          </w:tcPr>
          <w:p w:rsidR="00E72347" w:rsidP="00E72347" w:rsidRDefault="001A34B7" w14:paraId="3C432412" w14:textId="675400E2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76CBA4A5" w14:textId="6A06C969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14EC4A92" w14:textId="77777777">
        <w:tc>
          <w:tcPr>
            <w:tcW w:w="6475" w:type="dxa"/>
          </w:tcPr>
          <w:p w:rsidR="00E72347" w:rsidP="00E72347" w:rsidRDefault="00E72347" w14:paraId="0C29A9E1" w14:textId="22E74926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Explain how children learn behavior patterns.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3566E100" w14:textId="7D51D94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46D282AF" w14:textId="2169B6DC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1EC53038" w14:textId="77777777">
        <w:tc>
          <w:tcPr>
            <w:tcW w:w="6475" w:type="dxa"/>
          </w:tcPr>
          <w:p w:rsidR="00E72347" w:rsidP="00E72347" w:rsidRDefault="00E72347" w14:paraId="47F57218" w14:textId="1DEE027C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Explain methods of discipline and punishment.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2E26DF42" w14:textId="48097BFE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244FA6F8" w14:textId="6F98D71B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1A08C7C6" w14:textId="77777777">
        <w:tc>
          <w:tcPr>
            <w:tcW w:w="6475" w:type="dxa"/>
          </w:tcPr>
          <w:p w:rsidR="00E72347" w:rsidP="00E72347" w:rsidRDefault="00E72347" w14:paraId="0DD789B2" w14:textId="4EE2140E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Analyze the experiences provided by sibling relationships.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20CA31BB" w14:textId="2EE69B36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07E29207" w14:textId="5581280F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5F1002B5" w14:textId="77777777">
        <w:tc>
          <w:tcPr>
            <w:tcW w:w="6475" w:type="dxa"/>
          </w:tcPr>
          <w:p w:rsidR="00E72347" w:rsidP="00E72347" w:rsidRDefault="00E72347" w14:paraId="5DE4B75E" w14:textId="52284217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Evaluate methods of helping children develop morally.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2A5B7315" w14:textId="5FDD3B96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115AAF9E" w14:textId="56EAAE06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33E01BA3" w14:textId="77777777">
        <w:tc>
          <w:tcPr>
            <w:tcW w:w="6475" w:type="dxa"/>
          </w:tcPr>
          <w:p w:rsidR="00E72347" w:rsidP="00E72347" w:rsidRDefault="00E72347" w14:paraId="0444D072" w14:textId="6D7C407F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 Summarize the influence of media upon children.</w:t>
            </w:r>
          </w:p>
        </w:tc>
        <w:tc>
          <w:tcPr>
            <w:tcW w:w="1710" w:type="dxa"/>
            <w:vAlign w:val="center"/>
          </w:tcPr>
          <w:p w:rsidR="00E72347" w:rsidP="00E72347" w:rsidRDefault="001A34B7" w14:paraId="5EFD4E19" w14:textId="4543C295">
            <w:pPr>
              <w:rPr>
                <w:rFonts w:ascii="Calibri" w:hAnsi="Calibri" w:cs="Calibri"/>
              </w:rPr>
            </w:pPr>
            <w:r w:rsidRPr="00814769">
              <w:rPr>
                <w:rFonts w:ascii="Arial" w:hAnsi="Arial" w:eastAsia="Times New Roman" w:cs="Arial"/>
                <w:sz w:val="16"/>
                <w:szCs w:val="16"/>
              </w:rPr>
              <w:t>11.4.12.E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11.4.12.A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11.4.12.C</w:t>
            </w:r>
            <w:r>
              <w:rPr>
                <w:rFonts w:ascii="Arial" w:hAnsi="Arial" w:eastAsia="Times New Roman" w:cs="Arial"/>
                <w:sz w:val="16"/>
                <w:szCs w:val="16"/>
              </w:rPr>
              <w:t>,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11.4.12.D</w:t>
            </w:r>
            <w:proofErr w:type="gramStart"/>
            <w:r>
              <w:rPr>
                <w:rFonts w:ascii="Arial" w:hAnsi="Arial" w:eastAsia="Times New Roman" w:cs="Arial"/>
                <w:sz w:val="16"/>
                <w:szCs w:val="16"/>
              </w:rPr>
              <w:t xml:space="preserve">, </w:t>
            </w:r>
            <w:r w:rsidRPr="00814769">
              <w:rPr>
                <w:rFonts w:ascii="Arial" w:hAnsi="Arial" w:eastAsia="Times New Roman" w:cs="Arial"/>
                <w:sz w:val="16"/>
                <w:szCs w:val="16"/>
              </w:rPr>
              <w:t xml:space="preserve"> 11</w:t>
            </w:r>
            <w:proofErr w:type="gramEnd"/>
            <w:r w:rsidRPr="00814769">
              <w:rPr>
                <w:rFonts w:ascii="Arial" w:hAnsi="Arial" w:eastAsia="Times New Roman" w:cs="Arial"/>
                <w:sz w:val="16"/>
                <w:szCs w:val="16"/>
              </w:rPr>
              <w:t>.4.12.B</w:t>
            </w:r>
          </w:p>
        </w:tc>
        <w:tc>
          <w:tcPr>
            <w:tcW w:w="1170" w:type="dxa"/>
          </w:tcPr>
          <w:p w:rsidRPr="00554304" w:rsidR="00E72347" w:rsidP="00E72347" w:rsidRDefault="00E72347" w14:paraId="36AA0720" w14:textId="04230F93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  <w:tr w:rsidR="00E72347" w:rsidTr="00C10D0D" w14:paraId="6D91E044" w14:textId="77777777">
        <w:tc>
          <w:tcPr>
            <w:tcW w:w="6475" w:type="dxa"/>
          </w:tcPr>
          <w:p w:rsidR="00E72347" w:rsidP="00E72347" w:rsidRDefault="00E72347" w14:paraId="3790FADB" w14:textId="793D98D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E72347" w:rsidP="00E72347" w:rsidRDefault="00E72347" w14:paraId="4FF477B4" w14:textId="1DAB09B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554304" w:rsidR="00E72347" w:rsidP="00E72347" w:rsidRDefault="00E72347" w14:paraId="70A10D8D" w14:textId="25A2FFD7">
            <w:pPr>
              <w:rPr>
                <w:sz w:val="12"/>
                <w:szCs w:val="12"/>
              </w:rPr>
            </w:pP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0BA2DF5A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295AE2EF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="00AE48B0" w:rsidP="00AE48B0" w:rsidRDefault="00D870F7" w14:paraId="58C3E92C" w14:textId="5534010D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Pr="00AE48B0" w:rsidR="00AE48B0">
        <w:t xml:space="preserve"> </w:t>
      </w:r>
      <w:sdt>
        <w:sdtPr>
          <w:id w:val="436790331"/>
          <w:placeholder>
            <w:docPart w:val="0CA72F4415D141AF8421588153B03C64"/>
          </w:placeholder>
        </w:sdtPr>
        <w:sdtEndPr/>
        <w:sdtContent>
          <w:r w:rsidR="00AE48B0">
            <w:t xml:space="preserve">Pre-Assessments of prior knowledge (e.g. entrance cards or KWL chart)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Labs/lab reports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Bell ringers/Problems of the Day (PODs)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Discussions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Teacher observation/Questioning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Graphic organizers (e.g. Venn diagrams, word mapping, webbing, KWL chart, etc.)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Summarizing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Retelling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Notetaking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Problem-based learning modules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Authentic assessment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Oral presentations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Outlining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Journaling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Student presentations/projects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Open-ended response </w:t>
          </w:r>
          <w:r w:rsidR="00AE48B0">
            <w:rPr>
              <w:rFonts w:ascii="Symbol" w:hAnsi="Symbol" w:eastAsia="Symbol" w:cs="Symbol"/>
            </w:rPr>
            <w:t>·</w:t>
          </w:r>
          <w:r w:rsidR="00AE48B0">
            <w:t xml:space="preserve"> Classroom Performance System (CPS)</w:t>
          </w:r>
        </w:sdtContent>
      </w:sdt>
    </w:p>
    <w:p w:rsidRPr="005B3B39" w:rsidR="00D870F7" w:rsidP="00D870F7" w:rsidRDefault="00D870F7" w14:paraId="1EC0C650" w14:textId="6ED5316C">
      <w:pPr>
        <w:tabs>
          <w:tab w:val="center" w:pos="4680"/>
        </w:tabs>
        <w:ind w:left="180"/>
      </w:pPr>
    </w:p>
    <w:p w:rsidR="000B542D" w:rsidP="008D65B0" w:rsidRDefault="000B542D" w14:paraId="6484BC95" w14:textId="77777777">
      <w:pPr>
        <w:tabs>
          <w:tab w:val="center" w:pos="4680"/>
        </w:tabs>
        <w:rPr>
          <w:b/>
        </w:rPr>
      </w:pPr>
    </w:p>
    <w:p w:rsidRPr="006D28DA" w:rsidR="008D65B0" w:rsidP="008D65B0" w:rsidRDefault="00D870F7" w14:paraId="534391F2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1D4B68" w:rsidRDefault="00D870F7" w14:paraId="6242C761" w14:textId="113DFE7A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Pr="00942E47" w:rsidR="00942E47">
        <w:rPr>
          <w:b/>
        </w:rPr>
        <w:t xml:space="preserve"> </w:t>
      </w:r>
      <w:sdt>
        <w:sdtPr>
          <w:rPr>
            <w:b/>
          </w:rPr>
          <w:id w:val="550971055"/>
          <w:placeholder>
            <w:docPart w:val="CA29F05A93904F2A8FBA9A4C2491A85C"/>
          </w:placeholder>
        </w:sdtPr>
        <w:sdtEndPr/>
        <w:sdtContent>
          <w:r w:rsidR="00942E47">
            <w:t xml:space="preserve">Essays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Open-Ended Responses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Projects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Quizzes/tests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Student presentations </w:t>
          </w:r>
          <w:r w:rsidR="00942E47">
            <w:rPr>
              <w:rFonts w:ascii="Symbol" w:hAnsi="Symbol" w:eastAsia="Symbol" w:cs="Symbol"/>
            </w:rPr>
            <w:t>·</w:t>
          </w:r>
          <w:r w:rsidR="00942E47">
            <w:t xml:space="preserve"> Portfolios</w:t>
          </w:r>
        </w:sdtContent>
      </w:sdt>
    </w:p>
    <w:sectPr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D80" w:rsidP="005F535D" w:rsidRDefault="00DB6D80" w14:paraId="4E165C3A" w14:textId="77777777">
      <w:pPr>
        <w:spacing w:after="0" w:line="240" w:lineRule="auto"/>
      </w:pPr>
      <w:r>
        <w:separator/>
      </w:r>
    </w:p>
  </w:endnote>
  <w:endnote w:type="continuationSeparator" w:id="0">
    <w:p w:rsidR="00DB6D80" w:rsidP="005F535D" w:rsidRDefault="00DB6D80" w14:paraId="1B074E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D80" w:rsidP="005F535D" w:rsidRDefault="00DB6D80" w14:paraId="180E9C96" w14:textId="77777777">
      <w:pPr>
        <w:spacing w:after="0" w:line="240" w:lineRule="auto"/>
      </w:pPr>
      <w:r>
        <w:separator/>
      </w:r>
    </w:p>
  </w:footnote>
  <w:footnote w:type="continuationSeparator" w:id="0">
    <w:p w:rsidR="00DB6D80" w:rsidP="005F535D" w:rsidRDefault="00DB6D80" w14:paraId="403A91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4463EF15"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;visibility:visible;mso-wrap-style:square" o:bullet="t" type="#_x0000_t75">
        <v:imagedata o:title="" r:id="rId1"/>
      </v:shape>
    </w:pict>
  </w:numPicBullet>
  <w:abstractNum w:abstractNumId="0" w15:restartNumberingAfterBreak="0">
    <w:nsid w:val="09332266"/>
    <w:multiLevelType w:val="hybridMultilevel"/>
    <w:tmpl w:val="BDAE36BA"/>
    <w:lvl w:ilvl="0" w:tplc="F57E7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C8D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DC49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66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E6C9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A5E7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EA25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F7A0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871E1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4FED766C"/>
    <w:multiLevelType w:val="hybridMultilevel"/>
    <w:tmpl w:val="AF643972"/>
    <w:lvl w:ilvl="0" w:tplc="1B3AC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166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C32A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12E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B44A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D1AD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0866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CE20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8E8F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3CC5"/>
    <w:rsid w:val="00044DF5"/>
    <w:rsid w:val="000B1463"/>
    <w:rsid w:val="000B542D"/>
    <w:rsid w:val="000F7C3B"/>
    <w:rsid w:val="000F7DF6"/>
    <w:rsid w:val="00104BA2"/>
    <w:rsid w:val="0011539C"/>
    <w:rsid w:val="00132DA5"/>
    <w:rsid w:val="001445F7"/>
    <w:rsid w:val="00152491"/>
    <w:rsid w:val="001A067A"/>
    <w:rsid w:val="001A34B7"/>
    <w:rsid w:val="001D11FE"/>
    <w:rsid w:val="001D4B68"/>
    <w:rsid w:val="001D6D3F"/>
    <w:rsid w:val="001E28F1"/>
    <w:rsid w:val="001E425A"/>
    <w:rsid w:val="001F3157"/>
    <w:rsid w:val="002171C9"/>
    <w:rsid w:val="00222BAF"/>
    <w:rsid w:val="00233FF6"/>
    <w:rsid w:val="002353E3"/>
    <w:rsid w:val="00247DB3"/>
    <w:rsid w:val="00256CB1"/>
    <w:rsid w:val="002572E3"/>
    <w:rsid w:val="0026256B"/>
    <w:rsid w:val="00263AEA"/>
    <w:rsid w:val="00277028"/>
    <w:rsid w:val="002872D0"/>
    <w:rsid w:val="002A4853"/>
    <w:rsid w:val="002B5F99"/>
    <w:rsid w:val="002D7128"/>
    <w:rsid w:val="002D7708"/>
    <w:rsid w:val="002E0453"/>
    <w:rsid w:val="002E1E0D"/>
    <w:rsid w:val="002E4B5B"/>
    <w:rsid w:val="00304ADC"/>
    <w:rsid w:val="00311662"/>
    <w:rsid w:val="00320AB7"/>
    <w:rsid w:val="00335B60"/>
    <w:rsid w:val="003417C0"/>
    <w:rsid w:val="003503CB"/>
    <w:rsid w:val="0037005B"/>
    <w:rsid w:val="003748AD"/>
    <w:rsid w:val="003A1E77"/>
    <w:rsid w:val="003F35A5"/>
    <w:rsid w:val="00411762"/>
    <w:rsid w:val="00416C75"/>
    <w:rsid w:val="00445081"/>
    <w:rsid w:val="00452C31"/>
    <w:rsid w:val="0045499B"/>
    <w:rsid w:val="00472373"/>
    <w:rsid w:val="00477969"/>
    <w:rsid w:val="00483B82"/>
    <w:rsid w:val="004B211A"/>
    <w:rsid w:val="004B6576"/>
    <w:rsid w:val="004C138F"/>
    <w:rsid w:val="004C48D3"/>
    <w:rsid w:val="004D0DDC"/>
    <w:rsid w:val="004F0DFA"/>
    <w:rsid w:val="0052707F"/>
    <w:rsid w:val="00534B67"/>
    <w:rsid w:val="00554304"/>
    <w:rsid w:val="005A0C67"/>
    <w:rsid w:val="005B3B39"/>
    <w:rsid w:val="005B6272"/>
    <w:rsid w:val="005C6230"/>
    <w:rsid w:val="005F00CA"/>
    <w:rsid w:val="005F535D"/>
    <w:rsid w:val="00615DC6"/>
    <w:rsid w:val="00642A3E"/>
    <w:rsid w:val="00652288"/>
    <w:rsid w:val="006673BF"/>
    <w:rsid w:val="00674964"/>
    <w:rsid w:val="006903B5"/>
    <w:rsid w:val="00694531"/>
    <w:rsid w:val="00697688"/>
    <w:rsid w:val="006B7B66"/>
    <w:rsid w:val="006C2127"/>
    <w:rsid w:val="006D28DA"/>
    <w:rsid w:val="006D4C30"/>
    <w:rsid w:val="006E0841"/>
    <w:rsid w:val="00705D65"/>
    <w:rsid w:val="00722D80"/>
    <w:rsid w:val="007429F8"/>
    <w:rsid w:val="00746983"/>
    <w:rsid w:val="00772B43"/>
    <w:rsid w:val="00773813"/>
    <w:rsid w:val="0078526C"/>
    <w:rsid w:val="007870C3"/>
    <w:rsid w:val="007A30D0"/>
    <w:rsid w:val="007D0A7F"/>
    <w:rsid w:val="007D3C02"/>
    <w:rsid w:val="007F221E"/>
    <w:rsid w:val="00801417"/>
    <w:rsid w:val="008271DA"/>
    <w:rsid w:val="00884452"/>
    <w:rsid w:val="00886D86"/>
    <w:rsid w:val="008A3F75"/>
    <w:rsid w:val="008A44A9"/>
    <w:rsid w:val="008D65B0"/>
    <w:rsid w:val="008E6BE6"/>
    <w:rsid w:val="00905B9C"/>
    <w:rsid w:val="009257AF"/>
    <w:rsid w:val="00925850"/>
    <w:rsid w:val="00942E47"/>
    <w:rsid w:val="009444EA"/>
    <w:rsid w:val="00951201"/>
    <w:rsid w:val="00972718"/>
    <w:rsid w:val="00987387"/>
    <w:rsid w:val="009B4BE9"/>
    <w:rsid w:val="009C66DF"/>
    <w:rsid w:val="009D1676"/>
    <w:rsid w:val="009D193A"/>
    <w:rsid w:val="009E2E16"/>
    <w:rsid w:val="009E4D51"/>
    <w:rsid w:val="00A02591"/>
    <w:rsid w:val="00A173B9"/>
    <w:rsid w:val="00A34946"/>
    <w:rsid w:val="00A56935"/>
    <w:rsid w:val="00A71E18"/>
    <w:rsid w:val="00A7780A"/>
    <w:rsid w:val="00AA05C3"/>
    <w:rsid w:val="00AA0DFB"/>
    <w:rsid w:val="00AA162D"/>
    <w:rsid w:val="00AC3CDE"/>
    <w:rsid w:val="00AD4A92"/>
    <w:rsid w:val="00AD6B2C"/>
    <w:rsid w:val="00AE48B0"/>
    <w:rsid w:val="00AE550C"/>
    <w:rsid w:val="00B1125C"/>
    <w:rsid w:val="00B279DB"/>
    <w:rsid w:val="00B3392F"/>
    <w:rsid w:val="00B3625C"/>
    <w:rsid w:val="00B4712F"/>
    <w:rsid w:val="00B542EF"/>
    <w:rsid w:val="00B610B4"/>
    <w:rsid w:val="00B7632E"/>
    <w:rsid w:val="00BB4086"/>
    <w:rsid w:val="00BC426E"/>
    <w:rsid w:val="00BD09E4"/>
    <w:rsid w:val="00BD3F82"/>
    <w:rsid w:val="00BE3220"/>
    <w:rsid w:val="00C040F8"/>
    <w:rsid w:val="00C06854"/>
    <w:rsid w:val="00C11365"/>
    <w:rsid w:val="00C436ED"/>
    <w:rsid w:val="00C7166A"/>
    <w:rsid w:val="00C952EB"/>
    <w:rsid w:val="00CA30F4"/>
    <w:rsid w:val="00CB58A0"/>
    <w:rsid w:val="00CE7B74"/>
    <w:rsid w:val="00D06D51"/>
    <w:rsid w:val="00D07C92"/>
    <w:rsid w:val="00D40D24"/>
    <w:rsid w:val="00D55544"/>
    <w:rsid w:val="00D621F2"/>
    <w:rsid w:val="00D70673"/>
    <w:rsid w:val="00D870F7"/>
    <w:rsid w:val="00DA69F9"/>
    <w:rsid w:val="00DB35FF"/>
    <w:rsid w:val="00DB6D80"/>
    <w:rsid w:val="00DB7060"/>
    <w:rsid w:val="00DE6A8D"/>
    <w:rsid w:val="00E07084"/>
    <w:rsid w:val="00E16907"/>
    <w:rsid w:val="00E313E4"/>
    <w:rsid w:val="00E352C5"/>
    <w:rsid w:val="00E42354"/>
    <w:rsid w:val="00E45201"/>
    <w:rsid w:val="00E629A6"/>
    <w:rsid w:val="00E63B2A"/>
    <w:rsid w:val="00E72347"/>
    <w:rsid w:val="00E965D0"/>
    <w:rsid w:val="00EB741C"/>
    <w:rsid w:val="00EC6AE2"/>
    <w:rsid w:val="00F01E4E"/>
    <w:rsid w:val="00F06B83"/>
    <w:rsid w:val="00F25C8E"/>
    <w:rsid w:val="00F56231"/>
    <w:rsid w:val="00F61E80"/>
    <w:rsid w:val="00F873DF"/>
    <w:rsid w:val="00FD1045"/>
    <w:rsid w:val="00FF4140"/>
    <w:rsid w:val="01EEA9FE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sudcontentinner" w:customStyle="1">
    <w:name w:val="sud_content_inner"/>
    <w:basedOn w:val="DefaultParagraphFont"/>
    <w:rsid w:val="00132DA5"/>
  </w:style>
  <w:style w:type="paragraph" w:styleId="NoSpacing">
    <w:name w:val="No Spacing"/>
    <w:uiPriority w:val="1"/>
    <w:qFormat/>
    <w:rsid w:val="006C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6755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973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5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1351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4E1E2DE5545FEBDC356620FA8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50DF-6827-40A3-B016-336DFB9EE55D}"/>
      </w:docPartPr>
      <w:docPartBody>
        <w:p w:rsidR="004A2301" w:rsidRDefault="00483B82" w:rsidP="00483B82">
          <w:pPr>
            <w:pStyle w:val="03C4E1E2DE5545FEBDC356620FA82B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CBF813D6E4ED3B114F33EF58F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C69B-32D2-49B4-91F7-5BA86BFA3506}"/>
      </w:docPartPr>
      <w:docPartBody>
        <w:p w:rsidR="004A2301" w:rsidRDefault="00483B82" w:rsidP="00483B82">
          <w:pPr>
            <w:pStyle w:val="C81CBF813D6E4ED3B114F33EF58F17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22B441D18458D8DD9CF07582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16BB-9486-44AD-B4E2-AADD7AC124C7}"/>
      </w:docPartPr>
      <w:docPartBody>
        <w:p w:rsidR="004A2301" w:rsidRDefault="00483B82" w:rsidP="00483B82">
          <w:pPr>
            <w:pStyle w:val="20422B441D18458D8DD9CF07582F8B5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4BEA493DC427FBCE6353D872D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4695-79E5-4732-92C3-2509C2E40694}"/>
      </w:docPartPr>
      <w:docPartBody>
        <w:p w:rsidR="004A2301" w:rsidRDefault="00483B82" w:rsidP="00483B82">
          <w:pPr>
            <w:pStyle w:val="F0C4BEA493DC427FBCE6353D872D9C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71B04F9654E96BDCB661A9D2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44CC-2000-4863-ABDD-A29442D3A87E}"/>
      </w:docPartPr>
      <w:docPartBody>
        <w:p w:rsidR="004A2301" w:rsidRDefault="00483B82" w:rsidP="00483B82">
          <w:pPr>
            <w:pStyle w:val="0A471B04F9654E96BDCB661A9D2FBE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1AB7B68324F43B922851EE151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BD63-17D1-425A-8638-0E314EE10426}"/>
      </w:docPartPr>
      <w:docPartBody>
        <w:p w:rsidR="004A2301" w:rsidRDefault="00483B82" w:rsidP="00483B82">
          <w:pPr>
            <w:pStyle w:val="F9F1AB7B68324F43B922851EE1513F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E0D5364E94E949824BD4BC108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90EE-3B93-4836-993D-0EACA57CCB69}"/>
      </w:docPartPr>
      <w:docPartBody>
        <w:p w:rsidR="004A2301" w:rsidRDefault="00483B82" w:rsidP="00483B82">
          <w:pPr>
            <w:pStyle w:val="4F9E0D5364E94E949824BD4BC108FB6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72F4415D141AF8421588153B03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D290-C0C0-4A9B-87A7-747D88DFE10E}"/>
      </w:docPartPr>
      <w:docPartBody>
        <w:p w:rsidR="004A2301" w:rsidRDefault="00483B82" w:rsidP="00483B82">
          <w:pPr>
            <w:pStyle w:val="0CA72F4415D141AF8421588153B03C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F05A93904F2A8FBA9A4C2491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C143-55E8-4595-B7A7-7A3EFF882C7F}"/>
      </w:docPartPr>
      <w:docPartBody>
        <w:p w:rsidR="004A2301" w:rsidRDefault="00483B82" w:rsidP="00483B82">
          <w:pPr>
            <w:pStyle w:val="CA29F05A93904F2A8FBA9A4C2491A8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A90FAB5564782B8EB64FB1E274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FA943-95A9-4906-997B-9F3D5B111839}"/>
      </w:docPartPr>
      <w:docPartBody>
        <w:p w:rsidR="00C05CD3" w:rsidRDefault="003A1E77" w:rsidP="003A1E77">
          <w:pPr>
            <w:pStyle w:val="C78A90FAB5564782B8EB64FB1E2748F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0CEF4E616EED4FADAE8BA2051B1D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8243-2DB1-4E30-B472-A1D772431AFC}"/>
      </w:docPartPr>
      <w:docPartBody>
        <w:p w:rsidR="00C05CD3" w:rsidRDefault="003A1E77" w:rsidP="003A1E77">
          <w:pPr>
            <w:pStyle w:val="0CEF4E616EED4FADAE8BA2051B1DF93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17A31832754E2A8F87079390CD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3546-2037-40FD-AD9A-B3657F7F174F}"/>
      </w:docPartPr>
      <w:docPartBody>
        <w:p w:rsidR="00C05CD3" w:rsidRDefault="003A1E77" w:rsidP="003A1E77">
          <w:pPr>
            <w:pStyle w:val="A917A31832754E2A8F87079390CD28B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3A1E77"/>
    <w:rsid w:val="00413589"/>
    <w:rsid w:val="00483B82"/>
    <w:rsid w:val="004A2301"/>
    <w:rsid w:val="004B6576"/>
    <w:rsid w:val="004D62F1"/>
    <w:rsid w:val="00743EC0"/>
    <w:rsid w:val="00772B43"/>
    <w:rsid w:val="007E0331"/>
    <w:rsid w:val="00830859"/>
    <w:rsid w:val="008641D9"/>
    <w:rsid w:val="00A34946"/>
    <w:rsid w:val="00A75108"/>
    <w:rsid w:val="00AB21B6"/>
    <w:rsid w:val="00C05CD3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E77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03C4E1E2DE5545FEBDC356620FA82B7F">
    <w:name w:val="03C4E1E2DE5545FEBDC356620FA82B7F"/>
    <w:rsid w:val="00483B82"/>
  </w:style>
  <w:style w:type="paragraph" w:customStyle="1" w:styleId="C81CBF813D6E4ED3B114F33EF58F17E7">
    <w:name w:val="C81CBF813D6E4ED3B114F33EF58F17E7"/>
    <w:rsid w:val="00483B82"/>
  </w:style>
  <w:style w:type="paragraph" w:customStyle="1" w:styleId="20422B441D18458D8DD9CF07582F8B5D">
    <w:name w:val="20422B441D18458D8DD9CF07582F8B5D"/>
    <w:rsid w:val="00483B82"/>
  </w:style>
  <w:style w:type="paragraph" w:customStyle="1" w:styleId="F0C4BEA493DC427FBCE6353D872D9C56">
    <w:name w:val="F0C4BEA493DC427FBCE6353D872D9C56"/>
    <w:rsid w:val="00483B82"/>
  </w:style>
  <w:style w:type="paragraph" w:customStyle="1" w:styleId="0A471B04F9654E96BDCB661A9D2FBE4D">
    <w:name w:val="0A471B04F9654E96BDCB661A9D2FBE4D"/>
    <w:rsid w:val="00483B82"/>
  </w:style>
  <w:style w:type="paragraph" w:customStyle="1" w:styleId="F9F1AB7B68324F43B922851EE1513F66">
    <w:name w:val="F9F1AB7B68324F43B922851EE1513F66"/>
    <w:rsid w:val="00483B82"/>
  </w:style>
  <w:style w:type="paragraph" w:customStyle="1" w:styleId="4F9E0D5364E94E949824BD4BC108FB65">
    <w:name w:val="4F9E0D5364E94E949824BD4BC108FB65"/>
    <w:rsid w:val="00483B82"/>
  </w:style>
  <w:style w:type="paragraph" w:customStyle="1" w:styleId="0CA72F4415D141AF8421588153B03C64">
    <w:name w:val="0CA72F4415D141AF8421588153B03C64"/>
    <w:rsid w:val="00483B82"/>
  </w:style>
  <w:style w:type="paragraph" w:customStyle="1" w:styleId="CA29F05A93904F2A8FBA9A4C2491A85C">
    <w:name w:val="CA29F05A93904F2A8FBA9A4C2491A85C"/>
    <w:rsid w:val="00483B82"/>
  </w:style>
  <w:style w:type="paragraph" w:customStyle="1" w:styleId="C78A90FAB5564782B8EB64FB1E2748FD">
    <w:name w:val="C78A90FAB5564782B8EB64FB1E2748FD"/>
    <w:rsid w:val="003A1E77"/>
  </w:style>
  <w:style w:type="paragraph" w:customStyle="1" w:styleId="0CEF4E616EED4FADAE8BA2051B1DF930">
    <w:name w:val="0CEF4E616EED4FADAE8BA2051B1DF930"/>
    <w:rsid w:val="003A1E77"/>
  </w:style>
  <w:style w:type="paragraph" w:customStyle="1" w:styleId="A917A31832754E2A8F87079390CD28BE">
    <w:name w:val="A917A31832754E2A8F87079390CD28BE"/>
    <w:rsid w:val="003A1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Olsen, Shellie M</lastModifiedBy>
  <revision>3</revision>
  <lastPrinted>2020-12-18T18:34:00.0000000Z</lastPrinted>
  <dcterms:created xsi:type="dcterms:W3CDTF">2022-06-13T16:43:00.0000000Z</dcterms:created>
  <dcterms:modified xsi:type="dcterms:W3CDTF">2022-06-22T18:27:44.0171691Z</dcterms:modified>
</coreProperties>
</file>