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228D13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431D7" w:rsidRPr="007431D7">
            <w:rPr>
              <w:rFonts w:cstheme="minorHAnsi"/>
            </w:rPr>
            <w:t>Health- Grade 4</w:t>
          </w:r>
        </w:sdtContent>
      </w:sdt>
    </w:p>
    <w:p w14:paraId="7DBD16A4" w14:textId="1EE92B1B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A96448">
            <w:t>08467</w:t>
          </w:r>
        </w:sdtContent>
      </w:sdt>
    </w:p>
    <w:p w14:paraId="5A1A935A" w14:textId="1E19D14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C75D88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32D0C9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268284531"/>
              <w:placeholder>
                <w:docPart w:val="35029282678740008987F47A66BC7ACE"/>
              </w:placeholder>
            </w:sdtPr>
            <w:sdtEndPr/>
            <w:sdtContent>
              <w:r w:rsidR="00B717C0" w:rsidRPr="00884E8E">
                <w:rPr>
                  <w:rFonts w:cstheme="minorHAnsi"/>
                </w:rPr>
                <w:t>F</w:t>
              </w:r>
              <w:r w:rsidR="0003691B">
                <w:rPr>
                  <w:rFonts w:cstheme="minorHAnsi"/>
                </w:rPr>
                <w:t>ourth</w:t>
              </w:r>
              <w:r w:rsidR="00B717C0" w:rsidRPr="00884E8E">
                <w:rPr>
                  <w:rFonts w:cstheme="minorHAnsi"/>
                </w:rPr>
                <w:t xml:space="preserve"> grade </w:t>
              </w:r>
              <w:r w:rsidR="0003691B">
                <w:rPr>
                  <w:rFonts w:cstheme="minorHAnsi"/>
                </w:rPr>
                <w:t>h</w:t>
              </w:r>
              <w:r w:rsidR="00B717C0" w:rsidRPr="00884E8E">
                <w:rPr>
                  <w:rFonts w:cstheme="minorHAnsi"/>
                </w:rPr>
                <w:t xml:space="preserve">ealth shall teach, challenge, and support every student to realize his/her potential for healthy living. Students will access valid health information through </w:t>
              </w:r>
              <w:proofErr w:type="spellStart"/>
              <w:r w:rsidR="00B717C0">
                <w:rPr>
                  <w:rFonts w:cstheme="minorHAnsi"/>
                </w:rPr>
                <w:t>QuaverEd</w:t>
              </w:r>
              <w:proofErr w:type="spellEnd"/>
              <w:r w:rsidR="00B717C0">
                <w:rPr>
                  <w:rFonts w:cstheme="minorHAnsi"/>
                </w:rPr>
                <w:t xml:space="preserve"> online resource. Health will occur one time per week for two marking periods. Health 4 will receive a pass/fail mark on the report card. </w:t>
              </w:r>
            </w:sdtContent>
          </w:sdt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45DCD9D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B1DD4">
            <w:rPr>
              <w:rFonts w:cstheme="minorHAnsi"/>
            </w:rPr>
            <w:t>Grade 4</w:t>
          </w:r>
        </w:sdtContent>
      </w:sdt>
    </w:p>
    <w:p w14:paraId="19574833" w14:textId="3BA90AC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E0345">
            <w:rPr>
              <w:rFonts w:cstheme="minorHAnsi"/>
            </w:rPr>
            <w:t>Once A Week</w:t>
          </w:r>
        </w:sdtContent>
      </w:sdt>
    </w:p>
    <w:p w14:paraId="44798805" w14:textId="0308969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E0345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810B572" w:rsidR="00233FF6" w:rsidRPr="002872D0" w:rsidRDefault="00253D47" w:rsidP="002E4B5B">
          <w:pPr>
            <w:tabs>
              <w:tab w:val="center" w:pos="4680"/>
            </w:tabs>
            <w:spacing w:after="0" w:line="240" w:lineRule="auto"/>
          </w:pPr>
          <w:r w:rsidRPr="5CADA2DC">
            <w:t>CSPG #47</w:t>
          </w:r>
          <w:r w:rsidR="002B127A" w:rsidRPr="5CADA2DC">
            <w:t xml:space="preserve"> or #</w:t>
          </w:r>
          <w:r w:rsidR="245D6913" w:rsidRPr="5CADA2DC">
            <w:t>69 or</w:t>
          </w:r>
          <w:r w:rsidR="002B127A" w:rsidRPr="5CADA2DC">
            <w:t xml:space="preserve"> #70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4892050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636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3C7846C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C746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3CC17F7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4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4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E760DB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4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7705FFC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C746E">
            <w:rPr>
              <w:rFonts w:asciiTheme="minorHAnsi" w:hAnsiTheme="minorHAnsi" w:cstheme="minorHAnsi"/>
              <w:color w:val="000000"/>
            </w:rPr>
            <w:t>08074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0B2504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3BDFCBA3" w14:textId="185F495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13940A2E" w14:textId="45A0546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315731A5" w14:textId="704512B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791863D9" w14:textId="42494D3E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E95AB7">
                <w:t>n/a</w:t>
              </w:r>
            </w:sdtContent>
          </w:sdt>
        </w:sdtContent>
      </w:sdt>
    </w:p>
    <w:p w14:paraId="37BB8507" w14:textId="6152377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proofErr w:type="spellStart"/>
          <w:r w:rsidR="00C46FDC">
            <w:t>QuaverEd</w:t>
          </w:r>
          <w:proofErr w:type="spellEnd"/>
          <w:r w:rsidR="00C46FDC">
            <w:t xml:space="preserve"> Health-PE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3EAE0E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6FDC">
            <w:t>7/27/2023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321DC1D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46FDC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7369C14E" w:rsidR="00BE3220" w:rsidRPr="00D2043F" w:rsidRDefault="00B2656D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General Health</w:t>
      </w:r>
    </w:p>
    <w:p w14:paraId="4E9F2ECB" w14:textId="545C4CD1" w:rsidR="00B2656D" w:rsidRPr="00D2043F" w:rsidRDefault="00B2656D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Social Behavior</w:t>
      </w:r>
    </w:p>
    <w:p w14:paraId="2041F850" w14:textId="51470B55" w:rsidR="00B2656D" w:rsidRPr="00D2043F" w:rsidRDefault="00B2656D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 xml:space="preserve">Responsible </w:t>
      </w:r>
      <w:r w:rsidR="001C3351" w:rsidRPr="00D2043F">
        <w:t>Decision Making</w:t>
      </w:r>
    </w:p>
    <w:p w14:paraId="3C057E55" w14:textId="78C2C309" w:rsidR="001C3351" w:rsidRPr="00D2043F" w:rsidRDefault="001C3351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Healthy Practices and H</w:t>
      </w:r>
      <w:r w:rsidR="00011732" w:rsidRPr="00D2043F">
        <w:t>ygiene</w:t>
      </w:r>
    </w:p>
    <w:p w14:paraId="28FFFD2F" w14:textId="08393755" w:rsidR="00011732" w:rsidRPr="00D2043F" w:rsidRDefault="00011732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Mental Health and Wellness</w:t>
      </w:r>
    </w:p>
    <w:p w14:paraId="75629505" w14:textId="4C3FC23A" w:rsidR="00011732" w:rsidRPr="00D2043F" w:rsidRDefault="00011732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Healthy Eating and Nutrition</w:t>
      </w:r>
    </w:p>
    <w:p w14:paraId="511623D8" w14:textId="6735A26B" w:rsidR="00011732" w:rsidRPr="00D2043F" w:rsidRDefault="00011732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Disease and Illness Prevention</w:t>
      </w:r>
    </w:p>
    <w:p w14:paraId="3F27756F" w14:textId="037AD74D" w:rsidR="00011732" w:rsidRPr="00D2043F" w:rsidRDefault="00011732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Safety and Accident Prevention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FC7C81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General Health</w:t>
      </w:r>
    </w:p>
    <w:p w14:paraId="4D411A68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Social Behavior</w:t>
      </w:r>
    </w:p>
    <w:p w14:paraId="559EF4CD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Responsible Decision Making</w:t>
      </w:r>
    </w:p>
    <w:p w14:paraId="4E224153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Healthy Practices and Hygiene</w:t>
      </w:r>
    </w:p>
    <w:p w14:paraId="1330F9BA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Mental Health and Wellness</w:t>
      </w:r>
    </w:p>
    <w:p w14:paraId="58E90F9D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Healthy Eating and Nutrition</w:t>
      </w:r>
    </w:p>
    <w:p w14:paraId="0008D8F9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Disease and Illness Prevention</w:t>
      </w:r>
    </w:p>
    <w:p w14:paraId="5F41306E" w14:textId="0E961CA9" w:rsidR="00BE3220" w:rsidRPr="00D2043F" w:rsidRDefault="00D2043F" w:rsidP="00BE3220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Safety and Accident Prevention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8559FFB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General Health</w:t>
      </w:r>
    </w:p>
    <w:p w14:paraId="77E72E2E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Social Behavior</w:t>
      </w:r>
    </w:p>
    <w:p w14:paraId="7AE39E48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Responsible Decision Making</w:t>
      </w:r>
    </w:p>
    <w:p w14:paraId="093C2EDD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Healthy Practices and Hygiene</w:t>
      </w:r>
    </w:p>
    <w:p w14:paraId="64DE8DC1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Mental Health and Wellness</w:t>
      </w:r>
    </w:p>
    <w:p w14:paraId="48F10B2A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Healthy Eating and Nutrition</w:t>
      </w:r>
    </w:p>
    <w:p w14:paraId="6246333B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Disease and Illness Prevention</w:t>
      </w:r>
    </w:p>
    <w:p w14:paraId="0BA2890B" w14:textId="4983F73C" w:rsidR="00BE3220" w:rsidRPr="00D2043F" w:rsidRDefault="00D2043F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Safety and Accident Prevention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E64492A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General Health</w:t>
      </w:r>
    </w:p>
    <w:p w14:paraId="085780E4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Social Behavior</w:t>
      </w:r>
    </w:p>
    <w:p w14:paraId="1FF859E3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Responsible Decision Making</w:t>
      </w:r>
    </w:p>
    <w:p w14:paraId="159D0FA4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Healthy Practices and Hygiene</w:t>
      </w:r>
    </w:p>
    <w:p w14:paraId="456DC691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Mental Health and Wellness</w:t>
      </w:r>
    </w:p>
    <w:p w14:paraId="1F67872A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Healthy Eating and Nutrition</w:t>
      </w:r>
    </w:p>
    <w:p w14:paraId="61B90B9B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Disease and Illness Prevention</w:t>
      </w:r>
    </w:p>
    <w:p w14:paraId="69031CFD" w14:textId="628F3294" w:rsidR="00BE3220" w:rsidRPr="00D2043F" w:rsidRDefault="00D2043F" w:rsidP="00BE3220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Safety and Accident Prevention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714EA91E" w:rsidR="00411762" w:rsidRDefault="00365133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  <w:r w:rsidRPr="00365133">
              <w:rPr>
                <w:rFonts w:ascii="Calibri" w:hAnsi="Calibri" w:cs="Calibri"/>
                <w:color w:val="000000"/>
              </w:rPr>
              <w:t>ook at the community with a critical eye for health practices.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133E5BD7" w:rsidR="00411762" w:rsidRDefault="0036513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77777777" w:rsidR="00411762" w:rsidRPr="00554304" w:rsidRDefault="0041176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064167EE" w:rsidR="00411762" w:rsidRDefault="001602B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Identify how technology influences health </w:t>
            </w:r>
            <w:r w:rsidR="006B4B5F">
              <w:rPr>
                <w:rFonts w:ascii="Calibri" w:hAnsi="Calibri" w:cs="Calibri"/>
              </w:rPr>
              <w:t>and learn valid sources of health information.</w:t>
            </w:r>
          </w:p>
        </w:tc>
        <w:tc>
          <w:tcPr>
            <w:tcW w:w="1710" w:type="dxa"/>
            <w:vAlign w:val="center"/>
          </w:tcPr>
          <w:p w14:paraId="45E4ADE2" w14:textId="435518AE" w:rsidR="00411762" w:rsidRDefault="006B4B5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C</w:t>
            </w:r>
          </w:p>
        </w:tc>
        <w:tc>
          <w:tcPr>
            <w:tcW w:w="1170" w:type="dxa"/>
          </w:tcPr>
          <w:p w14:paraId="70EFA08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12FD6A3A" w:rsidR="00411762" w:rsidRDefault="00D0588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D0588E">
              <w:rPr>
                <w:rFonts w:ascii="Calibri" w:hAnsi="Calibri" w:cs="Calibri"/>
              </w:rPr>
              <w:t>now how to recognize and prevent common safety hazards and how to respond to more dangerous injuries.</w:t>
            </w:r>
          </w:p>
        </w:tc>
        <w:tc>
          <w:tcPr>
            <w:tcW w:w="1710" w:type="dxa"/>
            <w:vAlign w:val="center"/>
          </w:tcPr>
          <w:p w14:paraId="24C1423A" w14:textId="030FCB51" w:rsidR="00411762" w:rsidRDefault="00D0588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B</w:t>
            </w:r>
          </w:p>
        </w:tc>
        <w:tc>
          <w:tcPr>
            <w:tcW w:w="1170" w:type="dxa"/>
          </w:tcPr>
          <w:p w14:paraId="25166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04ECEA5" w14:textId="42B6D73A" w:rsidR="00411762" w:rsidRDefault="00456D5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456D5F">
              <w:rPr>
                <w:rFonts w:ascii="Calibri" w:hAnsi="Calibri" w:cs="Calibri"/>
              </w:rPr>
              <w:t>ead and respond to nonverbal forms of communication such as facial expressions and body language, especially in the context of defusing or resolving potential co</w:t>
            </w:r>
            <w:r>
              <w:rPr>
                <w:rFonts w:ascii="Calibri" w:hAnsi="Calibri" w:cs="Calibri"/>
              </w:rPr>
              <w:t>nflict</w:t>
            </w:r>
            <w:r w:rsidRPr="00456D5F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F5A3767" w14:textId="77777777" w:rsidR="00411762" w:rsidRDefault="00456D5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C</w:t>
            </w:r>
          </w:p>
          <w:p w14:paraId="2A5A75FF" w14:textId="3253ED60" w:rsidR="00456D5F" w:rsidRDefault="00456D5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</w:tc>
        <w:tc>
          <w:tcPr>
            <w:tcW w:w="1170" w:type="dxa"/>
          </w:tcPr>
          <w:p w14:paraId="6B6D7A3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76049D8E" w14:textId="3EE772C5" w:rsidR="00411762" w:rsidRDefault="000F3DF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0F3DF4">
              <w:rPr>
                <w:rFonts w:ascii="Calibri" w:hAnsi="Calibri" w:cs="Calibri"/>
              </w:rPr>
              <w:t>espect individual di</w:t>
            </w:r>
            <w:r>
              <w:rPr>
                <w:rFonts w:ascii="Calibri" w:hAnsi="Calibri" w:cs="Calibri"/>
              </w:rPr>
              <w:t>f</w:t>
            </w:r>
            <w:r w:rsidRPr="000F3DF4">
              <w:rPr>
                <w:rFonts w:ascii="Calibri" w:hAnsi="Calibri" w:cs="Calibri"/>
              </w:rPr>
              <w:t>ferences among friends without allowing negative emotions to trigger unhealthy behaviors.</w:t>
            </w:r>
          </w:p>
        </w:tc>
        <w:tc>
          <w:tcPr>
            <w:tcW w:w="1710" w:type="dxa"/>
            <w:vAlign w:val="center"/>
          </w:tcPr>
          <w:p w14:paraId="2A1D4421" w14:textId="4A5A4068" w:rsidR="00411762" w:rsidRDefault="0063002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A</w:t>
            </w:r>
          </w:p>
        </w:tc>
        <w:tc>
          <w:tcPr>
            <w:tcW w:w="1170" w:type="dxa"/>
          </w:tcPr>
          <w:p w14:paraId="3FCB5D1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4D87810F" w14:textId="40B706C1" w:rsidR="00411762" w:rsidRDefault="00DE145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DE145F">
              <w:rPr>
                <w:rFonts w:ascii="Calibri" w:hAnsi="Calibri" w:cs="Calibri"/>
              </w:rPr>
              <w:t>dentify positive social groups and role models as well as resist peer pressure.</w:t>
            </w:r>
          </w:p>
        </w:tc>
        <w:tc>
          <w:tcPr>
            <w:tcW w:w="1710" w:type="dxa"/>
            <w:vAlign w:val="center"/>
          </w:tcPr>
          <w:p w14:paraId="626EFCBB" w14:textId="2FA10164" w:rsidR="00411762" w:rsidRDefault="00DE145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D</w:t>
            </w:r>
          </w:p>
        </w:tc>
        <w:tc>
          <w:tcPr>
            <w:tcW w:w="1170" w:type="dxa"/>
          </w:tcPr>
          <w:p w14:paraId="56E27B6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0562CC7D" w14:textId="1213DF40" w:rsidR="00411762" w:rsidRDefault="000258C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0258CF">
              <w:rPr>
                <w:rFonts w:ascii="Calibri" w:hAnsi="Calibri" w:cs="Calibri"/>
              </w:rPr>
              <w:t>ecognize when to make di</w:t>
            </w:r>
            <w:r>
              <w:rPr>
                <w:rFonts w:ascii="Calibri" w:hAnsi="Calibri" w:cs="Calibri"/>
              </w:rPr>
              <w:t>f</w:t>
            </w:r>
            <w:r w:rsidRPr="000258CF">
              <w:rPr>
                <w:rFonts w:ascii="Calibri" w:hAnsi="Calibri" w:cs="Calibri"/>
              </w:rPr>
              <w:t>ferent choices based on past experiences.</w:t>
            </w:r>
          </w:p>
        </w:tc>
        <w:tc>
          <w:tcPr>
            <w:tcW w:w="1710" w:type="dxa"/>
            <w:vAlign w:val="center"/>
          </w:tcPr>
          <w:p w14:paraId="3A4B80D9" w14:textId="59501C43" w:rsidR="00411762" w:rsidRDefault="000258C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</w:tc>
        <w:tc>
          <w:tcPr>
            <w:tcW w:w="1170" w:type="dxa"/>
          </w:tcPr>
          <w:p w14:paraId="7D9AC97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614F4EF0" w14:textId="238C2A59" w:rsidR="00411762" w:rsidRDefault="0094767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947674">
              <w:rPr>
                <w:rFonts w:ascii="Calibri" w:hAnsi="Calibri" w:cs="Calibri"/>
              </w:rPr>
              <w:t>evelop evaluation criteria necessary for good decision-making.</w:t>
            </w:r>
          </w:p>
        </w:tc>
        <w:tc>
          <w:tcPr>
            <w:tcW w:w="1710" w:type="dxa"/>
            <w:vAlign w:val="center"/>
          </w:tcPr>
          <w:p w14:paraId="67924412" w14:textId="77777777" w:rsidR="00411762" w:rsidRDefault="0094767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  <w:p w14:paraId="3A942B73" w14:textId="4C0542F7" w:rsidR="00947674" w:rsidRDefault="0094767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</w:tc>
        <w:tc>
          <w:tcPr>
            <w:tcW w:w="1170" w:type="dxa"/>
          </w:tcPr>
          <w:p w14:paraId="6153A19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C7190C8" w14:textId="77777777" w:rsidTr="72131386">
        <w:tc>
          <w:tcPr>
            <w:tcW w:w="6475" w:type="dxa"/>
            <w:vAlign w:val="center"/>
          </w:tcPr>
          <w:p w14:paraId="7AEAF2B2" w14:textId="57D4333F" w:rsidR="00411762" w:rsidRDefault="00F707F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F707FD">
              <w:rPr>
                <w:rFonts w:ascii="Calibri" w:hAnsi="Calibri" w:cs="Calibri"/>
              </w:rPr>
              <w:t>evelop e</w:t>
            </w:r>
            <w:r>
              <w:rPr>
                <w:rFonts w:ascii="Calibri" w:hAnsi="Calibri" w:cs="Calibri"/>
              </w:rPr>
              <w:t>f</w:t>
            </w:r>
            <w:r w:rsidRPr="00F707FD">
              <w:rPr>
                <w:rFonts w:ascii="Calibri" w:hAnsi="Calibri" w:cs="Calibri"/>
              </w:rPr>
              <w:t>fective ways to improve personal hygiene.</w:t>
            </w:r>
          </w:p>
        </w:tc>
        <w:tc>
          <w:tcPr>
            <w:tcW w:w="1710" w:type="dxa"/>
            <w:vAlign w:val="center"/>
          </w:tcPr>
          <w:p w14:paraId="226D9F30" w14:textId="636FBFC7" w:rsidR="00411762" w:rsidRDefault="00F707F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6280A61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98364C6" w14:textId="77777777" w:rsidTr="72131386">
        <w:tc>
          <w:tcPr>
            <w:tcW w:w="6475" w:type="dxa"/>
            <w:vAlign w:val="center"/>
          </w:tcPr>
          <w:p w14:paraId="2BCC383A" w14:textId="16C7A2E3" w:rsidR="00411762" w:rsidRDefault="0073113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731139">
              <w:rPr>
                <w:rFonts w:ascii="Calibri" w:hAnsi="Calibri" w:cs="Calibri"/>
              </w:rPr>
              <w:t>nderstand the consequences of poor oral hygiene and the importance of creating a daily dental health routine.</w:t>
            </w:r>
          </w:p>
        </w:tc>
        <w:tc>
          <w:tcPr>
            <w:tcW w:w="1710" w:type="dxa"/>
            <w:vAlign w:val="center"/>
          </w:tcPr>
          <w:p w14:paraId="5495CE61" w14:textId="2FF72490" w:rsidR="00411762" w:rsidRDefault="0073113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</w:tc>
        <w:tc>
          <w:tcPr>
            <w:tcW w:w="1170" w:type="dxa"/>
          </w:tcPr>
          <w:p w14:paraId="121B39C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9AAE22F" w14:textId="77777777" w:rsidTr="72131386">
        <w:tc>
          <w:tcPr>
            <w:tcW w:w="6475" w:type="dxa"/>
            <w:vAlign w:val="center"/>
          </w:tcPr>
          <w:p w14:paraId="00BDDA99" w14:textId="55F4FB97" w:rsidR="00411762" w:rsidRDefault="0073113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731139">
              <w:rPr>
                <w:rFonts w:ascii="Calibri" w:hAnsi="Calibri" w:cs="Calibri"/>
              </w:rPr>
              <w:t>nderstand the warning signs and protective factors of self-harm as well as the importance of seeking assistance from a trusted adult.</w:t>
            </w:r>
          </w:p>
        </w:tc>
        <w:tc>
          <w:tcPr>
            <w:tcW w:w="1710" w:type="dxa"/>
            <w:vAlign w:val="center"/>
          </w:tcPr>
          <w:p w14:paraId="73666E6F" w14:textId="77777777" w:rsidR="00411762" w:rsidRDefault="00F81E7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  <w:p w14:paraId="0E77CAD2" w14:textId="1FD41C75" w:rsidR="00F81E78" w:rsidRDefault="00F81E7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24AC8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58B6AB" w14:textId="77777777" w:rsidTr="72131386">
        <w:tc>
          <w:tcPr>
            <w:tcW w:w="6475" w:type="dxa"/>
            <w:vAlign w:val="center"/>
          </w:tcPr>
          <w:p w14:paraId="7BB3D8BC" w14:textId="16D7668B" w:rsidR="00411762" w:rsidRDefault="00F81E7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F81E78">
              <w:rPr>
                <w:rFonts w:ascii="Calibri" w:hAnsi="Calibri" w:cs="Calibri"/>
              </w:rPr>
              <w:t>dentify and deal with situations or activities that result in anxious feelings.</w:t>
            </w:r>
          </w:p>
        </w:tc>
        <w:tc>
          <w:tcPr>
            <w:tcW w:w="1710" w:type="dxa"/>
            <w:vAlign w:val="center"/>
          </w:tcPr>
          <w:p w14:paraId="509EFEA2" w14:textId="77777777" w:rsidR="00411762" w:rsidRDefault="00F81E7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  <w:p w14:paraId="3D8E9A92" w14:textId="365FE3CF" w:rsidR="00F81E78" w:rsidRDefault="00F81E7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22CCB56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34508B7" w14:textId="77777777" w:rsidTr="72131386">
        <w:tc>
          <w:tcPr>
            <w:tcW w:w="6475" w:type="dxa"/>
            <w:vAlign w:val="center"/>
          </w:tcPr>
          <w:p w14:paraId="40648E12" w14:textId="461239C1" w:rsidR="00411762" w:rsidRDefault="007136A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7136A0">
              <w:rPr>
                <w:rFonts w:ascii="Calibri" w:hAnsi="Calibri" w:cs="Calibri"/>
              </w:rPr>
              <w:t>dentify the six major nutrients and foods they are found in.</w:t>
            </w:r>
          </w:p>
        </w:tc>
        <w:tc>
          <w:tcPr>
            <w:tcW w:w="1710" w:type="dxa"/>
            <w:vAlign w:val="center"/>
          </w:tcPr>
          <w:p w14:paraId="6CAB1B1C" w14:textId="0B742F6C" w:rsidR="00411762" w:rsidRDefault="007136A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</w:tc>
        <w:tc>
          <w:tcPr>
            <w:tcW w:w="1170" w:type="dxa"/>
          </w:tcPr>
          <w:p w14:paraId="7B3BE17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3ED8C4E" w14:textId="77777777" w:rsidTr="72131386">
        <w:tc>
          <w:tcPr>
            <w:tcW w:w="6475" w:type="dxa"/>
            <w:vAlign w:val="center"/>
          </w:tcPr>
          <w:p w14:paraId="4A6C2BC6" w14:textId="1DB0A30F" w:rsidR="00411762" w:rsidRDefault="00847AC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847AC5">
              <w:rPr>
                <w:rFonts w:ascii="Calibri" w:hAnsi="Calibri" w:cs="Calibri"/>
              </w:rPr>
              <w:t>dentify the possible negative reactions that can occur when eating certain foods.</w:t>
            </w:r>
          </w:p>
        </w:tc>
        <w:tc>
          <w:tcPr>
            <w:tcW w:w="1710" w:type="dxa"/>
            <w:vAlign w:val="center"/>
          </w:tcPr>
          <w:p w14:paraId="49E13A27" w14:textId="77777777" w:rsidR="00411762" w:rsidRDefault="00847AC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  <w:p w14:paraId="32D815DC" w14:textId="57DDD16C" w:rsidR="00847AC5" w:rsidRDefault="00847AC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</w:tc>
        <w:tc>
          <w:tcPr>
            <w:tcW w:w="1170" w:type="dxa"/>
          </w:tcPr>
          <w:p w14:paraId="26CB64F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A0650C0" w14:textId="77777777" w:rsidTr="72131386">
        <w:tc>
          <w:tcPr>
            <w:tcW w:w="6475" w:type="dxa"/>
            <w:vAlign w:val="center"/>
          </w:tcPr>
          <w:p w14:paraId="2B2C8319" w14:textId="25DFE4A2" w:rsidR="00411762" w:rsidRDefault="008975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897508">
              <w:rPr>
                <w:rFonts w:ascii="Calibri" w:hAnsi="Calibri" w:cs="Calibri"/>
              </w:rPr>
              <w:t>nderstand refusal skills and how to say no when o</w:t>
            </w:r>
            <w:r>
              <w:rPr>
                <w:rFonts w:ascii="Calibri" w:hAnsi="Calibri" w:cs="Calibri"/>
              </w:rPr>
              <w:t>ff</w:t>
            </w:r>
            <w:r w:rsidRPr="00897508">
              <w:rPr>
                <w:rFonts w:ascii="Calibri" w:hAnsi="Calibri" w:cs="Calibri"/>
              </w:rPr>
              <w:t>ered tobacco, alcohol, or drugs.</w:t>
            </w:r>
          </w:p>
        </w:tc>
        <w:tc>
          <w:tcPr>
            <w:tcW w:w="1710" w:type="dxa"/>
            <w:vAlign w:val="center"/>
          </w:tcPr>
          <w:p w14:paraId="65AE2C19" w14:textId="73AC608D" w:rsidR="00411762" w:rsidRDefault="008975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D</w:t>
            </w:r>
          </w:p>
        </w:tc>
        <w:tc>
          <w:tcPr>
            <w:tcW w:w="1170" w:type="dxa"/>
          </w:tcPr>
          <w:p w14:paraId="65DEA90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F2E7E" w14:textId="77777777" w:rsidTr="72131386">
        <w:tc>
          <w:tcPr>
            <w:tcW w:w="6475" w:type="dxa"/>
            <w:vAlign w:val="center"/>
          </w:tcPr>
          <w:p w14:paraId="4F5490DE" w14:textId="22C62D22" w:rsidR="00411762" w:rsidRDefault="005A0CC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</w:t>
            </w:r>
            <w:r w:rsidRPr="005A0CCC">
              <w:rPr>
                <w:rFonts w:ascii="Calibri" w:hAnsi="Calibri" w:cs="Calibri"/>
              </w:rPr>
              <w:t xml:space="preserve"> mental health as an important part of overall wellness and to identify mental health providers in school and community settings.</w:t>
            </w:r>
          </w:p>
        </w:tc>
        <w:tc>
          <w:tcPr>
            <w:tcW w:w="1710" w:type="dxa"/>
            <w:vAlign w:val="center"/>
          </w:tcPr>
          <w:p w14:paraId="7A467A8C" w14:textId="3646E2A5" w:rsidR="00411762" w:rsidRDefault="005A0CC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7CD84E4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B6462E4" w14:textId="77777777" w:rsidTr="72131386">
        <w:tc>
          <w:tcPr>
            <w:tcW w:w="6475" w:type="dxa"/>
          </w:tcPr>
          <w:p w14:paraId="3FE75CA2" w14:textId="3D465D5A" w:rsidR="00EC6AE2" w:rsidRDefault="005A0CCC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5A0CCC">
              <w:rPr>
                <w:rFonts w:ascii="Calibri" w:hAnsi="Calibri" w:cs="Calibri"/>
              </w:rPr>
              <w:t>nderstand major disease types, communicable and noncommunicable, and their impact on the population.</w:t>
            </w:r>
          </w:p>
        </w:tc>
        <w:tc>
          <w:tcPr>
            <w:tcW w:w="1710" w:type="dxa"/>
          </w:tcPr>
          <w:p w14:paraId="4C2789C5" w14:textId="77777777" w:rsidR="00EC6AE2" w:rsidRDefault="005A0CCC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  <w:p w14:paraId="29D989EB" w14:textId="4ACC5BC4" w:rsidR="005A0CCC" w:rsidRDefault="005A0CCC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B</w:t>
            </w:r>
          </w:p>
        </w:tc>
        <w:tc>
          <w:tcPr>
            <w:tcW w:w="1170" w:type="dxa"/>
          </w:tcPr>
          <w:p w14:paraId="198CD8C3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5E56CFD0" w14:textId="77777777" w:rsidTr="72131386">
        <w:tc>
          <w:tcPr>
            <w:tcW w:w="6475" w:type="dxa"/>
          </w:tcPr>
          <w:p w14:paraId="6532AB8E" w14:textId="50126CD2" w:rsidR="00EC6AE2" w:rsidRDefault="00E24185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E24185">
              <w:rPr>
                <w:rFonts w:ascii="Calibri" w:hAnsi="Calibri" w:cs="Calibri"/>
              </w:rPr>
              <w:t>ssess how personal decisions can reduce and prevent injuries.</w:t>
            </w:r>
          </w:p>
        </w:tc>
        <w:tc>
          <w:tcPr>
            <w:tcW w:w="1710" w:type="dxa"/>
          </w:tcPr>
          <w:p w14:paraId="63EC418C" w14:textId="619BCBC7" w:rsidR="00EC6AE2" w:rsidRDefault="00F507E8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A</w:t>
            </w:r>
          </w:p>
        </w:tc>
        <w:tc>
          <w:tcPr>
            <w:tcW w:w="1170" w:type="dxa"/>
          </w:tcPr>
          <w:p w14:paraId="799B855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387159" w14:textId="77777777" w:rsidR="006D6B65" w:rsidRDefault="006D6B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18D682" w14:textId="77777777" w:rsidR="006D6B65" w:rsidRDefault="006D6B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DAFEDE2" w14:textId="77777777" w:rsidR="006D6B65" w:rsidRDefault="006D6B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0592030" w14:textId="77777777" w:rsidR="006D6B65" w:rsidRDefault="006D6B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CB67DD0" w:rsidR="00D870F7" w:rsidRPr="00AA06D1" w:rsidRDefault="00D870F7" w:rsidP="00D870F7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103CA6">
        <w:rPr>
          <w:b/>
        </w:rPr>
        <w:t xml:space="preserve"> </w:t>
      </w:r>
      <w:r w:rsidR="00AA06D1" w:rsidRPr="00AA06D1">
        <w:rPr>
          <w:bCs/>
        </w:rPr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00149AE9" w:rsidR="008D65B0" w:rsidRPr="00103CA6" w:rsidRDefault="00D870F7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103CA6">
        <w:rPr>
          <w:b/>
        </w:rPr>
        <w:t xml:space="preserve"> </w:t>
      </w:r>
      <w:r w:rsidR="00103CA6" w:rsidRPr="00103CA6">
        <w:rPr>
          <w:bCs/>
        </w:rPr>
        <w:t>Projects, Quizzes, Tests, and Written Assignments</w:t>
      </w:r>
    </w:p>
    <w:sectPr w:rsidR="008D65B0" w:rsidRPr="00103CA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D935" w14:textId="77777777" w:rsidR="006E0669" w:rsidRDefault="006E0669" w:rsidP="005F535D">
      <w:pPr>
        <w:spacing w:after="0" w:line="240" w:lineRule="auto"/>
      </w:pPr>
      <w:r>
        <w:separator/>
      </w:r>
    </w:p>
  </w:endnote>
  <w:endnote w:type="continuationSeparator" w:id="0">
    <w:p w14:paraId="5809E280" w14:textId="77777777" w:rsidR="006E0669" w:rsidRDefault="006E0669" w:rsidP="005F535D">
      <w:pPr>
        <w:spacing w:after="0" w:line="240" w:lineRule="auto"/>
      </w:pPr>
      <w:r>
        <w:continuationSeparator/>
      </w:r>
    </w:p>
  </w:endnote>
  <w:endnote w:type="continuationNotice" w:id="1">
    <w:p w14:paraId="7B168C6E" w14:textId="77777777" w:rsidR="00AE3AC7" w:rsidRDefault="00AE3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1C03" w14:textId="77777777" w:rsidR="006E0669" w:rsidRDefault="006E0669" w:rsidP="005F535D">
      <w:pPr>
        <w:spacing w:after="0" w:line="240" w:lineRule="auto"/>
      </w:pPr>
      <w:r>
        <w:separator/>
      </w:r>
    </w:p>
  </w:footnote>
  <w:footnote w:type="continuationSeparator" w:id="0">
    <w:p w14:paraId="6F90DB00" w14:textId="77777777" w:rsidR="006E0669" w:rsidRDefault="006E0669" w:rsidP="005F535D">
      <w:pPr>
        <w:spacing w:after="0" w:line="240" w:lineRule="auto"/>
      </w:pPr>
      <w:r>
        <w:continuationSeparator/>
      </w:r>
    </w:p>
  </w:footnote>
  <w:footnote w:type="continuationNotice" w:id="1">
    <w:p w14:paraId="7FA4B89C" w14:textId="77777777" w:rsidR="00AE3AC7" w:rsidRDefault="00AE3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BFD"/>
    <w:multiLevelType w:val="hybridMultilevel"/>
    <w:tmpl w:val="AEACA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C0E"/>
    <w:multiLevelType w:val="hybridMultilevel"/>
    <w:tmpl w:val="AEACA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5389"/>
    <w:multiLevelType w:val="hybridMultilevel"/>
    <w:tmpl w:val="AEAC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5514"/>
    <w:multiLevelType w:val="hybridMultilevel"/>
    <w:tmpl w:val="AEACA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143064">
    <w:abstractNumId w:val="2"/>
  </w:num>
  <w:num w:numId="2" w16cid:durableId="780027275">
    <w:abstractNumId w:val="3"/>
  </w:num>
  <w:num w:numId="3" w16cid:durableId="2080857152">
    <w:abstractNumId w:val="1"/>
  </w:num>
  <w:num w:numId="4" w16cid:durableId="67142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1732"/>
    <w:rsid w:val="000258CF"/>
    <w:rsid w:val="0003691B"/>
    <w:rsid w:val="000B1463"/>
    <w:rsid w:val="000B542D"/>
    <w:rsid w:val="000F3DF4"/>
    <w:rsid w:val="000F7DF6"/>
    <w:rsid w:val="00103CA6"/>
    <w:rsid w:val="001445F7"/>
    <w:rsid w:val="001602BE"/>
    <w:rsid w:val="001C3351"/>
    <w:rsid w:val="001D4B68"/>
    <w:rsid w:val="001D6D3F"/>
    <w:rsid w:val="001F3157"/>
    <w:rsid w:val="00222BAF"/>
    <w:rsid w:val="00233FF6"/>
    <w:rsid w:val="00253D47"/>
    <w:rsid w:val="00256BFF"/>
    <w:rsid w:val="002872D0"/>
    <w:rsid w:val="002A004E"/>
    <w:rsid w:val="002B127A"/>
    <w:rsid w:val="002D7128"/>
    <w:rsid w:val="002D7708"/>
    <w:rsid w:val="002E0453"/>
    <w:rsid w:val="002E4B5B"/>
    <w:rsid w:val="00365133"/>
    <w:rsid w:val="0037005B"/>
    <w:rsid w:val="003748AD"/>
    <w:rsid w:val="003A0723"/>
    <w:rsid w:val="003F35A5"/>
    <w:rsid w:val="00411762"/>
    <w:rsid w:val="00416C75"/>
    <w:rsid w:val="00456D5F"/>
    <w:rsid w:val="00472373"/>
    <w:rsid w:val="00477969"/>
    <w:rsid w:val="004B6576"/>
    <w:rsid w:val="004C138F"/>
    <w:rsid w:val="004D0DDC"/>
    <w:rsid w:val="004F0DFA"/>
    <w:rsid w:val="00534B67"/>
    <w:rsid w:val="00554304"/>
    <w:rsid w:val="005A0CCC"/>
    <w:rsid w:val="005B3B39"/>
    <w:rsid w:val="005B6272"/>
    <w:rsid w:val="005C6230"/>
    <w:rsid w:val="005F00CA"/>
    <w:rsid w:val="005F535D"/>
    <w:rsid w:val="00615DC6"/>
    <w:rsid w:val="0063002A"/>
    <w:rsid w:val="00642A3E"/>
    <w:rsid w:val="006673BF"/>
    <w:rsid w:val="006A1096"/>
    <w:rsid w:val="006B4B5F"/>
    <w:rsid w:val="006B7B66"/>
    <w:rsid w:val="006D28DA"/>
    <w:rsid w:val="006D4C30"/>
    <w:rsid w:val="006D6B65"/>
    <w:rsid w:val="006E0669"/>
    <w:rsid w:val="007136A0"/>
    <w:rsid w:val="00731139"/>
    <w:rsid w:val="007429F8"/>
    <w:rsid w:val="007431D7"/>
    <w:rsid w:val="00772B43"/>
    <w:rsid w:val="007870C3"/>
    <w:rsid w:val="007A30D0"/>
    <w:rsid w:val="007C746E"/>
    <w:rsid w:val="007D0A7F"/>
    <w:rsid w:val="007D3C02"/>
    <w:rsid w:val="00801417"/>
    <w:rsid w:val="00847AC5"/>
    <w:rsid w:val="00886D86"/>
    <w:rsid w:val="00897508"/>
    <w:rsid w:val="008A3F75"/>
    <w:rsid w:val="008A44A9"/>
    <w:rsid w:val="008D65B0"/>
    <w:rsid w:val="008E6BE6"/>
    <w:rsid w:val="009444EA"/>
    <w:rsid w:val="00947674"/>
    <w:rsid w:val="00951201"/>
    <w:rsid w:val="00972718"/>
    <w:rsid w:val="00987387"/>
    <w:rsid w:val="009B4BE9"/>
    <w:rsid w:val="009D193A"/>
    <w:rsid w:val="009D2C02"/>
    <w:rsid w:val="009E2E16"/>
    <w:rsid w:val="00A02591"/>
    <w:rsid w:val="00A34946"/>
    <w:rsid w:val="00A56935"/>
    <w:rsid w:val="00A71E18"/>
    <w:rsid w:val="00A96448"/>
    <w:rsid w:val="00AA05C3"/>
    <w:rsid w:val="00AA06D1"/>
    <w:rsid w:val="00AA0DFB"/>
    <w:rsid w:val="00AA162D"/>
    <w:rsid w:val="00AD6B2C"/>
    <w:rsid w:val="00AE3AC7"/>
    <w:rsid w:val="00AE550C"/>
    <w:rsid w:val="00B1125C"/>
    <w:rsid w:val="00B2656D"/>
    <w:rsid w:val="00B279DB"/>
    <w:rsid w:val="00B3625C"/>
    <w:rsid w:val="00B45D6F"/>
    <w:rsid w:val="00B542EF"/>
    <w:rsid w:val="00B717C0"/>
    <w:rsid w:val="00B7632E"/>
    <w:rsid w:val="00BD09E4"/>
    <w:rsid w:val="00BE3220"/>
    <w:rsid w:val="00C040F8"/>
    <w:rsid w:val="00C06854"/>
    <w:rsid w:val="00C11365"/>
    <w:rsid w:val="00C436ED"/>
    <w:rsid w:val="00C46FDC"/>
    <w:rsid w:val="00C7166A"/>
    <w:rsid w:val="00C75D88"/>
    <w:rsid w:val="00C952EB"/>
    <w:rsid w:val="00CB1DD4"/>
    <w:rsid w:val="00CB58A0"/>
    <w:rsid w:val="00CC1519"/>
    <w:rsid w:val="00CE3B65"/>
    <w:rsid w:val="00CE7B74"/>
    <w:rsid w:val="00D0588E"/>
    <w:rsid w:val="00D07C92"/>
    <w:rsid w:val="00D13F7F"/>
    <w:rsid w:val="00D2043F"/>
    <w:rsid w:val="00D621F2"/>
    <w:rsid w:val="00D6636A"/>
    <w:rsid w:val="00D70673"/>
    <w:rsid w:val="00D870F7"/>
    <w:rsid w:val="00DA69F9"/>
    <w:rsid w:val="00DB35FF"/>
    <w:rsid w:val="00DE145F"/>
    <w:rsid w:val="00DE6A8D"/>
    <w:rsid w:val="00E24185"/>
    <w:rsid w:val="00E313E4"/>
    <w:rsid w:val="00E352C5"/>
    <w:rsid w:val="00E629A6"/>
    <w:rsid w:val="00E63B2A"/>
    <w:rsid w:val="00E95AB7"/>
    <w:rsid w:val="00E965D0"/>
    <w:rsid w:val="00EB741C"/>
    <w:rsid w:val="00EC6AE2"/>
    <w:rsid w:val="00EE0345"/>
    <w:rsid w:val="00F01E4E"/>
    <w:rsid w:val="00F23EF0"/>
    <w:rsid w:val="00F25C8E"/>
    <w:rsid w:val="00F507E8"/>
    <w:rsid w:val="00F56231"/>
    <w:rsid w:val="00F707FD"/>
    <w:rsid w:val="00F81E78"/>
    <w:rsid w:val="04FC763E"/>
    <w:rsid w:val="1983D0A5"/>
    <w:rsid w:val="1BBBDA2D"/>
    <w:rsid w:val="245D6913"/>
    <w:rsid w:val="5CADA2DC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29282678740008987F47A66BC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DD13-011B-4803-BDE6-A2E287F5D4F7}"/>
      </w:docPartPr>
      <w:docPartBody>
        <w:p w:rsidR="002A58A1" w:rsidRDefault="00CC1519" w:rsidP="00CC1519">
          <w:pPr>
            <w:pStyle w:val="35029282678740008987F47A66BC7A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A58A1"/>
    <w:rsid w:val="002B1852"/>
    <w:rsid w:val="002D7128"/>
    <w:rsid w:val="00413589"/>
    <w:rsid w:val="004B1619"/>
    <w:rsid w:val="004B6576"/>
    <w:rsid w:val="004D62F1"/>
    <w:rsid w:val="00693996"/>
    <w:rsid w:val="00772B43"/>
    <w:rsid w:val="007E0331"/>
    <w:rsid w:val="00830859"/>
    <w:rsid w:val="00A34946"/>
    <w:rsid w:val="00A75108"/>
    <w:rsid w:val="00AB21B6"/>
    <w:rsid w:val="00B71302"/>
    <w:rsid w:val="00C2078C"/>
    <w:rsid w:val="00C22C5A"/>
    <w:rsid w:val="00CB58A0"/>
    <w:rsid w:val="00CC1519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51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5029282678740008987F47A66BC7ACE">
    <w:name w:val="35029282678740008987F47A66BC7ACE"/>
    <w:rsid w:val="00CC15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9C0DE-FB66-4F8D-9840-98443935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36150-21EF-41E4-8896-355CDFA4A8E4}">
  <ds:schemaRefs>
    <ds:schemaRef ds:uri="d3e55a05-4253-4076-857d-908e516fb690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www.w3.org/XML/1998/namespace"/>
    <ds:schemaRef ds:uri="425a422a-90e2-473e-a3d9-52d83dba951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8081B-ED66-4589-B609-A15E22876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47</cp:revision>
  <cp:lastPrinted>2020-12-18T18:34:00Z</cp:lastPrinted>
  <dcterms:created xsi:type="dcterms:W3CDTF">2023-07-25T17:42:00Z</dcterms:created>
  <dcterms:modified xsi:type="dcterms:W3CDTF">2023-07-27T16:22:00Z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