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6861AD6F" w:rsidR="00234F12" w:rsidRDefault="006A15A9" w:rsidP="003B56CC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December </w:t>
      </w:r>
      <w:r w:rsidR="003B56CC">
        <w:rPr>
          <w:rFonts w:ascii="Arial Narrow" w:hAnsi="Arial Narrow"/>
          <w:b/>
          <w:bCs/>
          <w:sz w:val="28"/>
          <w:szCs w:val="28"/>
        </w:rPr>
        <w:t>18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47A870A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B56CC">
        <w:rPr>
          <w:rFonts w:ascii="Arial Narrow" w:hAnsi="Arial Narrow"/>
        </w:rPr>
        <w:t>9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6A15A9">
        <w:rPr>
          <w:rFonts w:ascii="Arial Narrow" w:hAnsi="Arial Narrow"/>
        </w:rPr>
        <w:t xml:space="preserve">December </w:t>
      </w:r>
      <w:r w:rsidR="003B56CC">
        <w:rPr>
          <w:rFonts w:ascii="Arial Narrow" w:hAnsi="Arial Narrow"/>
        </w:rPr>
        <w:t>18</w:t>
      </w:r>
      <w:r w:rsidR="00090B36">
        <w:rPr>
          <w:rFonts w:ascii="Arial Narrow" w:hAnsi="Arial Narrow"/>
        </w:rPr>
        <w:t>, 2023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3F53CEE4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3B56CC">
        <w:rPr>
          <w:rFonts w:ascii="Arial Narrow" w:hAnsi="Arial Narrow"/>
        </w:rPr>
        <w:t>None to report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3DAC9027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B56CC">
        <w:rPr>
          <w:rFonts w:ascii="Arial Narrow" w:hAnsi="Arial Narrow"/>
        </w:rPr>
        <w:t>5,045,641.19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03052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2</cp:revision>
  <cp:lastPrinted>2011-02-09T17:11:00Z</cp:lastPrinted>
  <dcterms:created xsi:type="dcterms:W3CDTF">2023-12-11T15:50:00Z</dcterms:created>
  <dcterms:modified xsi:type="dcterms:W3CDTF">2023-12-11T15:50:00Z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