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A675236" w:rsidRDefault="008D65B0" w14:paraId="081445EB" w14:textId="1958CA50">
      <w:pPr>
        <w:pStyle w:val="Normal"/>
        <w:tabs>
          <w:tab w:val="left" w:pos="2160"/>
          <w:tab w:val="center" w:pos="4680"/>
        </w:tabs>
        <w:spacing w:after="0" w:line="240" w:lineRule="auto"/>
        <w:jc w:val="both"/>
        <w:rPr>
          <w:rFonts w:ascii="Calibri" w:hAnsi="Calibri" w:eastAsia="Calibri" w:cs="Calibri"/>
          <w:noProof w:val="0"/>
          <w:sz w:val="22"/>
          <w:szCs w:val="22"/>
          <w:lang w:val="en-US"/>
        </w:rPr>
      </w:pPr>
      <w:r w:rsidRPr="0A675236" w:rsidR="008D65B0">
        <w:rPr>
          <w:rFonts w:cs="Calibri" w:cstheme="minorAscii"/>
          <w:b w:val="1"/>
          <w:bCs w:val="1"/>
        </w:rPr>
        <w:t xml:space="preserve">Course </w:t>
      </w:r>
      <w:r w:rsidRPr="0A675236" w:rsidR="008D65B0">
        <w:rPr>
          <w:rFonts w:cs="Calibri" w:cstheme="minorAscii"/>
          <w:b w:val="1"/>
          <w:bCs w:val="1"/>
        </w:rPr>
        <w:t>Title:</w:t>
      </w:r>
      <w:r>
        <w:tab/>
      </w:r>
      <w:sdt>
        <w:sdtPr>
          <w:id w:val="1749023913"/>
          <w:placeholder>
            <w:docPart w:val="81591EF94BEE4E3985EFC4E599D5515C"/>
          </w:placeholder>
          <w:rPr>
            <w:rFonts w:cs="Calibri" w:cstheme="minorAscii"/>
            <w:sz w:val="22"/>
            <w:szCs w:val="22"/>
          </w:rPr>
        </w:sdtPr>
        <w:sdtContent>
          <w:r w:rsidRPr="0A675236" w:rsidR="29ACC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Workplace &amp; Internship Development Virt</w:t>
          </w:r>
        </w:sdtContent>
        <w:sdtEndPr>
          <w:rPr>
            <w:rFonts w:cs="Calibri" w:cstheme="minorAscii"/>
            <w:sz w:val="22"/>
            <w:szCs w:val="22"/>
          </w:rPr>
        </w:sdtEndPr>
      </w:sdt>
    </w:p>
    <w:p w:rsidRPr="006D28DA" w:rsidR="008D65B0" w:rsidP="7ACB5995" w:rsidRDefault="008D65B0" w14:paraId="7DBD16A4" w14:textId="27899B0F">
      <w:pPr>
        <w:tabs>
          <w:tab w:val="left" w:pos="2160"/>
          <w:tab w:val="center" w:pos="4680"/>
        </w:tabs>
        <w:spacing w:after="0" w:line="240" w:lineRule="auto"/>
        <w:jc w:val="both"/>
        <w:rPr>
          <w:rStyle w:val="PlaceholderText"/>
        </w:rPr>
      </w:pPr>
      <w:r w:rsidRPr="2FAF8D9C" w:rsidR="008D65B0">
        <w:rPr>
          <w:rFonts w:cs="Calibri" w:cstheme="minorAscii"/>
          <w:b w:val="1"/>
          <w:bCs w:val="1"/>
        </w:rPr>
        <w:t>Course Number:</w:t>
      </w:r>
      <w:r>
        <w:tab/>
      </w:r>
      <w:sdt>
        <w:sdtPr>
          <w:id w:val="1811981816"/>
          <w:placeholder>
            <w:docPart w:val="C1A1246D8F084B44999A084693D92824"/>
          </w:placeholder>
          <w:rPr>
            <w:rFonts w:cs="Calibri" w:cstheme="minorAscii"/>
          </w:rPr>
        </w:sdtPr>
        <w:sdtContent>
          <w:r w:rsidRPr="2FAF8D9C" w:rsidR="3F0A39D7">
            <w:rPr>
              <w:rFonts w:cs="Calibri" w:cstheme="minorAscii"/>
            </w:rPr>
            <w:t>10773</w:t>
          </w:r>
        </w:sdtContent>
        <w:sdtEndPr>
          <w:rPr>
            <w:rFonts w:cs="Calibri" w:cstheme="minorAscii"/>
          </w:rPr>
        </w:sdtEndPr>
      </w:sdt>
    </w:p>
    <w:p w:rsidR="00B542EF" w:rsidP="2FAF8D9C" w:rsidRDefault="00B542EF" w14:paraId="5A1A935A" w14:textId="6CFB29A9">
      <w:pPr>
        <w:tabs>
          <w:tab w:val="left" w:pos="2160"/>
          <w:tab w:val="center" w:pos="4680"/>
        </w:tabs>
        <w:spacing w:after="0" w:line="240" w:lineRule="auto"/>
        <w:jc w:val="both"/>
        <w:rPr>
          <w:rFonts w:cs="Calibri" w:cstheme="minorAscii"/>
          <w:b w:val="1"/>
          <w:bCs w:val="1"/>
        </w:rPr>
      </w:pPr>
      <w:r w:rsidRPr="2FAF8D9C" w:rsidR="00B542EF">
        <w:rPr>
          <w:rFonts w:cs="Calibri" w:cstheme="minorAscii"/>
          <w:b w:val="1"/>
          <w:bCs w:val="1"/>
        </w:rPr>
        <w:t>Course Prerequisites:</w:t>
      </w:r>
      <w:r>
        <w:tab/>
      </w:r>
      <w:sdt>
        <w:sdtPr>
          <w:id w:val="1796869075"/>
          <w:placeholder>
            <w:docPart w:val="7716B824C84B4990B2684C28BC5A9CC3"/>
          </w:placeholder>
          <w:rPr>
            <w:rFonts w:cs="Calibri" w:cstheme="minorAscii"/>
          </w:rPr>
        </w:sdtPr>
        <w:sdtContent>
          <w:r w:rsidRPr="2FAF8D9C" w:rsidR="62D03CF8">
            <w:rPr>
              <w:rFonts w:cs="Calibri" w:cstheme="minorAscii"/>
            </w:rPr>
            <w:t>none</w:t>
          </w:r>
        </w:sdtContent>
        <w:sdtEndPr>
          <w:rPr>
            <w:rFonts w:cs="Calibri" w:cstheme="minorAscii"/>
          </w:rPr>
        </w:sdtEndPr>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A675236" w:rsidRDefault="007429F8" w14:paraId="6A505A9B" w14:textId="3D459560">
      <w:pPr>
        <w:pStyle w:val="Normal"/>
        <w:tabs>
          <w:tab w:val="left" w:pos="1980"/>
          <w:tab w:val="center" w:pos="4680"/>
        </w:tabs>
        <w:spacing w:after="0" w:line="240" w:lineRule="auto"/>
        <w:ind w:left="1980" w:hanging="1980"/>
        <w:jc w:val="both"/>
        <w:rPr>
          <w:rFonts w:ascii="Calibri" w:hAnsi="Calibri" w:eastAsia="Calibri" w:cs="Calibri"/>
          <w:noProof w:val="0"/>
          <w:sz w:val="22"/>
          <w:szCs w:val="22"/>
          <w:lang w:val="en-US"/>
        </w:rPr>
      </w:pPr>
      <w:r w:rsidRPr="0A675236" w:rsidR="007429F8">
        <w:rPr>
          <w:rFonts w:cs="Calibri" w:cstheme="minorAscii"/>
          <w:b w:val="1"/>
          <w:bCs w:val="1"/>
        </w:rPr>
        <w:t xml:space="preserve">Course </w:t>
      </w:r>
      <w:r w:rsidRPr="0A675236" w:rsidR="007429F8">
        <w:rPr>
          <w:rFonts w:cs="Calibri" w:cstheme="minorAscii"/>
          <w:b w:val="1"/>
          <w:bCs w:val="1"/>
        </w:rPr>
        <w:t>Description:</w:t>
      </w:r>
      <w:r>
        <w:tab/>
      </w:r>
      <w:sdt>
        <w:sdtPr>
          <w:id w:val="-1693755925"/>
          <w:placeholder>
            <w:docPart w:val="DefaultPlaceholder_-1854013440"/>
          </w:placeholder>
          <w:rPr>
            <w:rFonts w:cs="Calibri" w:cstheme="minorAscii"/>
            <w:sz w:val="22"/>
            <w:szCs w:val="22"/>
          </w:rPr>
        </w:sdtPr>
        <w:sdtContent>
          <w:r w:rsidRPr="0A675236" w:rsidR="525C1D2D">
            <w:rPr>
              <w:rFonts w:ascii="Calibri" w:hAnsi="Calibri" w:eastAsia="Calibri" w:cs="Calibri"/>
              <w:b w:val="0"/>
              <w:bCs w:val="0"/>
              <w:i w:val="0"/>
              <w:iCs w:val="0"/>
              <w:caps w:val="0"/>
              <w:smallCaps w:val="0"/>
              <w:noProof w:val="0"/>
              <w:color w:val="666666"/>
              <w:sz w:val="22"/>
              <w:szCs w:val="22"/>
              <w:lang w:val="en-US"/>
            </w:rPr>
            <w:t>Starting your first “real” job can be intimidating. But when you know what to expect and learn how to be successful, you'll feel confident about the hiring process and prepared to put yourself out there! Discover how to build a well-rounded set of employability and personal leadership skills that allow you to guide your own career. Learn how to communicate with others, take initiative, set goals, problem-solve, research different career options, and envision your own personal career path. Get ready to create a powerful launching pad that will help you blast off into a great first job experience!</w:t>
          </w:r>
        </w:sdtContent>
        <w:sdtEndPr>
          <w:rPr>
            <w:rFonts w:cs="Calibri" w:cstheme="minorAscii"/>
            <w:sz w:val="22"/>
            <w:szCs w:val="22"/>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A675236" w:rsidRDefault="008D65B0" w14:paraId="48DE75BA" w14:textId="04C31C18">
      <w:pPr>
        <w:tabs>
          <w:tab w:val="left" w:pos="2160"/>
          <w:tab w:val="center" w:pos="4680"/>
        </w:tabs>
        <w:spacing w:after="0" w:line="240" w:lineRule="auto"/>
        <w:jc w:val="both"/>
        <w:rPr>
          <w:rFonts w:cs="Calibri" w:cstheme="minorAscii"/>
          <w:sz w:val="22"/>
          <w:szCs w:val="22"/>
        </w:rPr>
      </w:pPr>
      <w:r w:rsidRPr="0A675236" w:rsidR="008D65B0">
        <w:rPr>
          <w:rFonts w:cs="Calibri" w:cstheme="minorAscii"/>
          <w:b w:val="1"/>
          <w:bCs w:val="1"/>
        </w:rPr>
        <w:t xml:space="preserve">Suggested Grade </w:t>
      </w:r>
      <w:r w:rsidRPr="0A675236" w:rsidR="008D65B0">
        <w:rPr>
          <w:rFonts w:cs="Calibri" w:cstheme="minorAscii"/>
          <w:b w:val="1"/>
          <w:bCs w:val="1"/>
        </w:rPr>
        <w:t>Level</w:t>
      </w:r>
      <w:r w:rsidRPr="0A675236" w:rsidR="008D65B0">
        <w:rPr>
          <w:rFonts w:cs="Calibri" w:cstheme="minorAscii"/>
          <w:sz w:val="22"/>
          <w:szCs w:val="22"/>
        </w:rPr>
        <w:t>:</w:t>
      </w:r>
      <w:r>
        <w:tab/>
      </w:r>
      <w:r w:rsidRPr="0A675236" w:rsidR="3354419F">
        <w:rPr>
          <w:rFonts w:cs="Calibri" w:cstheme="minorAscii"/>
          <w:sz w:val="22"/>
          <w:szCs w:val="22"/>
        </w:rPr>
        <w:t>Grades 9-12</w:t>
      </w:r>
    </w:p>
    <w:p w:rsidRPr="002872D0" w:rsidR="008D65B0" w:rsidP="0A675236" w:rsidRDefault="00C040F8" w14:paraId="19574833" w14:textId="1CAD3FC5">
      <w:pPr>
        <w:pStyle w:val="Normal"/>
        <w:tabs>
          <w:tab w:val="left" w:pos="2160"/>
          <w:tab w:val="center" w:pos="4680"/>
        </w:tabs>
        <w:spacing w:after="0" w:line="240" w:lineRule="auto"/>
        <w:jc w:val="both"/>
        <w:rPr>
          <w:rFonts w:cs="Calibri" w:cstheme="minorAscii"/>
          <w:sz w:val="22"/>
          <w:szCs w:val="22"/>
        </w:rPr>
      </w:pPr>
      <w:r w:rsidRPr="0A675236" w:rsidR="00C040F8">
        <w:rPr>
          <w:rFonts w:cs="Calibri" w:cstheme="minorAscii"/>
          <w:b w:val="1"/>
          <w:bCs w:val="1"/>
        </w:rPr>
        <w:t>Length of Course:</w:t>
      </w:r>
      <w:r w:rsidRPr="0A675236" w:rsidR="00C040F8">
        <w:rPr>
          <w:rFonts w:cs="Calibri" w:cstheme="minorAscii"/>
          <w:sz w:val="22"/>
          <w:szCs w:val="22"/>
        </w:rPr>
        <w:t xml:space="preserve"> </w:t>
      </w:r>
      <w:r>
        <w:tab/>
      </w:r>
      <w:sdt>
        <w:sdtPr>
          <w:id w:val="970249449"/>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alias w:val="Course Length"/>
          <w:tag w:val="Course Length"/>
          <w:placeholder>
            <w:docPart w:val="DefaultPlaceholder_-1854013439"/>
          </w:placeholder>
          <w:rPr>
            <w:rFonts w:cs="Calibri" w:cstheme="minorAscii"/>
            <w:sz w:val="22"/>
            <w:szCs w:val="22"/>
          </w:rPr>
        </w:sdtPr>
        <w:sdtContent>
          <w:r w:rsidRPr="0A675236" w:rsidR="09DFED9A">
            <w:rPr>
              <w:rFonts w:cs="Calibri" w:cstheme="minorAscii"/>
              <w:sz w:val="22"/>
              <w:szCs w:val="22"/>
            </w:rPr>
            <w:t>One Semester</w:t>
          </w:r>
        </w:sdtContent>
        <w:sdtEndPr>
          <w:rPr>
            <w:rFonts w:cs="Calibri" w:cstheme="minorAscii"/>
            <w:sz w:val="22"/>
            <w:szCs w:val="22"/>
          </w:rPr>
        </w:sdtEndPr>
      </w:sdt>
    </w:p>
    <w:p w:rsidRPr="002872D0" w:rsidR="008D65B0" w:rsidP="0A675236" w:rsidRDefault="00B7632E" w14:paraId="44798805" w14:textId="3DC2CD9C">
      <w:pPr>
        <w:pStyle w:val="Normal"/>
        <w:tabs>
          <w:tab w:val="left" w:pos="2160"/>
          <w:tab w:val="left" w:pos="6273"/>
        </w:tabs>
        <w:spacing w:after="0" w:line="240" w:lineRule="auto"/>
        <w:rPr>
          <w:rFonts w:cs="Calibri" w:cstheme="minorAscii"/>
          <w:sz w:val="22"/>
          <w:szCs w:val="22"/>
        </w:rPr>
      </w:pPr>
      <w:r w:rsidRPr="0A675236" w:rsidR="00B7632E">
        <w:rPr>
          <w:rFonts w:cs="Calibri" w:cstheme="minorAscii"/>
          <w:b w:val="1"/>
          <w:bCs w:val="1"/>
        </w:rPr>
        <w:t xml:space="preserve">Units of </w:t>
      </w:r>
      <w:r w:rsidRPr="0A675236" w:rsidR="00B7632E">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sz w:val="22"/>
            <w:szCs w:val="22"/>
          </w:rPr>
        </w:sdtPr>
        <w:sdtContent>
          <w:r w:rsidRPr="0A675236" w:rsidR="055B8A2E">
            <w:rPr>
              <w:rFonts w:cs="Calibri" w:cstheme="minorAscii"/>
              <w:sz w:val="22"/>
              <w:szCs w:val="22"/>
            </w:rPr>
            <w:t>.5</w:t>
          </w:r>
        </w:sdtContent>
        <w:sdtEndPr>
          <w:rPr>
            <w:rFonts w:cs="Calibri" w:cstheme="minorAscii"/>
            <w:sz w:val="22"/>
            <w:szCs w:val="22"/>
          </w:rPr>
        </w:sdtEndPr>
      </w:sdt>
      <w:r>
        <w:tab/>
      </w:r>
    </w:p>
    <w:p w:rsidRPr="002872D0" w:rsidR="008A3F75" w:rsidP="002E4B5B" w:rsidRDefault="008A3F75" w14:paraId="05640A33" w14:textId="77777777">
      <w:pPr>
        <w:tabs>
          <w:tab w:val="center" w:pos="4680"/>
        </w:tabs>
        <w:spacing w:after="0" w:line="240" w:lineRule="auto"/>
        <w:rPr>
          <w:rFonts w:cstheme="minorHAnsi"/>
        </w:rPr>
      </w:pPr>
      <w:r w:rsidRPr="0A675236" w:rsidR="008A3F75">
        <w:rPr>
          <w:rFonts w:cs="Calibri" w:cstheme="minorAscii"/>
          <w:b w:val="1"/>
          <w:bCs w:val="1"/>
        </w:rPr>
        <w:t>PDE Certification and Staffing Policies and Guidelines (CSPG) Re</w:t>
      </w:r>
      <w:r w:rsidRPr="0A675236" w:rsidR="00233FF6">
        <w:rPr>
          <w:rFonts w:cs="Calibri" w:cstheme="minorAscii"/>
          <w:b w:val="1"/>
          <w:bCs w:val="1"/>
        </w:rPr>
        <w:t xml:space="preserve">quired Teacher Certifications: </w:t>
      </w:r>
    </w:p>
    <w:sdt>
      <w:sdtPr>
        <w:id w:val="527534434"/>
        <w:placeholder>
          <w:docPart w:val="DefaultPlaceholder_-1854013440"/>
        </w:placeholder>
        <w:rPr>
          <w:rFonts w:cs="Calibri" w:cstheme="minorAscii"/>
          <w:sz w:val="22"/>
          <w:szCs w:val="22"/>
        </w:rPr>
      </w:sdtPr>
      <w:sdtEndPr>
        <w:rPr>
          <w:rFonts w:cs="Calibri" w:cstheme="minorAscii"/>
          <w:sz w:val="22"/>
          <w:szCs w:val="22"/>
        </w:rPr>
      </w:sdtEndPr>
      <w:sdtContent>
        <w:p w:rsidRPr="002872D0" w:rsidR="00233FF6" w:rsidP="2FAF8D9C" w:rsidRDefault="004D0DDC" w14:paraId="69E80CF5" w14:textId="2E1C86A9">
          <w:pPr>
            <w:tabs>
              <w:tab w:val="center" w:pos="4680"/>
            </w:tabs>
            <w:spacing w:after="0" w:line="240" w:lineRule="auto"/>
            <w:rPr>
              <w:rFonts w:cs="Calibri" w:cstheme="minorAscii"/>
              <w:sz w:val="22"/>
              <w:szCs w:val="22"/>
            </w:rPr>
          </w:pPr>
          <w:r w:rsidRPr="2FAF8D9C" w:rsidR="004D0DDC">
            <w:rPr>
              <w:rFonts w:cs="Calibri" w:cstheme="minorAscii"/>
              <w:sz w:val="22"/>
              <w:szCs w:val="22"/>
            </w:rPr>
            <w:t>C</w:t>
          </w:r>
          <w:r w:rsidRPr="2FAF8D9C" w:rsidR="395767FE">
            <w:rPr>
              <w:rFonts w:cs="Calibri" w:cstheme="minorAscii"/>
              <w:sz w:val="22"/>
              <w:szCs w:val="22"/>
            </w:rPr>
            <w:t>SPG 44</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A675236" w:rsidRDefault="008A3F75" w14:paraId="47E03AFF" w14:textId="0B6B9586">
      <w:pPr>
        <w:tabs>
          <w:tab w:val="left" w:pos="3231"/>
          <w:tab w:val="left" w:pos="6480"/>
          <w:tab w:val="left" w:pos="7380"/>
        </w:tabs>
        <w:spacing w:after="0"/>
        <w:rPr>
          <w:rFonts w:cs="Calibri" w:cstheme="minorAscii"/>
          <w:b w:val="1"/>
          <w:bCs w:val="1"/>
        </w:rPr>
      </w:pPr>
      <w:r w:rsidRPr="0A675236" w:rsidR="008A3F75">
        <w:rPr>
          <w:rFonts w:cs="Calibri" w:cstheme="minorAscii"/>
          <w:b w:val="1"/>
          <w:bCs w:val="1"/>
        </w:rPr>
        <w:t xml:space="preserve">Certification verified by the WCSD Human Resources </w:t>
      </w:r>
      <w:r w:rsidRPr="0A675236" w:rsidR="008A3F75">
        <w:rPr>
          <w:rFonts w:cs="Calibri" w:cstheme="minorAscii"/>
          <w:b w:val="1"/>
          <w:bCs w:val="1"/>
        </w:rPr>
        <w:t>Department:</w:t>
      </w:r>
      <w:r>
        <w:tab/>
      </w:r>
      <w:sdt>
        <w:sdtPr>
          <w:id w:val="-207040239"/>
          <w14:checkbox>
            <w14:checked w14:val="1"/>
            <w14:checkedState w14:val="2612" w14:font="MS Gothic"/>
            <w14:uncheckedState w14:val="2610" w14:font="MS Gothic"/>
          </w14:checkbox>
          <w:rPr>
            <w:rFonts w:cs="Calibri" w:cstheme="minorAscii"/>
            <w:sz w:val="22"/>
            <w:szCs w:val="22"/>
          </w:rPr>
        </w:sdtPr>
        <w:sdtContent>
          <w:r w:rsidRPr="0A675236" w:rsidR="4958F077">
            <w:rPr>
              <w:rFonts w:ascii="MS Gothic" w:hAnsi="MS Gothic" w:eastAsia="MS Gothic" w:cs="MS Gothic"/>
            </w:rPr>
            <w:t>☒</w:t>
          </w:r>
        </w:sdtContent>
        <w:sdtEndPr>
          <w:rPr>
            <w:rFonts w:cs="Calibri" w:cstheme="minorAscii"/>
            <w:sz w:val="22"/>
            <w:szCs w:val="22"/>
          </w:rPr>
        </w:sdtEndPr>
      </w:sdt>
      <w:r w:rsidRPr="0A675236" w:rsidR="008A3F75">
        <w:rPr>
          <w:rFonts w:cs="Calibri" w:cstheme="minorAscii"/>
        </w:rPr>
        <w:t>Yes</w:t>
      </w:r>
      <w:r>
        <w:tab/>
      </w:r>
      <w:sdt>
        <w:sdtPr>
          <w:id w:val="-323588661"/>
          <w14:checkbox>
            <w14:checked w14:val="0"/>
            <w14:checkedState w14:val="2612" w14:font="MS Gothic"/>
            <w14:uncheckedState w14:val="2610" w14:font="MS Gothic"/>
          </w14:checkbox>
          <w:rPr>
            <w:rFonts w:cs="Calibri" w:cstheme="minorAscii"/>
            <w:sz w:val="22"/>
            <w:szCs w:val="22"/>
          </w:rPr>
        </w:sdtPr>
        <w:sdtContent>
          <w:r w:rsidRPr="0A675236" w:rsidR="008A3F75">
            <w:rPr>
              <w:rFonts w:ascii="Segoe UI Symbol" w:hAnsi="Segoe UI Symbol" w:eastAsia="MS Gothic" w:cs="Segoe UI Symbol"/>
            </w:rPr>
            <w:t>☐</w:t>
          </w:r>
        </w:sdtContent>
        <w:sdtEndPr>
          <w:rPr>
            <w:rFonts w:cs="Calibri" w:cstheme="minorAscii"/>
            <w:sz w:val="22"/>
            <w:szCs w:val="22"/>
          </w:rPr>
        </w:sdtEndPr>
      </w:sdt>
      <w:r w:rsidRPr="0A675236" w:rsidR="008A3F75">
        <w:rPr>
          <w:rFonts w:cs="Calibri" w:cstheme="minorAsci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A675236" w:rsidR="004C138F">
        <w:rPr>
          <w:rFonts w:cs="Calibri" w:cstheme="minorAscii"/>
          <w:b w:val="1"/>
          <w:bCs w:val="1"/>
          <w:sz w:val="24"/>
          <w:szCs w:val="24"/>
          <w:u w:val="single"/>
        </w:rPr>
        <w:t>WCSD STUDENT DATA SYSTEM INFORMATION</w:t>
      </w:r>
    </w:p>
    <w:p w:rsidR="03816BF9" w:rsidP="0A675236" w:rsidRDefault="03816BF9" w14:paraId="3E3C1831" w14:textId="4EB819D9">
      <w:pPr>
        <w:tabs>
          <w:tab w:val="left" w:leader="none" w:pos="2160"/>
        </w:tabs>
        <w:spacing w:before="0" w:beforeAutospacing="off" w:after="0" w:afterAutospacing="off"/>
      </w:pPr>
      <w:r w:rsidRPr="0A675236" w:rsidR="03816BF9">
        <w:rPr>
          <w:rFonts w:ascii="Calibri" w:hAnsi="Calibri" w:eastAsia="Calibri" w:cs="Calibri"/>
          <w:b w:val="1"/>
          <w:bCs w:val="1"/>
          <w:noProof w:val="0"/>
          <w:color w:val="000000" w:themeColor="text1" w:themeTint="FF" w:themeShade="FF"/>
          <w:sz w:val="24"/>
          <w:szCs w:val="24"/>
          <w:lang w:val="en-US"/>
        </w:rPr>
        <w:t>Course Level:</w:t>
      </w:r>
      <w:r>
        <w:tab/>
      </w:r>
      <w:r w:rsidRPr="0A675236" w:rsidR="03816BF9">
        <w:rPr>
          <w:rFonts w:ascii="Calibri" w:hAnsi="Calibri" w:eastAsia="Calibri" w:cs="Calibri"/>
          <w:noProof w:val="0"/>
          <w:color w:val="000000" w:themeColor="text1" w:themeTint="FF" w:themeShade="FF"/>
          <w:sz w:val="24"/>
          <w:szCs w:val="24"/>
          <w:lang w:val="en-US"/>
        </w:rPr>
        <w:t xml:space="preserve"> Academic</w:t>
      </w:r>
    </w:p>
    <w:p w:rsidR="03816BF9" w:rsidP="0A675236" w:rsidRDefault="03816BF9" w14:paraId="1124250B" w14:textId="4D78B28C">
      <w:pPr>
        <w:tabs>
          <w:tab w:val="left" w:leader="none" w:pos="2160"/>
        </w:tabs>
        <w:spacing w:before="0" w:beforeAutospacing="off" w:after="0" w:afterAutospacing="off"/>
      </w:pPr>
      <w:r w:rsidRPr="0A675236" w:rsidR="03816BF9">
        <w:rPr>
          <w:rFonts w:ascii="Calibri" w:hAnsi="Calibri" w:eastAsia="Calibri" w:cs="Calibri"/>
          <w:b w:val="1"/>
          <w:bCs w:val="1"/>
          <w:noProof w:val="0"/>
          <w:color w:val="000000" w:themeColor="text1" w:themeTint="FF" w:themeShade="FF"/>
          <w:sz w:val="24"/>
          <w:szCs w:val="24"/>
          <w:lang w:val="en-US"/>
        </w:rPr>
        <w:t>Mark Types:</w:t>
      </w:r>
      <w:r>
        <w:tab/>
      </w:r>
      <w:r w:rsidRPr="0A675236" w:rsidR="03816BF9">
        <w:rPr>
          <w:rFonts w:ascii="Calibri" w:hAnsi="Calibri" w:eastAsia="Calibri" w:cs="Calibri"/>
          <w:noProof w:val="0"/>
          <w:color w:val="767171" w:themeColor="background2" w:themeTint="FF" w:themeShade="80"/>
          <w:sz w:val="22"/>
          <w:szCs w:val="22"/>
          <w:lang w:val="en-US"/>
        </w:rPr>
        <w:t>Check all that apply.</w:t>
      </w:r>
      <w:r w:rsidRPr="0A675236" w:rsidR="03816BF9">
        <w:rPr>
          <w:rFonts w:ascii="Calibri" w:hAnsi="Calibri" w:eastAsia="Calibri" w:cs="Calibri"/>
          <w:b w:val="1"/>
          <w:bCs w:val="1"/>
          <w:noProof w:val="0"/>
          <w:color w:val="767171" w:themeColor="background2" w:themeTint="FF" w:themeShade="80"/>
          <w:sz w:val="24"/>
          <w:szCs w:val="24"/>
          <w:lang w:val="en-US"/>
        </w:rPr>
        <w:t xml:space="preserve">  </w:t>
      </w:r>
    </w:p>
    <w:p w:rsidR="03816BF9" w:rsidP="0A675236" w:rsidRDefault="03816BF9" w14:paraId="26F6F919" w14:textId="02E7A697">
      <w:pPr>
        <w:tabs>
          <w:tab w:val="left" w:leader="none" w:pos="2160"/>
        </w:tabs>
        <w:spacing w:before="0" w:beforeAutospacing="off" w:after="0" w:afterAutospacing="off"/>
      </w:pPr>
      <w:r w:rsidRPr="0A675236" w:rsidR="03816BF9">
        <w:rPr>
          <w:rFonts w:ascii="MS Gothic" w:hAnsi="MS Gothic" w:eastAsia="MS Gothic" w:cs="MS Gothic"/>
          <w:noProof w:val="0"/>
          <w:color w:val="000000" w:themeColor="text1" w:themeTint="FF" w:themeShade="FF"/>
          <w:sz w:val="24"/>
          <w:szCs w:val="24"/>
          <w:lang w:val="en-US"/>
        </w:rPr>
        <w:t>☒</w:t>
      </w:r>
      <w:r w:rsidRPr="0A675236" w:rsidR="03816BF9">
        <w:rPr>
          <w:rFonts w:ascii="Calibri" w:hAnsi="Calibri" w:eastAsia="Calibri" w:cs="Calibri"/>
          <w:noProof w:val="0"/>
          <w:color w:val="000000" w:themeColor="text1" w:themeTint="FF" w:themeShade="FF"/>
          <w:sz w:val="24"/>
          <w:szCs w:val="24"/>
          <w:lang w:val="en-US"/>
        </w:rPr>
        <w:t xml:space="preserve">F – Final Average     </w:t>
      </w:r>
      <w:r w:rsidRPr="0A675236" w:rsidR="03816BF9">
        <w:rPr>
          <w:rFonts w:ascii="MS Gothic" w:hAnsi="MS Gothic" w:eastAsia="MS Gothic" w:cs="MS Gothic"/>
          <w:noProof w:val="0"/>
          <w:color w:val="000000" w:themeColor="text1" w:themeTint="FF" w:themeShade="FF"/>
          <w:sz w:val="24"/>
          <w:szCs w:val="24"/>
          <w:lang w:val="en-US"/>
        </w:rPr>
        <w:t>☒</w:t>
      </w:r>
      <w:r w:rsidRPr="0A675236" w:rsidR="03816BF9">
        <w:rPr>
          <w:rFonts w:ascii="Calibri" w:hAnsi="Calibri" w:eastAsia="Calibri" w:cs="Calibri"/>
          <w:noProof w:val="0"/>
          <w:color w:val="000000" w:themeColor="text1" w:themeTint="FF" w:themeShade="FF"/>
          <w:sz w:val="24"/>
          <w:szCs w:val="24"/>
          <w:lang w:val="en-US"/>
        </w:rPr>
        <w:t xml:space="preserve">MP – Marking Period     </w:t>
      </w:r>
      <w:r w:rsidRPr="0A675236" w:rsidR="03816BF9">
        <w:rPr>
          <w:rFonts w:ascii="MS Gothic" w:hAnsi="MS Gothic" w:eastAsia="MS Gothic" w:cs="MS Gothic"/>
          <w:noProof w:val="0"/>
          <w:color w:val="000000" w:themeColor="text1" w:themeTint="FF" w:themeShade="FF"/>
          <w:sz w:val="24"/>
          <w:szCs w:val="24"/>
          <w:lang w:val="en-US"/>
        </w:rPr>
        <w:t>☒</w:t>
      </w:r>
      <w:r w:rsidRPr="0A675236" w:rsidR="03816BF9">
        <w:rPr>
          <w:rFonts w:ascii="Calibri" w:hAnsi="Calibri" w:eastAsia="Calibri" w:cs="Calibri"/>
          <w:noProof w:val="0"/>
          <w:color w:val="000000" w:themeColor="text1" w:themeTint="FF" w:themeShade="FF"/>
          <w:sz w:val="24"/>
          <w:szCs w:val="24"/>
          <w:lang w:val="en-US"/>
        </w:rPr>
        <w:t xml:space="preserve">EXM – Final Exam </w:t>
      </w:r>
    </w:p>
    <w:p w:rsidR="03816BF9" w:rsidP="0A675236" w:rsidRDefault="03816BF9" w14:paraId="171CD756" w14:textId="64279647">
      <w:pPr>
        <w:tabs>
          <w:tab w:val="left" w:leader="none" w:pos="2160"/>
        </w:tabs>
        <w:spacing w:before="0" w:beforeAutospacing="off" w:after="0" w:afterAutospacing="off"/>
      </w:pPr>
      <w:r w:rsidRPr="0A675236" w:rsidR="03816BF9">
        <w:rPr>
          <w:rFonts w:ascii="Calibri" w:hAnsi="Calibri" w:eastAsia="Calibri" w:cs="Calibri"/>
          <w:noProof w:val="0"/>
          <w:color w:val="000000" w:themeColor="text1" w:themeTint="FF" w:themeShade="FF"/>
          <w:sz w:val="24"/>
          <w:szCs w:val="24"/>
          <w:lang w:val="en-US"/>
        </w:rPr>
        <w:t xml:space="preserve"> </w:t>
      </w:r>
    </w:p>
    <w:p w:rsidR="03816BF9" w:rsidP="0A675236" w:rsidRDefault="03816BF9" w14:paraId="111894CA" w14:textId="1D25758F">
      <w:pPr>
        <w:tabs>
          <w:tab w:val="left" w:leader="none" w:pos="2160"/>
          <w:tab w:val="left" w:leader="none" w:pos="3564"/>
        </w:tabs>
        <w:spacing w:before="0" w:beforeAutospacing="off" w:after="0" w:afterAutospacing="off"/>
        <w:ind w:left="1440" w:right="0" w:hanging="1440"/>
      </w:pPr>
      <w:r w:rsidRPr="0A675236" w:rsidR="03816BF9">
        <w:rPr>
          <w:rFonts w:ascii="Calibri" w:hAnsi="Calibri" w:eastAsia="Calibri" w:cs="Calibri"/>
          <w:b w:val="1"/>
          <w:bCs w:val="1"/>
          <w:noProof w:val="0"/>
          <w:color w:val="000000" w:themeColor="text1" w:themeTint="FF" w:themeShade="FF"/>
          <w:sz w:val="24"/>
          <w:szCs w:val="24"/>
          <w:lang w:val="en-US"/>
        </w:rPr>
        <w:t>GPA Type</w:t>
      </w:r>
      <w:r w:rsidRPr="0A675236" w:rsidR="03816BF9">
        <w:rPr>
          <w:rFonts w:ascii="Calibri" w:hAnsi="Calibri" w:eastAsia="Calibri" w:cs="Calibri"/>
          <w:noProof w:val="0"/>
          <w:color w:val="000000" w:themeColor="text1" w:themeTint="FF" w:themeShade="FF"/>
          <w:sz w:val="24"/>
          <w:szCs w:val="24"/>
          <w:lang w:val="en-US"/>
        </w:rPr>
        <w:t>:</w:t>
      </w:r>
      <w:r>
        <w:tab/>
      </w:r>
      <w:r>
        <w:tab/>
      </w:r>
      <w:r w:rsidRPr="0A675236" w:rsidR="03816BF9">
        <w:rPr>
          <w:rFonts w:ascii="MS Gothic" w:hAnsi="MS Gothic" w:eastAsia="MS Gothic" w:cs="MS Gothic"/>
          <w:noProof w:val="0"/>
          <w:color w:val="000000" w:themeColor="text1" w:themeTint="FF" w:themeShade="FF"/>
          <w:sz w:val="24"/>
          <w:szCs w:val="24"/>
          <w:lang w:val="en-US"/>
        </w:rPr>
        <w:t>☐</w:t>
      </w:r>
      <w:r w:rsidRPr="0A675236" w:rsidR="03816BF9">
        <w:rPr>
          <w:rFonts w:ascii="Calibri" w:hAnsi="Calibri" w:eastAsia="Calibri" w:cs="Calibri"/>
          <w:noProof w:val="0"/>
          <w:color w:val="000000" w:themeColor="text1" w:themeTint="FF" w:themeShade="FF"/>
          <w:sz w:val="24"/>
          <w:szCs w:val="24"/>
          <w:lang w:val="en-US"/>
        </w:rPr>
        <w:t xml:space="preserve"> </w:t>
      </w:r>
      <w:r w:rsidRPr="0A675236" w:rsidR="03816BF9">
        <w:rPr>
          <w:rFonts w:ascii="Calibri" w:hAnsi="Calibri" w:eastAsia="Calibri" w:cs="Calibri"/>
          <w:noProof w:val="0"/>
          <w:color w:val="000000" w:themeColor="text1" w:themeTint="FF" w:themeShade="FF"/>
          <w:sz w:val="18"/>
          <w:szCs w:val="18"/>
          <w:lang w:val="en-US"/>
        </w:rPr>
        <w:t xml:space="preserve">GPAEL-GPA Elementary   </w:t>
      </w:r>
      <w:r w:rsidRPr="0A675236" w:rsidR="03816BF9">
        <w:rPr>
          <w:rFonts w:ascii="MS Gothic" w:hAnsi="MS Gothic" w:eastAsia="MS Gothic" w:cs="MS Gothic"/>
          <w:noProof w:val="0"/>
          <w:color w:val="000000" w:themeColor="text1" w:themeTint="FF" w:themeShade="FF"/>
          <w:sz w:val="24"/>
          <w:szCs w:val="24"/>
          <w:lang w:val="en-US"/>
        </w:rPr>
        <w:t>☐</w:t>
      </w:r>
      <w:r w:rsidRPr="0A675236" w:rsidR="03816BF9">
        <w:rPr>
          <w:rFonts w:ascii="Calibri" w:hAnsi="Calibri" w:eastAsia="Calibri" w:cs="Calibri"/>
          <w:noProof w:val="0"/>
          <w:color w:val="000000" w:themeColor="text1" w:themeTint="FF" w:themeShade="FF"/>
          <w:sz w:val="24"/>
          <w:szCs w:val="24"/>
          <w:lang w:val="en-US"/>
        </w:rPr>
        <w:t xml:space="preserve"> </w:t>
      </w:r>
      <w:r w:rsidRPr="0A675236" w:rsidR="03816BF9">
        <w:rPr>
          <w:rFonts w:ascii="Calibri" w:hAnsi="Calibri" w:eastAsia="Calibri" w:cs="Calibri"/>
          <w:noProof w:val="0"/>
          <w:color w:val="000000" w:themeColor="text1" w:themeTint="FF" w:themeShade="FF"/>
          <w:sz w:val="18"/>
          <w:szCs w:val="18"/>
          <w:lang w:val="en-US"/>
        </w:rPr>
        <w:t>GPAML-GPA for Middle Level</w:t>
      </w:r>
      <w:r w:rsidRPr="0A675236" w:rsidR="03816BF9">
        <w:rPr>
          <w:rFonts w:ascii="Calibri" w:hAnsi="Calibri" w:eastAsia="Calibri" w:cs="Calibri"/>
          <w:noProof w:val="0"/>
          <w:color w:val="000000" w:themeColor="text1" w:themeTint="FF" w:themeShade="FF"/>
          <w:sz w:val="24"/>
          <w:szCs w:val="24"/>
          <w:lang w:val="en-US"/>
        </w:rPr>
        <w:t xml:space="preserve">   </w:t>
      </w:r>
      <w:r w:rsidRPr="0A675236" w:rsidR="03816BF9">
        <w:rPr>
          <w:rFonts w:ascii="MS Gothic" w:hAnsi="MS Gothic" w:eastAsia="MS Gothic" w:cs="MS Gothic"/>
          <w:noProof w:val="0"/>
          <w:color w:val="000000" w:themeColor="text1" w:themeTint="FF" w:themeShade="FF"/>
          <w:sz w:val="24"/>
          <w:szCs w:val="24"/>
          <w:lang w:val="en-US"/>
        </w:rPr>
        <w:t>☒</w:t>
      </w:r>
      <w:r w:rsidRPr="0A675236" w:rsidR="03816BF9">
        <w:rPr>
          <w:rFonts w:ascii="Calibri" w:hAnsi="Calibri" w:eastAsia="Calibri" w:cs="Calibri"/>
          <w:noProof w:val="0"/>
          <w:color w:val="000000" w:themeColor="text1" w:themeTint="FF" w:themeShade="FF"/>
          <w:sz w:val="24"/>
          <w:szCs w:val="24"/>
          <w:lang w:val="en-US"/>
        </w:rPr>
        <w:t xml:space="preserve"> </w:t>
      </w:r>
      <w:r w:rsidRPr="0A675236" w:rsidR="03816BF9">
        <w:rPr>
          <w:rFonts w:ascii="Calibri" w:hAnsi="Calibri" w:eastAsia="Calibri" w:cs="Calibri"/>
          <w:noProof w:val="0"/>
          <w:color w:val="000000" w:themeColor="text1" w:themeTint="FF" w:themeShade="FF"/>
          <w:sz w:val="18"/>
          <w:szCs w:val="18"/>
          <w:lang w:val="en-US"/>
        </w:rPr>
        <w:t>NHS-National Honor Society</w:t>
      </w:r>
      <w:r w:rsidRPr="0A675236" w:rsidR="03816BF9">
        <w:rPr>
          <w:rFonts w:ascii="Calibri" w:hAnsi="Calibri" w:eastAsia="Calibri" w:cs="Calibri"/>
          <w:noProof w:val="0"/>
          <w:color w:val="000000" w:themeColor="text1" w:themeTint="FF" w:themeShade="FF"/>
          <w:sz w:val="24"/>
          <w:szCs w:val="24"/>
          <w:lang w:val="en-US"/>
        </w:rPr>
        <w:t xml:space="preserve"> </w:t>
      </w:r>
    </w:p>
    <w:p w:rsidR="03816BF9" w:rsidP="0A675236" w:rsidRDefault="03816BF9" w14:paraId="24ED6010" w14:textId="2C480ED8">
      <w:pPr>
        <w:tabs>
          <w:tab w:val="left" w:leader="none" w:pos="2160"/>
          <w:tab w:val="left" w:leader="none" w:pos="3564"/>
        </w:tabs>
        <w:spacing w:before="0" w:beforeAutospacing="off" w:after="0" w:afterAutospacing="off"/>
        <w:ind w:left="1440" w:right="0" w:hanging="1440"/>
      </w:pPr>
      <w:r w:rsidRPr="0A675236" w:rsidR="03816BF9">
        <w:rPr>
          <w:rFonts w:ascii="MS Gothic" w:hAnsi="MS Gothic" w:eastAsia="MS Gothic" w:cs="MS Gothic"/>
          <w:noProof w:val="0"/>
          <w:color w:val="000000" w:themeColor="text1" w:themeTint="FF" w:themeShade="FF"/>
          <w:sz w:val="24"/>
          <w:szCs w:val="24"/>
          <w:lang w:val="en-US"/>
        </w:rPr>
        <w:t>☐</w:t>
      </w:r>
      <w:r w:rsidRPr="0A675236" w:rsidR="03816BF9">
        <w:rPr>
          <w:rFonts w:ascii="Calibri" w:hAnsi="Calibri" w:eastAsia="Calibri" w:cs="Calibri"/>
          <w:noProof w:val="0"/>
          <w:color w:val="000000" w:themeColor="text1" w:themeTint="FF" w:themeShade="FF"/>
          <w:sz w:val="24"/>
          <w:szCs w:val="24"/>
          <w:lang w:val="en-US"/>
        </w:rPr>
        <w:t xml:space="preserve"> </w:t>
      </w:r>
      <w:r w:rsidRPr="0A675236" w:rsidR="03816BF9">
        <w:rPr>
          <w:rFonts w:ascii="Calibri" w:hAnsi="Calibri" w:eastAsia="Calibri" w:cs="Calibri"/>
          <w:noProof w:val="0"/>
          <w:color w:val="000000" w:themeColor="text1" w:themeTint="FF" w:themeShade="FF"/>
          <w:sz w:val="18"/>
          <w:szCs w:val="18"/>
          <w:lang w:val="en-US"/>
        </w:rPr>
        <w:t>UGPA-Non-Weighted Grade Point Average</w:t>
      </w:r>
      <w:r w:rsidRPr="0A675236" w:rsidR="03816BF9">
        <w:rPr>
          <w:rFonts w:ascii="Calibri" w:hAnsi="Calibri" w:eastAsia="Calibri" w:cs="Calibri"/>
          <w:noProof w:val="0"/>
          <w:color w:val="000000" w:themeColor="text1" w:themeTint="FF" w:themeShade="FF"/>
          <w:sz w:val="24"/>
          <w:szCs w:val="24"/>
          <w:lang w:val="en-US"/>
        </w:rPr>
        <w:t xml:space="preserve">     </w:t>
      </w:r>
      <w:r w:rsidRPr="0A675236" w:rsidR="03816BF9">
        <w:rPr>
          <w:rFonts w:ascii="MS Gothic" w:hAnsi="MS Gothic" w:eastAsia="MS Gothic" w:cs="MS Gothic"/>
          <w:noProof w:val="0"/>
          <w:color w:val="000000" w:themeColor="text1" w:themeTint="FF" w:themeShade="FF"/>
          <w:sz w:val="24"/>
          <w:szCs w:val="24"/>
          <w:lang w:val="en-US"/>
        </w:rPr>
        <w:t>☒</w:t>
      </w:r>
      <w:r w:rsidRPr="0A675236" w:rsidR="03816BF9">
        <w:rPr>
          <w:rFonts w:ascii="Calibri" w:hAnsi="Calibri" w:eastAsia="Calibri" w:cs="Calibri"/>
          <w:noProof w:val="0"/>
          <w:color w:val="000000" w:themeColor="text1" w:themeTint="FF" w:themeShade="FF"/>
          <w:sz w:val="24"/>
          <w:szCs w:val="24"/>
          <w:lang w:val="en-US"/>
        </w:rPr>
        <w:t xml:space="preserve"> </w:t>
      </w:r>
      <w:r w:rsidRPr="0A675236" w:rsidR="03816BF9">
        <w:rPr>
          <w:rFonts w:ascii="Calibri" w:hAnsi="Calibri" w:eastAsia="Calibri" w:cs="Calibri"/>
          <w:noProof w:val="0"/>
          <w:color w:val="000000" w:themeColor="text1" w:themeTint="FF" w:themeShade="FF"/>
          <w:sz w:val="18"/>
          <w:szCs w:val="18"/>
          <w:lang w:val="en-US"/>
        </w:rPr>
        <w:t>GPA-Weighted Grade Point Average</w:t>
      </w:r>
    </w:p>
    <w:p w:rsidR="0A675236" w:rsidP="0A675236" w:rsidRDefault="0A675236" w14:paraId="6DA51C4C" w14:textId="5C7B7275">
      <w:pPr>
        <w:pStyle w:val="NormalWeb"/>
        <w:tabs>
          <w:tab w:val="left" w:leader="none" w:pos="2160"/>
          <w:tab w:val="left" w:leader="none" w:pos="3564"/>
          <w:tab w:val="left" w:leader="none" w:pos="5760"/>
        </w:tabs>
        <w:spacing w:before="0" w:beforeAutospacing="off" w:after="0" w:afterAutospacing="off"/>
        <w:ind w:left="1440" w:hanging="1440"/>
        <w:rPr>
          <w:rFonts w:ascii="Calibri" w:hAnsi="Calibri" w:cs="Calibri" w:asciiTheme="minorAscii" w:hAnsiTheme="minorAscii" w:cstheme="minorAscii"/>
          <w:color w:val="000000" w:themeColor="text1" w:themeTint="FF" w:themeShade="FF"/>
          <w:sz w:val="18"/>
          <w:szCs w:val="18"/>
        </w:rPr>
      </w:pP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2FAF8D9C" w:rsidRDefault="004C138F" w14:paraId="37658F02" w14:textId="2661C412">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2FAF8D9C" w:rsidR="004C138F">
        <w:rPr>
          <w:rFonts w:ascii="Calibri" w:hAnsi="Calibri" w:cs="Calibri" w:asciiTheme="minorAscii" w:hAnsiTheme="minorAscii" w:cstheme="minorAscii"/>
          <w:b w:val="1"/>
          <w:bCs w:val="1"/>
          <w:color w:val="000000" w:themeColor="text1" w:themeTint="FF" w:themeShade="FF"/>
        </w:rPr>
        <w:t>State Course Code</w:t>
      </w:r>
      <w:r w:rsidRPr="2FAF8D9C"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2FAF8D9C" w:rsidR="2F683E30">
            <w:rPr>
              <w:rFonts w:ascii="Calibri" w:hAnsi="Calibri" w:cs="Calibri" w:asciiTheme="minorAscii" w:hAnsiTheme="minorAscii" w:cstheme="minorAscii"/>
              <w:color w:val="000000" w:themeColor="text1" w:themeTint="FF" w:themeShade="FF"/>
            </w:rPr>
            <w:t>121</w:t>
          </w:r>
          <w:r w:rsidRPr="2FAF8D9C" w:rsidR="6FC45AD7">
            <w:rPr>
              <w:rFonts w:ascii="Calibri" w:hAnsi="Calibri" w:cs="Calibri" w:asciiTheme="minorAscii" w:hAnsiTheme="minorAscii" w:cstheme="minorAscii"/>
              <w:color w:val="000000" w:themeColor="text1" w:themeTint="FF" w:themeShade="FF"/>
            </w:rPr>
            <w:t>98</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BDFCBA3"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15731A5"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791863D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sdtContent>
      </w:sdt>
    </w:p>
    <w:p w:rsidRPr="00D07C92" w:rsidR="00233FF6" w:rsidP="005B6272" w:rsidRDefault="009D193A" w14:paraId="37BB8507"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howingPlcHdr/>
        </w:sdtPr>
        <w:sdtEndPr/>
        <w:sdtContent>
          <w:r w:rsidRPr="00D07C92" w:rsidR="00D07C92">
            <w:rPr>
              <w:rStyle w:val="PlaceholderText"/>
            </w:rPr>
            <w:t>Click or tap here to enter text.</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6AD24045" w14:textId="77777777">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00B279DB">
        <w:rPr/>
        <w:t xml:space="preserve">The teacher shall make </w:t>
      </w:r>
      <w:r w:rsidR="00B279DB">
        <w:rPr/>
        <w:t>appropriate modifications</w:t>
      </w:r>
      <w:r w:rsidR="00B279DB">
        <w:rPr/>
        <w:t xml:space="preserve"> to instruction and assessment based on a student’s Individual Education Plan (IEP), Chapter 15 Section 504 Plan (504), and/or Gifted Individual Education Plan (GIEP).</w:t>
      </w:r>
    </w:p>
    <w:p w:rsidR="00AA162D" w:rsidP="0A675236" w:rsidRDefault="00AA162D" w14:paraId="0E854C52" w14:textId="0B2D50A4">
      <w:pPr>
        <w:tabs>
          <w:tab w:val="center" w:leader="none" w:pos="4680"/>
        </w:tabs>
      </w:pPr>
    </w:p>
    <w:p w:rsidR="00AA162D" w:rsidP="0A675236" w:rsidRDefault="00AA162D" w14:paraId="52E232EA" w14:textId="2C853779">
      <w:pPr>
        <w:tabs>
          <w:tab w:val="left" w:leader="none" w:pos="3231"/>
        </w:tabs>
        <w:spacing w:before="0" w:beforeAutospacing="off" w:after="160" w:afterAutospacing="off" w:line="257" w:lineRule="auto"/>
      </w:pPr>
      <w:r w:rsidRPr="0A675236" w:rsidR="6875F071">
        <w:rPr>
          <w:rFonts w:ascii="Calibri" w:hAnsi="Calibri" w:eastAsia="Calibri" w:cs="Calibri"/>
          <w:b w:val="1"/>
          <w:bCs w:val="1"/>
          <w:noProof w:val="0"/>
          <w:sz w:val="24"/>
          <w:szCs w:val="24"/>
          <w:u w:val="single"/>
          <w:lang w:val="en-US"/>
        </w:rPr>
        <w:t>ASSESSMENTS</w:t>
      </w:r>
    </w:p>
    <w:p w:rsidR="00AA162D" w:rsidP="0A675236" w:rsidRDefault="00AA162D" w14:paraId="6B8E8FEC" w14:textId="660AE3EF">
      <w:pPr>
        <w:tabs>
          <w:tab w:val="left" w:leader="none" w:pos="3231"/>
        </w:tabs>
        <w:spacing w:before="0" w:beforeAutospacing="off" w:after="0" w:afterAutospacing="off"/>
      </w:pPr>
      <w:r w:rsidRPr="0A675236" w:rsidR="6875F071">
        <w:rPr>
          <w:rFonts w:ascii="Calibri" w:hAnsi="Calibri" w:eastAsia="Calibri" w:cs="Calibri"/>
          <w:b w:val="1"/>
          <w:bCs w:val="1"/>
          <w:noProof w:val="0"/>
          <w:sz w:val="22"/>
          <w:szCs w:val="22"/>
          <w:lang w:val="en-US"/>
        </w:rPr>
        <w:t xml:space="preserve">PSSA Academic Standards, Assessment Anchors, and Eligible Content:  </w:t>
      </w:r>
      <w:r w:rsidRPr="0A675236" w:rsidR="6875F071">
        <w:rPr>
          <w:rFonts w:ascii="Calibri" w:hAnsi="Calibri" w:eastAsia="Calibri" w:cs="Calibri"/>
          <w:noProof w:val="0"/>
          <w:sz w:val="22"/>
          <w:szCs w:val="22"/>
          <w:lang w:val="en-US"/>
        </w:rPr>
        <w:t xml:space="preserve">The teacher must be knowledgeable of the PDE Academic Standards, Assessment Anchors, and Eligible Content and incorporate them regularly into planned instruction.  </w:t>
      </w:r>
    </w:p>
    <w:p w:rsidR="00AA162D" w:rsidP="0A675236" w:rsidRDefault="00AA162D" w14:paraId="31ABFB42" w14:textId="3CE9970E">
      <w:pPr>
        <w:tabs>
          <w:tab w:val="center" w:leader="none" w:pos="4680"/>
        </w:tabs>
        <w:spacing w:before="0" w:beforeAutospacing="off" w:after="160" w:afterAutospacing="off" w:line="257" w:lineRule="auto"/>
      </w:pPr>
      <w:r w:rsidRPr="0A675236" w:rsidR="6875F071">
        <w:rPr>
          <w:rFonts w:ascii="Calibri" w:hAnsi="Calibri" w:eastAsia="Calibri" w:cs="Calibri"/>
          <w:b w:val="1"/>
          <w:bCs w:val="1"/>
          <w:noProof w:val="0"/>
          <w:sz w:val="22"/>
          <w:szCs w:val="22"/>
          <w:lang w:val="en-US"/>
        </w:rPr>
        <w:t xml:space="preserve"> </w:t>
      </w:r>
    </w:p>
    <w:p w:rsidR="00AA162D" w:rsidP="0A675236" w:rsidRDefault="00AA162D" w14:paraId="7E6135AC" w14:textId="4DAB46DE">
      <w:pPr>
        <w:tabs>
          <w:tab w:val="center" w:leader="none" w:pos="4680"/>
        </w:tabs>
        <w:spacing w:before="0" w:beforeAutospacing="off" w:after="160" w:afterAutospacing="off" w:line="257" w:lineRule="auto"/>
      </w:pPr>
      <w:r w:rsidRPr="0A675236" w:rsidR="6875F071">
        <w:rPr>
          <w:rFonts w:ascii="Calibri" w:hAnsi="Calibri" w:eastAsia="Calibri" w:cs="Calibri"/>
          <w:b w:val="1"/>
          <w:bCs w:val="1"/>
          <w:noProof w:val="0"/>
          <w:sz w:val="22"/>
          <w:szCs w:val="22"/>
          <w:lang w:val="en-US"/>
        </w:rPr>
        <w:t xml:space="preserve">Formative Assessments: </w:t>
      </w:r>
      <w:r w:rsidRPr="0A675236" w:rsidR="6875F071">
        <w:rPr>
          <w:rFonts w:ascii="Calibri" w:hAnsi="Calibri" w:eastAsia="Calibri" w:cs="Calibri"/>
          <w:noProof w:val="0"/>
          <w:sz w:val="22"/>
          <w:szCs w:val="22"/>
          <w:lang w:val="en-US"/>
        </w:rPr>
        <w:t xml:space="preserve">The teacher will utilize a variety of assessment methods to conduct in-process evaluations of student learning.  </w:t>
      </w:r>
      <w:r w:rsidRPr="0A675236" w:rsidR="6875F071">
        <w:rPr>
          <w:rFonts w:ascii="Calibri" w:hAnsi="Calibri" w:eastAsia="Calibri" w:cs="Calibri"/>
          <w:b w:val="1"/>
          <w:bCs w:val="1"/>
          <w:noProof w:val="0"/>
          <w:sz w:val="22"/>
          <w:szCs w:val="22"/>
          <w:lang w:val="en-US"/>
        </w:rPr>
        <w:t xml:space="preserve">  </w:t>
      </w:r>
    </w:p>
    <w:p w:rsidR="00AA162D" w:rsidP="0A675236" w:rsidRDefault="00AA162D" w14:paraId="6B8A7DBB" w14:textId="655A9659">
      <w:pPr>
        <w:tabs>
          <w:tab w:val="center" w:leader="none" w:pos="4680"/>
        </w:tabs>
        <w:spacing w:before="0" w:beforeAutospacing="off" w:after="160" w:afterAutospacing="off" w:line="257" w:lineRule="auto"/>
        <w:ind w:left="180" w:right="0"/>
      </w:pPr>
      <w:r w:rsidRPr="0A675236" w:rsidR="6875F071">
        <w:rPr>
          <w:rFonts w:ascii="Calibri" w:hAnsi="Calibri" w:eastAsia="Calibri" w:cs="Calibri"/>
          <w:b w:val="1"/>
          <w:bCs w:val="1"/>
          <w:noProof w:val="0"/>
          <w:sz w:val="22"/>
          <w:szCs w:val="22"/>
          <w:lang w:val="en-US"/>
        </w:rPr>
        <w:t xml:space="preserve">Effective formative assessments for this course include: </w:t>
      </w:r>
      <w:r w:rsidRPr="0A675236" w:rsidR="6875F071">
        <w:rPr>
          <w:rFonts w:ascii="Calibri" w:hAnsi="Calibri" w:eastAsia="Calibri" w:cs="Calibri"/>
          <w:noProof w:val="0"/>
          <w:sz w:val="22"/>
          <w:szCs w:val="22"/>
          <w:lang w:val="en-US"/>
        </w:rPr>
        <w:t>Quizzes, homework, discussions</w:t>
      </w:r>
    </w:p>
    <w:p w:rsidR="00AA162D" w:rsidP="0A675236" w:rsidRDefault="00AA162D" w14:paraId="70BBF21E" w14:textId="34AAE9E3">
      <w:pPr>
        <w:tabs>
          <w:tab w:val="center" w:leader="none" w:pos="4680"/>
        </w:tabs>
        <w:spacing w:before="0" w:beforeAutospacing="off" w:after="160" w:afterAutospacing="off" w:line="257" w:lineRule="auto"/>
      </w:pPr>
      <w:r w:rsidRPr="0A675236" w:rsidR="6875F071">
        <w:rPr>
          <w:rFonts w:ascii="Calibri" w:hAnsi="Calibri" w:eastAsia="Calibri" w:cs="Calibri"/>
          <w:b w:val="1"/>
          <w:bCs w:val="1"/>
          <w:noProof w:val="0"/>
          <w:sz w:val="22"/>
          <w:szCs w:val="22"/>
          <w:lang w:val="en-US"/>
        </w:rPr>
        <w:t xml:space="preserve"> </w:t>
      </w:r>
    </w:p>
    <w:p w:rsidR="00AA162D" w:rsidP="0A675236" w:rsidRDefault="00AA162D" w14:paraId="0E00C3E8" w14:textId="7E456E6A">
      <w:pPr>
        <w:tabs>
          <w:tab w:val="center" w:leader="none" w:pos="4680"/>
        </w:tabs>
        <w:spacing w:before="0" w:beforeAutospacing="off" w:after="160" w:afterAutospacing="off" w:line="257" w:lineRule="auto"/>
      </w:pPr>
      <w:r w:rsidRPr="0A675236" w:rsidR="6875F071">
        <w:rPr>
          <w:rFonts w:ascii="Calibri" w:hAnsi="Calibri" w:eastAsia="Calibri" w:cs="Calibri"/>
          <w:b w:val="1"/>
          <w:bCs w:val="1"/>
          <w:noProof w:val="0"/>
          <w:sz w:val="22"/>
          <w:szCs w:val="22"/>
          <w:lang w:val="en-US"/>
        </w:rPr>
        <w:t>Summative Assessments:</w:t>
      </w:r>
      <w:r w:rsidRPr="0A675236" w:rsidR="6875F071">
        <w:rPr>
          <w:rFonts w:ascii="Calibri" w:hAnsi="Calibri" w:eastAsia="Calibri" w:cs="Calibri"/>
          <w:noProof w:val="0"/>
          <w:sz w:val="22"/>
          <w:szCs w:val="22"/>
          <w:lang w:val="en-US"/>
        </w:rPr>
        <w:t xml:space="preserve">  The teacher will utilize a variety of assessment methods to evaluate student learning at the end of an instructional task, lesson, and/or unit.</w:t>
      </w:r>
    </w:p>
    <w:p w:rsidR="00AA162D" w:rsidP="0A675236" w:rsidRDefault="00AA162D" w14:paraId="28811B5A" w14:textId="687FC79B">
      <w:pPr>
        <w:tabs>
          <w:tab w:val="center" w:leader="none" w:pos="4680"/>
        </w:tabs>
        <w:spacing w:before="0" w:beforeAutospacing="off" w:after="160" w:afterAutospacing="off" w:line="257" w:lineRule="auto"/>
        <w:ind w:left="180" w:right="0"/>
      </w:pPr>
      <w:r w:rsidRPr="0A675236" w:rsidR="6875F071">
        <w:rPr>
          <w:rFonts w:ascii="Calibri" w:hAnsi="Calibri" w:eastAsia="Calibri" w:cs="Calibri"/>
          <w:b w:val="1"/>
          <w:bCs w:val="1"/>
          <w:noProof w:val="0"/>
          <w:sz w:val="22"/>
          <w:szCs w:val="22"/>
          <w:lang w:val="en-US"/>
        </w:rPr>
        <w:t xml:space="preserve">Effective summative assessments for this course include: </w:t>
      </w:r>
      <w:r w:rsidRPr="0A675236" w:rsidR="6875F071">
        <w:rPr>
          <w:rFonts w:ascii="Calibri" w:hAnsi="Calibri" w:eastAsia="Calibri" w:cs="Calibri"/>
          <w:noProof w:val="0"/>
          <w:sz w:val="22"/>
          <w:szCs w:val="22"/>
          <w:lang w:val="en-US"/>
        </w:rPr>
        <w:t>unit assessments and semester exams</w:t>
      </w:r>
    </w:p>
    <w:p w:rsidR="00AA162D" w:rsidP="0A675236" w:rsidRDefault="00AA162D" w14:paraId="14C4B2E3" w14:textId="5E491B13">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Unit 1: Know Yourself</w:t>
      </w:r>
    </w:p>
    <w:p w:rsidR="00AA162D" w:rsidP="0A675236" w:rsidRDefault="00AA162D" w14:paraId="62D8D1B0" w14:textId="236820F7">
      <w:pPr>
        <w:shd w:val="clear" w:color="auto" w:fill="FFFFFF" w:themeFill="background1"/>
        <w:spacing w:before="0" w:beforeAutospacing="off" w:after="150" w:afterAutospacing="off"/>
      </w:pPr>
      <w:r w:rsidRPr="0A675236" w:rsidR="1E0C7395">
        <w:rPr>
          <w:rFonts w:ascii="Calibri" w:hAnsi="Calibri" w:eastAsia="Calibri" w:cs="Calibri"/>
          <w:b w:val="0"/>
          <w:bCs w:val="0"/>
          <w:i w:val="0"/>
          <w:iCs w:val="0"/>
          <w:caps w:val="0"/>
          <w:smallCaps w:val="0"/>
          <w:noProof w:val="0"/>
          <w:color w:val="666666"/>
          <w:sz w:val="27"/>
          <w:szCs w:val="27"/>
          <w:lang w:val="en-US"/>
        </w:rPr>
        <w:t>To enter the workplace, you need to think about yourself as a product you’re selling to potential employers. But before you can sell a product, you need to get to know it in depth. Searching for your first internship or job is a great opportunity to discover your unique strengths and how you can use them to achieve both personal and professional goals. Who are you, really? What abilities and aptitudes do you bring to a job role? What are your dreams and goals for the future? Once you’ve answered questions like these, you’ll be ready to create promotional materials (a cover letter and resume) that will make a compelling sales pitch to employers.</w:t>
      </w:r>
    </w:p>
    <w:p w:rsidR="00AA162D" w:rsidP="0A675236" w:rsidRDefault="00AA162D" w14:paraId="439F1287" w14:textId="29CD0EBD">
      <w:pPr>
        <w:pStyle w:val="Heading4"/>
        <w:shd w:val="clear" w:color="auto" w:fill="FFFFFF" w:themeFill="background1"/>
        <w:spacing w:before="374" w:beforeAutospacing="off" w:after="58"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00AA162D" w:rsidP="0A675236" w:rsidRDefault="00AA162D" w14:paraId="4553B578" w14:textId="52A33C15">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*Develop the practice of self-awareness</w:t>
      </w:r>
    </w:p>
    <w:p w:rsidR="00AA162D" w:rsidP="0A675236" w:rsidRDefault="00AA162D" w14:paraId="22280B56" w14:textId="118AC07B">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*Identify</w:t>
      </w:r>
      <w:r w:rsidRPr="0A675236" w:rsidR="1E0C7395">
        <w:rPr>
          <w:rFonts w:ascii="Calibri" w:hAnsi="Calibri" w:eastAsia="Calibri" w:cs="Calibri"/>
          <w:b w:val="0"/>
          <w:bCs w:val="0"/>
          <w:i w:val="0"/>
          <w:iCs w:val="0"/>
          <w:caps w:val="0"/>
          <w:smallCaps w:val="0"/>
          <w:noProof w:val="0"/>
          <w:color w:val="666666"/>
          <w:sz w:val="24"/>
          <w:szCs w:val="24"/>
          <w:lang w:val="en-US"/>
        </w:rPr>
        <w:t xml:space="preserve"> your core values</w:t>
      </w:r>
    </w:p>
    <w:p w:rsidR="00AA162D" w:rsidP="0A675236" w:rsidRDefault="00AA162D" w14:paraId="1C5A28E6" w14:textId="58EB7767">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*Describe your personality</w:t>
      </w:r>
    </w:p>
    <w:p w:rsidR="00AA162D" w:rsidP="0A675236" w:rsidRDefault="00AA162D" w14:paraId="125F6AE0" w14:textId="354297CC">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 xml:space="preserve">*Recognize specific employability skills </w:t>
      </w:r>
      <w:r w:rsidRPr="0A675236" w:rsidR="1E0C7395">
        <w:rPr>
          <w:rFonts w:ascii="Calibri" w:hAnsi="Calibri" w:eastAsia="Calibri" w:cs="Calibri"/>
          <w:b w:val="0"/>
          <w:bCs w:val="0"/>
          <w:i w:val="0"/>
          <w:iCs w:val="0"/>
          <w:caps w:val="0"/>
          <w:smallCaps w:val="0"/>
          <w:noProof w:val="0"/>
          <w:color w:val="666666"/>
          <w:sz w:val="24"/>
          <w:szCs w:val="24"/>
          <w:lang w:val="en-US"/>
        </w:rPr>
        <w:t>you’ve</w:t>
      </w:r>
      <w:r w:rsidRPr="0A675236" w:rsidR="1E0C7395">
        <w:rPr>
          <w:rFonts w:ascii="Calibri" w:hAnsi="Calibri" w:eastAsia="Calibri" w:cs="Calibri"/>
          <w:b w:val="0"/>
          <w:bCs w:val="0"/>
          <w:i w:val="0"/>
          <w:iCs w:val="0"/>
          <w:caps w:val="0"/>
          <w:smallCaps w:val="0"/>
          <w:noProof w:val="0"/>
          <w:color w:val="666666"/>
          <w:sz w:val="24"/>
          <w:szCs w:val="24"/>
          <w:lang w:val="en-US"/>
        </w:rPr>
        <w:t xml:space="preserve"> developed and want to develop</w:t>
      </w:r>
    </w:p>
    <w:p w:rsidR="00AA162D" w:rsidP="0A675236" w:rsidRDefault="00AA162D" w14:paraId="5A021529" w14:textId="4FC1CBF5">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*Articulate the factors that motivate you</w:t>
      </w:r>
    </w:p>
    <w:p w:rsidR="00AA162D" w:rsidP="0A675236" w:rsidRDefault="00AA162D" w14:paraId="60A84852" w14:textId="3577357B">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Unit 1</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21C1D83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4F5DBF3" w14:textId="1194DD2C">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0917F08" w14:textId="1FFDCB34">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4B3652BF">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3838D86" w14:textId="2CE4E4CA">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1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21669CE7" w14:textId="66582968">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528EDA7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9620F06" w14:textId="22D7C6D9">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1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13B9FD1C" w14:textId="18730F6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4783EEB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2BB9AD7" w14:textId="1773826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1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43423932" w14:textId="6DB9AFC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3E07DA5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82EB8BD" w14:textId="67D3693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1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B70D160" w14:textId="6525961B">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688C542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9EBD06D" w14:textId="603AB551">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1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62563B5C" w14:textId="5B3B6459">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7BC2FD5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C730051" w14:textId="1EB1743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1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8ADBB63" w14:textId="6CAE7E0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38640B5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6BBF190" w14:textId="4BFA676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1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4AE1A6C" w14:textId="4BC1E4A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5BB05130">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65D1F6C" w14:textId="4607F01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1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9C60D72" w14:textId="1EA1B24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Quiz</w:t>
            </w:r>
          </w:p>
        </w:tc>
      </w:tr>
    </w:tbl>
    <w:p w:rsidR="00AA162D" w:rsidP="0A675236" w:rsidRDefault="00AA162D" w14:paraId="716363AC" w14:textId="4EC37AC6">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Unit 2: From Classroom to Employment</w:t>
      </w:r>
    </w:p>
    <w:p w:rsidR="00AA162D" w:rsidP="0A675236" w:rsidRDefault="00AA162D" w14:paraId="6D69DA63" w14:textId="01F9C231">
      <w:pPr>
        <w:shd w:val="clear" w:color="auto" w:fill="FFFFFF" w:themeFill="background1"/>
        <w:spacing w:before="0" w:beforeAutospacing="off" w:after="150" w:afterAutospacing="off"/>
      </w:pPr>
      <w:r w:rsidRPr="0A675236" w:rsidR="1E0C7395">
        <w:rPr>
          <w:rFonts w:ascii="Calibri" w:hAnsi="Calibri" w:eastAsia="Calibri" w:cs="Calibri"/>
          <w:b w:val="0"/>
          <w:bCs w:val="0"/>
          <w:i w:val="0"/>
          <w:iCs w:val="0"/>
          <w:caps w:val="0"/>
          <w:smallCaps w:val="0"/>
          <w:noProof w:val="0"/>
          <w:color w:val="666666"/>
          <w:sz w:val="27"/>
          <w:szCs w:val="27"/>
          <w:lang w:val="en-US"/>
        </w:rPr>
        <w:t>Once upon a time, finding work was as simple as seeing a “Help Wanted” sign in a shop or office and stepping inside to speak with the owner or manager. These days, you can still spot the odd “We’re Hiring” sign, but finding the right opportunity typically requires several steps. You’ll need to take your self-awareness to the next level so you can align your personal values, personality traits, skills, and strengths with a particular organization or career path. Learning to do that will give you a competitive edge in the job market. It will also simplify the process of developing the various documents you’ll need for your job search, such as resumes, cover letters, and thank-you notes.</w:t>
      </w:r>
    </w:p>
    <w:p w:rsidR="00AA162D" w:rsidP="0A675236" w:rsidRDefault="00AA162D" w14:paraId="49144F02" w14:textId="7C6AF4E5">
      <w:pPr>
        <w:pStyle w:val="Heading4"/>
        <w:shd w:val="clear" w:color="auto" w:fill="FFFFFF" w:themeFill="background1"/>
        <w:spacing w:before="374" w:beforeAutospacing="off" w:after="58"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00AA162D" w:rsidP="0A675236" w:rsidRDefault="00AA162D" w14:paraId="66B6AE1B" w14:textId="5F6DD19E">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*Describe how learning on the job differs from learning in the classroom</w:t>
      </w:r>
    </w:p>
    <w:p w:rsidR="00AA162D" w:rsidP="0A675236" w:rsidRDefault="00AA162D" w14:paraId="307B778C" w14:textId="18BD4925">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 xml:space="preserve">*Differentiate among </w:t>
      </w:r>
      <w:r w:rsidRPr="0A675236" w:rsidR="1E0C7395">
        <w:rPr>
          <w:rFonts w:ascii="Calibri" w:hAnsi="Calibri" w:eastAsia="Calibri" w:cs="Calibri"/>
          <w:b w:val="0"/>
          <w:bCs w:val="0"/>
          <w:i w:val="0"/>
          <w:iCs w:val="0"/>
          <w:caps w:val="0"/>
          <w:smallCaps w:val="0"/>
          <w:noProof w:val="0"/>
          <w:color w:val="666666"/>
          <w:sz w:val="24"/>
          <w:szCs w:val="24"/>
          <w:lang w:val="en-US"/>
        </w:rPr>
        <w:t>different kinds</w:t>
      </w:r>
      <w:r w:rsidRPr="0A675236" w:rsidR="1E0C7395">
        <w:rPr>
          <w:rFonts w:ascii="Calibri" w:hAnsi="Calibri" w:eastAsia="Calibri" w:cs="Calibri"/>
          <w:b w:val="0"/>
          <w:bCs w:val="0"/>
          <w:i w:val="0"/>
          <w:iCs w:val="0"/>
          <w:caps w:val="0"/>
          <w:smallCaps w:val="0"/>
          <w:noProof w:val="0"/>
          <w:color w:val="666666"/>
          <w:sz w:val="24"/>
          <w:szCs w:val="24"/>
          <w:lang w:val="en-US"/>
        </w:rPr>
        <w:t xml:space="preserve"> of organizations and organizational structures</w:t>
      </w:r>
    </w:p>
    <w:p w:rsidR="00AA162D" w:rsidP="0A675236" w:rsidRDefault="00AA162D" w14:paraId="34CBEA2A" w14:textId="1D1BE55C">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 xml:space="preserve">*Conduct online research to </w:t>
      </w:r>
      <w:r w:rsidRPr="0A675236" w:rsidR="1E0C7395">
        <w:rPr>
          <w:rFonts w:ascii="Calibri" w:hAnsi="Calibri" w:eastAsia="Calibri" w:cs="Calibri"/>
          <w:b w:val="0"/>
          <w:bCs w:val="0"/>
          <w:i w:val="0"/>
          <w:iCs w:val="0"/>
          <w:caps w:val="0"/>
          <w:smallCaps w:val="0"/>
          <w:noProof w:val="0"/>
          <w:color w:val="666666"/>
          <w:sz w:val="24"/>
          <w:szCs w:val="24"/>
          <w:lang w:val="en-US"/>
        </w:rPr>
        <w:t>identify</w:t>
      </w:r>
      <w:r w:rsidRPr="0A675236" w:rsidR="1E0C7395">
        <w:rPr>
          <w:rFonts w:ascii="Calibri" w:hAnsi="Calibri" w:eastAsia="Calibri" w:cs="Calibri"/>
          <w:b w:val="0"/>
          <w:bCs w:val="0"/>
          <w:i w:val="0"/>
          <w:iCs w:val="0"/>
          <w:caps w:val="0"/>
          <w:smallCaps w:val="0"/>
          <w:noProof w:val="0"/>
          <w:color w:val="666666"/>
          <w:sz w:val="24"/>
          <w:szCs w:val="24"/>
          <w:lang w:val="en-US"/>
        </w:rPr>
        <w:t xml:space="preserve"> employment opportunities</w:t>
      </w:r>
    </w:p>
    <w:p w:rsidR="00AA162D" w:rsidP="0A675236" w:rsidRDefault="00AA162D" w14:paraId="311A5945" w14:textId="73212C4D">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*Create a complete, well-organized resume</w:t>
      </w:r>
    </w:p>
    <w:p w:rsidR="00AA162D" w:rsidP="0A675236" w:rsidRDefault="00AA162D" w14:paraId="3F9B1633" w14:textId="1BB3BB8A">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*Craft a cover letter tailored to the target employer</w:t>
      </w:r>
    </w:p>
    <w:p w:rsidR="00AA162D" w:rsidP="0A675236" w:rsidRDefault="00AA162D" w14:paraId="3D3CFFF7" w14:textId="69DC13A7">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*Prepare for a job interview</w:t>
      </w:r>
    </w:p>
    <w:p w:rsidR="00AA162D" w:rsidP="0A675236" w:rsidRDefault="00AA162D" w14:paraId="1E772A7E" w14:textId="6E79C943">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Unit 2</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443EC7E0">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1AE32BF0" w14:textId="2627E05D">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97555F3" w14:textId="22211B74">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734641B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8EC09CE" w14:textId="61B4CF3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2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DA6EA56" w14:textId="50A9E1F7">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41B838E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FFB11B6" w14:textId="4EB01322">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2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6A4FE558" w14:textId="13200FA4">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21D03427">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77181EF" w14:textId="7B8EC2B7">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2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545F6FE3" w14:textId="7B1BD284">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343136A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65E7E79F" w14:textId="03E5D90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2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D636CFA" w14:textId="62124E9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0EC22C37">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6EBE356" w14:textId="683B228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2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2F1AA986" w14:textId="6B2129FA">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1E02D54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B468055" w14:textId="6A5BF665">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2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4EDDBC5" w14:textId="16147E4D">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37C8BB4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7B67ED8" w14:textId="3B74BB9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2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1AFA799D" w14:textId="5350F49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708CAEB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6575E61" w14:textId="5E070597">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2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1502AD6A" w14:textId="11D7D2B9">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Quiz</w:t>
            </w:r>
          </w:p>
        </w:tc>
      </w:tr>
    </w:tbl>
    <w:p w:rsidR="00AA162D" w:rsidP="0A675236" w:rsidRDefault="00AA162D" w14:paraId="055B070D" w14:textId="5848F723">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Unit 3: Workplace Behavior</w:t>
      </w:r>
    </w:p>
    <w:p w:rsidR="00AA162D" w:rsidP="0A675236" w:rsidRDefault="00AA162D" w14:paraId="296F2D5C" w14:textId="07F7A6F4">
      <w:pPr>
        <w:shd w:val="clear" w:color="auto" w:fill="FFFFFF" w:themeFill="background1"/>
        <w:spacing w:before="0" w:beforeAutospacing="off" w:after="150" w:afterAutospacing="off"/>
      </w:pPr>
      <w:r w:rsidRPr="0A675236" w:rsidR="1E0C7395">
        <w:rPr>
          <w:rFonts w:ascii="Calibri" w:hAnsi="Calibri" w:eastAsia="Calibri" w:cs="Calibri"/>
          <w:b w:val="0"/>
          <w:bCs w:val="0"/>
          <w:i w:val="0"/>
          <w:iCs w:val="0"/>
          <w:caps w:val="0"/>
          <w:smallCaps w:val="0"/>
          <w:noProof w:val="0"/>
          <w:color w:val="666666"/>
          <w:sz w:val="27"/>
          <w:szCs w:val="27"/>
          <w:lang w:val="en-US"/>
        </w:rPr>
        <w:t>When you think about “good behavior” in a school environment, you probably think of “rules” you need to obey, such as not chewing gum, not swearing, or not smoking. Some of these rules may be spelled out in your school’s code of conduct, while others may be determined by individual teachers.</w:t>
      </w:r>
      <w:r>
        <w:br/>
      </w:r>
      <w:r w:rsidRPr="0A675236" w:rsidR="1E0C7395">
        <w:rPr>
          <w:rFonts w:ascii="Calibri" w:hAnsi="Calibri" w:eastAsia="Calibri" w:cs="Calibri"/>
          <w:b w:val="0"/>
          <w:bCs w:val="0"/>
          <w:i w:val="0"/>
          <w:iCs w:val="0"/>
          <w:caps w:val="0"/>
          <w:smallCaps w:val="0"/>
          <w:noProof w:val="0"/>
          <w:color w:val="666666"/>
          <w:sz w:val="27"/>
          <w:szCs w:val="27"/>
          <w:lang w:val="en-US"/>
        </w:rPr>
        <w:t>In the workplace, you’ll find many more behavioral expectations, not all of which are written up in an employee manual. Your employer will expect you to behave professionally, which means consciously adopting certain behaviors that enable you to complete your tasks and to work effectively with your colleagues. Fortunately, most of these behaviors are positive do’s rather than negative don’ts, and with a little preparation, you will soon catch on.</w:t>
      </w:r>
    </w:p>
    <w:p w:rsidR="00AA162D" w:rsidP="0A675236" w:rsidRDefault="00AA162D" w14:paraId="3BEEF414" w14:textId="54861713">
      <w:pPr>
        <w:pStyle w:val="Heading4"/>
        <w:shd w:val="clear" w:color="auto" w:fill="FFFFFF" w:themeFill="background1"/>
        <w:spacing w:before="374" w:beforeAutospacing="off" w:after="58"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00AA162D" w:rsidP="0A675236" w:rsidRDefault="00AA162D" w14:paraId="739C2FE0" w14:textId="7B2050AD">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 xml:space="preserve">*Describe </w:t>
      </w:r>
      <w:r w:rsidRPr="0A675236" w:rsidR="1E0C7395">
        <w:rPr>
          <w:rFonts w:ascii="Calibri" w:hAnsi="Calibri" w:eastAsia="Calibri" w:cs="Calibri"/>
          <w:b w:val="0"/>
          <w:bCs w:val="0"/>
          <w:i w:val="0"/>
          <w:iCs w:val="0"/>
          <w:caps w:val="0"/>
          <w:smallCaps w:val="0"/>
          <w:noProof w:val="0"/>
          <w:color w:val="666666"/>
          <w:sz w:val="24"/>
          <w:szCs w:val="24"/>
          <w:lang w:val="en-US"/>
        </w:rPr>
        <w:t>appropriate grooming</w:t>
      </w:r>
      <w:r w:rsidRPr="0A675236" w:rsidR="1E0C7395">
        <w:rPr>
          <w:rFonts w:ascii="Calibri" w:hAnsi="Calibri" w:eastAsia="Calibri" w:cs="Calibri"/>
          <w:b w:val="0"/>
          <w:bCs w:val="0"/>
          <w:i w:val="0"/>
          <w:iCs w:val="0"/>
          <w:caps w:val="0"/>
          <w:smallCaps w:val="0"/>
          <w:noProof w:val="0"/>
          <w:color w:val="666666"/>
          <w:sz w:val="24"/>
          <w:szCs w:val="24"/>
          <w:lang w:val="en-US"/>
        </w:rPr>
        <w:t xml:space="preserve"> and attire for the workplace</w:t>
      </w:r>
    </w:p>
    <w:p w:rsidR="00AA162D" w:rsidP="0A675236" w:rsidRDefault="00AA162D" w14:paraId="3F6CC8AD" w14:textId="6C269858">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*Recognize the behaviors that will help you integrate into the workplace</w:t>
      </w:r>
    </w:p>
    <w:p w:rsidR="00AA162D" w:rsidP="0A675236" w:rsidRDefault="00AA162D" w14:paraId="3512C234" w14:textId="781C4B4C">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*Identify</w:t>
      </w:r>
      <w:r w:rsidRPr="0A675236" w:rsidR="1E0C7395">
        <w:rPr>
          <w:rFonts w:ascii="Calibri" w:hAnsi="Calibri" w:eastAsia="Calibri" w:cs="Calibri"/>
          <w:b w:val="0"/>
          <w:bCs w:val="0"/>
          <w:i w:val="0"/>
          <w:iCs w:val="0"/>
          <w:caps w:val="0"/>
          <w:smallCaps w:val="0"/>
          <w:noProof w:val="0"/>
          <w:color w:val="666666"/>
          <w:sz w:val="24"/>
          <w:szCs w:val="24"/>
          <w:lang w:val="en-US"/>
        </w:rPr>
        <w:t xml:space="preserve"> key behaviors your manager will appreciate</w:t>
      </w:r>
    </w:p>
    <w:p w:rsidR="00AA162D" w:rsidP="0A675236" w:rsidRDefault="00AA162D" w14:paraId="267C0A0A" w14:textId="16190211">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*Articulate the role of the human resources department in your working life</w:t>
      </w:r>
    </w:p>
    <w:p w:rsidR="00AA162D" w:rsidP="0A675236" w:rsidRDefault="00AA162D" w14:paraId="2CDCFE81" w14:textId="3103E933">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*Document workplace behaviors in a career portfolio</w:t>
      </w:r>
    </w:p>
    <w:p w:rsidR="00AA162D" w:rsidP="0A675236" w:rsidRDefault="00AA162D" w14:paraId="0F029271" w14:textId="183E3DFF">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Unit 3</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2E0634A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6F0A546" w14:textId="2F823652">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C12280A" w14:textId="0F1467D3">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272A262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5FA0CC1" w14:textId="695F6BF2">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3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8159E8C" w14:textId="110915D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45E83B9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13ED9250" w14:textId="132646B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3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59E281A9" w14:textId="6469C37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312B00A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74C7058" w14:textId="1B8AB469">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3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210530F0" w14:textId="4CD951B9">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5793944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728606A" w14:textId="43841B9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3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1C8F21DE" w14:textId="28A71DC4">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52A9466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8A39091" w14:textId="5A916A5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3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DC3D41C" w14:textId="20B523DB">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32EE8570">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15179B9" w14:textId="346F5FAB">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3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259213EA" w14:textId="684AA121">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3FF59DBF">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19AF5721" w14:textId="5B723365">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3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C6F8E8C" w14:textId="272F8D6A">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07D7A21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61A3CBC0" w14:textId="578307F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3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4D4FA553" w14:textId="2E0B694B">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Quiz</w:t>
            </w:r>
          </w:p>
        </w:tc>
      </w:tr>
    </w:tbl>
    <w:p w:rsidR="00AA162D" w:rsidP="0A675236" w:rsidRDefault="00AA162D" w14:paraId="396985A8" w14:textId="79E7CFC6">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Unit 4: Communicating at Work</w:t>
      </w:r>
    </w:p>
    <w:p w:rsidR="00AA162D" w:rsidP="0A675236" w:rsidRDefault="00AA162D" w14:paraId="3850FAF2" w14:textId="288A4A4D">
      <w:pPr>
        <w:shd w:val="clear" w:color="auto" w:fill="FFFFFF" w:themeFill="background1"/>
        <w:spacing w:before="0" w:beforeAutospacing="off" w:after="150" w:afterAutospacing="off"/>
      </w:pPr>
      <w:r w:rsidRPr="0A675236" w:rsidR="1E0C7395">
        <w:rPr>
          <w:rFonts w:ascii="Calibri" w:hAnsi="Calibri" w:eastAsia="Calibri" w:cs="Calibri"/>
          <w:b w:val="0"/>
          <w:bCs w:val="0"/>
          <w:i w:val="0"/>
          <w:iCs w:val="0"/>
          <w:caps w:val="0"/>
          <w:smallCaps w:val="0"/>
          <w:noProof w:val="0"/>
          <w:color w:val="666666"/>
          <w:sz w:val="27"/>
          <w:szCs w:val="27"/>
          <w:lang w:val="en-US"/>
        </w:rPr>
        <w:t>In the workplace, you’ll engage in professional communication, which is a particular style of communication requiring a set of specific skills. As you develop these skills, you’ll learn how to interact with both internal audiences (people inside the organization, including colleagues and managers) and external audiences (people outside the organization, such as customers, clients, and suppliers). You’ll also become comfortable using various modes of communication, including face-to-face communication, written communication, presentations, and the telephone.</w:t>
      </w:r>
    </w:p>
    <w:p w:rsidR="00AA162D" w:rsidP="0A675236" w:rsidRDefault="00AA162D" w14:paraId="449D9869" w14:textId="0B12C25D">
      <w:pPr>
        <w:pStyle w:val="Heading4"/>
        <w:shd w:val="clear" w:color="auto" w:fill="FFFFFF" w:themeFill="background1"/>
        <w:spacing w:before="374" w:beforeAutospacing="off" w:after="58"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00AA162D" w:rsidP="0A675236" w:rsidRDefault="00AA162D" w14:paraId="3FF8A617" w14:textId="24E94148">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*Facilitate effective conversations via face-to-face interactions and phone calls</w:t>
      </w:r>
    </w:p>
    <w:p w:rsidR="00AA162D" w:rsidP="0A675236" w:rsidRDefault="00AA162D" w14:paraId="69A6E022" w14:textId="45A05B6D">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*Follow an efficient process for producing workplace writing</w:t>
      </w:r>
    </w:p>
    <w:p w:rsidR="00AA162D" w:rsidP="0A675236" w:rsidRDefault="00AA162D" w14:paraId="19D7A87D" w14:textId="0154F4C1">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*Compose two common kinds of workplace writing: email messages and reports</w:t>
      </w:r>
    </w:p>
    <w:p w:rsidR="00AA162D" w:rsidP="0A675236" w:rsidRDefault="00AA162D" w14:paraId="51CB6B8E" w14:textId="24BDA920">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*Create and deliver professional presentations</w:t>
      </w:r>
    </w:p>
    <w:p w:rsidR="00AA162D" w:rsidP="0A675236" w:rsidRDefault="00AA162D" w14:paraId="474FDAEF" w14:textId="1E103F0F">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Unit 4</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3613B36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B03AE38" w14:textId="10F41AD8">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9B70ECB" w14:textId="4C75B5D9">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2EE7E40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8024609" w14:textId="3EC91C7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4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EFA071F" w14:textId="05F4C6F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46FF6FB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14A5B77" w14:textId="304645D4">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4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50D081AE" w14:textId="11B4C6F2">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2560719B">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314A1C0" w14:textId="725ACBCD">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4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42210273" w14:textId="041A38C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40E32347">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42A29A6" w14:textId="666149E2">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4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08004C60" w14:textId="1AA3390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2F0AA595">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18D6858" w14:textId="3A8756F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4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3DA6673" w14:textId="68A8C9B9">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21D4879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B1C48E2" w14:textId="6A2A2D1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4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6458AB8B" w14:textId="42B290E2">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15DC3D3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7E50A6D" w14:textId="14ED87DD">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4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088391F4" w14:textId="342FBCB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2DA44333">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CC043F3" w14:textId="795864D4">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4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4A99CCF" w14:textId="18800FF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Quiz</w:t>
            </w:r>
          </w:p>
        </w:tc>
      </w:tr>
    </w:tbl>
    <w:p w:rsidR="00AA162D" w:rsidP="0A675236" w:rsidRDefault="00AA162D" w14:paraId="781A0DBB" w14:textId="6B436599">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Workplace and Internship Readiness: Midterm Exam</w:t>
      </w:r>
    </w:p>
    <w:p w:rsidR="00AA162D" w:rsidP="0A675236" w:rsidRDefault="00AA162D" w14:paraId="70F408FB" w14:textId="7D2643F3">
      <w:pPr>
        <w:pStyle w:val="ListParagraph"/>
        <w:numPr>
          <w:ilvl w:val="0"/>
          <w:numId w:val="2"/>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Review information acquired and mastered from this course up to this point.</w:t>
      </w:r>
    </w:p>
    <w:p w:rsidR="00AA162D" w:rsidP="0A675236" w:rsidRDefault="00AA162D" w14:paraId="5391A51B" w14:textId="4E2ED159">
      <w:pPr>
        <w:pStyle w:val="ListParagraph"/>
        <w:numPr>
          <w:ilvl w:val="0"/>
          <w:numId w:val="2"/>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 xml:space="preserve">Take a course exam based on material from the </w:t>
      </w:r>
      <w:r w:rsidRPr="0A675236" w:rsidR="1E0C7395">
        <w:rPr>
          <w:rFonts w:ascii="Calibri" w:hAnsi="Calibri" w:eastAsia="Calibri" w:cs="Calibri"/>
          <w:b w:val="1"/>
          <w:bCs w:val="1"/>
          <w:i w:val="0"/>
          <w:iCs w:val="0"/>
          <w:caps w:val="0"/>
          <w:smallCaps w:val="0"/>
          <w:noProof w:val="0"/>
          <w:color w:val="666666"/>
          <w:sz w:val="24"/>
          <w:szCs w:val="24"/>
          <w:lang w:val="en-US"/>
        </w:rPr>
        <w:t>first</w:t>
      </w:r>
      <w:r w:rsidRPr="0A675236" w:rsidR="1E0C7395">
        <w:rPr>
          <w:rFonts w:ascii="Calibri" w:hAnsi="Calibri" w:eastAsia="Calibri" w:cs="Calibri"/>
          <w:b w:val="0"/>
          <w:bCs w:val="0"/>
          <w:i w:val="0"/>
          <w:iCs w:val="0"/>
          <w:caps w:val="0"/>
          <w:smallCaps w:val="0"/>
          <w:noProof w:val="0"/>
          <w:color w:val="666666"/>
          <w:sz w:val="24"/>
          <w:szCs w:val="24"/>
          <w:lang w:val="en-US"/>
        </w:rPr>
        <w:t xml:space="preserve"> half of the course (Note: You will be able to open this exam only one time.)</w:t>
      </w:r>
    </w:p>
    <w:p w:rsidR="00AA162D" w:rsidP="0A675236" w:rsidRDefault="00AA162D" w14:paraId="21611DBF" w14:textId="27C45788">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Midterm</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0E342DD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7E66384" w14:textId="590244B5">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56A6A75" w14:textId="29019622">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74BA65B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509AF67" w14:textId="4DAE65F9">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Midterm Exam</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68561D55" w14:textId="2270FAEB">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Exam</w:t>
            </w:r>
          </w:p>
        </w:tc>
      </w:tr>
      <w:tr w:rsidR="0A675236" w:rsidTr="0A675236" w14:paraId="5718DD5B">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8A32485" w14:textId="776873D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Midterm Discussion</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609BC9F0" w14:textId="7361777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bl>
    <w:p w:rsidR="00AA162D" w:rsidP="0A675236" w:rsidRDefault="00AA162D" w14:paraId="22864E73" w14:textId="0D19F685">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Unit 5: Teamwork Makes the Dreamwork</w:t>
      </w:r>
    </w:p>
    <w:p w:rsidR="00AA162D" w:rsidP="0A675236" w:rsidRDefault="00AA162D" w14:paraId="1DC169D7" w14:textId="0D9FD086">
      <w:pPr>
        <w:shd w:val="clear" w:color="auto" w:fill="FFFFFF" w:themeFill="background1"/>
        <w:spacing w:before="0" w:beforeAutospacing="off" w:after="150" w:afterAutospacing="off"/>
      </w:pPr>
      <w:r w:rsidRPr="0A675236" w:rsidR="1E0C7395">
        <w:rPr>
          <w:rFonts w:ascii="Calibri" w:hAnsi="Calibri" w:eastAsia="Calibri" w:cs="Calibri"/>
          <w:b w:val="0"/>
          <w:bCs w:val="0"/>
          <w:i w:val="0"/>
          <w:iCs w:val="0"/>
          <w:caps w:val="0"/>
          <w:smallCaps w:val="0"/>
          <w:noProof w:val="0"/>
          <w:color w:val="666666"/>
          <w:sz w:val="27"/>
          <w:szCs w:val="27"/>
          <w:lang w:val="en-US"/>
        </w:rPr>
        <w:t>Work is a team sport. Even jobs that involve solitary activities—such as thinking, researching, and writing—require workers to interact with a variety of other people. For instance, a lawyer drawing up a legal document interfaces with the client as well as administrative support staff and colleagues in the office. A welder fixing an underwater pipe interacts with other welders, the diving supervisor, the safety officer, and perhaps the supplier who provides tools and parts. Collaboration, the art of working productively with others, is therefore one of the most valuable employability skills you can cultivate. Knowing how to collaborate effectively also makes work a lot more fun!</w:t>
      </w:r>
    </w:p>
    <w:p w:rsidR="00AA162D" w:rsidP="0A675236" w:rsidRDefault="00AA162D" w14:paraId="56432F25" w14:textId="67148EC0">
      <w:pPr>
        <w:pStyle w:val="Heading4"/>
        <w:shd w:val="clear" w:color="auto" w:fill="FFFFFF" w:themeFill="background1"/>
        <w:spacing w:before="374" w:beforeAutospacing="off" w:after="58"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00AA162D" w:rsidP="0A675236" w:rsidRDefault="00AA162D" w14:paraId="7F44079D" w14:textId="4E4104C4">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*Describe the characteristics of a healthy, productive team</w:t>
      </w:r>
    </w:p>
    <w:p w:rsidR="00AA162D" w:rsidP="0A675236" w:rsidRDefault="00AA162D" w14:paraId="2ABBDD51" w14:textId="4504EDF0">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*Explain the value of diversity and ways to foster it</w:t>
      </w:r>
    </w:p>
    <w:p w:rsidR="00AA162D" w:rsidP="0A675236" w:rsidRDefault="00AA162D" w14:paraId="2AF1529C" w14:textId="74115914">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*Identify</w:t>
      </w:r>
      <w:r w:rsidRPr="0A675236" w:rsidR="1E0C7395">
        <w:rPr>
          <w:rFonts w:ascii="Calibri" w:hAnsi="Calibri" w:eastAsia="Calibri" w:cs="Calibri"/>
          <w:b w:val="0"/>
          <w:bCs w:val="0"/>
          <w:i w:val="0"/>
          <w:iCs w:val="0"/>
          <w:caps w:val="0"/>
          <w:smallCaps w:val="0"/>
          <w:noProof w:val="0"/>
          <w:color w:val="666666"/>
          <w:sz w:val="24"/>
          <w:szCs w:val="24"/>
          <w:lang w:val="en-US"/>
        </w:rPr>
        <w:t xml:space="preserve"> practices for managing team conflict</w:t>
      </w:r>
    </w:p>
    <w:p w:rsidR="00AA162D" w:rsidP="0A675236" w:rsidRDefault="00AA162D" w14:paraId="134A0678" w14:textId="1CE8EEE0">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*Describe the behaviors you need to participate effectively in meetings</w:t>
      </w:r>
    </w:p>
    <w:p w:rsidR="00AA162D" w:rsidP="0A675236" w:rsidRDefault="00AA162D" w14:paraId="32E20122" w14:textId="592A1226">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*Recognize common technology tools used for collaborating</w:t>
      </w:r>
    </w:p>
    <w:p w:rsidR="00AA162D" w:rsidP="0A675236" w:rsidRDefault="00AA162D" w14:paraId="04881089" w14:textId="15181BD3">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Unit 5</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79B8A95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EF4EB6B" w14:textId="12868F13">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63C8D742" w14:textId="40E3A1D5">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6C73010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199E4019" w14:textId="6271E637">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5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EB83E12" w14:textId="48CF42B8">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6FDC81F4">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6DE9101E" w14:textId="6A0DBBE1">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5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D38073B" w14:textId="2321929A">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7C0919FF">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1D2ECE84" w14:textId="230AC83B">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5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1BDDE11C" w14:textId="28064CFA">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6DF5B6F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81CB854" w14:textId="0E7FC92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5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D3BA9F7" w14:textId="68AE6C5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2B585775">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703CD8A" w14:textId="79ACDDF5">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5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5FD00113" w14:textId="130E403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347DEAE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BABE3F8" w14:textId="2CA52EB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5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0F25E1C1" w14:textId="6F82A76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02EB943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A6FC918" w14:textId="2C1286F4">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5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1358A579" w14:textId="72ECE68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0B655C7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05EA057" w14:textId="21B064BD">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5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A662B4F" w14:textId="3B29CC3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Quiz</w:t>
            </w:r>
          </w:p>
        </w:tc>
      </w:tr>
    </w:tbl>
    <w:p w:rsidR="00AA162D" w:rsidP="0A675236" w:rsidRDefault="00AA162D" w14:paraId="586BB465" w14:textId="6E6EBBDE">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Unit 6: Managing Your Self, Time, and Money</w:t>
      </w:r>
    </w:p>
    <w:p w:rsidR="00AA162D" w:rsidP="0A675236" w:rsidRDefault="00AA162D" w14:paraId="72AEC0DB" w14:textId="5F182F55">
      <w:pPr>
        <w:shd w:val="clear" w:color="auto" w:fill="FFFFFF" w:themeFill="background1"/>
        <w:spacing w:before="0" w:beforeAutospacing="off" w:after="150" w:afterAutospacing="off"/>
      </w:pPr>
      <w:r w:rsidRPr="0A675236" w:rsidR="1E0C7395">
        <w:rPr>
          <w:rFonts w:ascii="Calibri" w:hAnsi="Calibri" w:eastAsia="Calibri" w:cs="Calibri"/>
          <w:b w:val="0"/>
          <w:bCs w:val="0"/>
          <w:i w:val="0"/>
          <w:iCs w:val="0"/>
          <w:caps w:val="0"/>
          <w:smallCaps w:val="0"/>
          <w:noProof w:val="0"/>
          <w:color w:val="666666"/>
          <w:sz w:val="27"/>
          <w:szCs w:val="27"/>
          <w:lang w:val="en-US"/>
        </w:rPr>
        <w:t>In the workplace, you’ll likely work for a manager whose role is to take charge of a group of workers. But you’ll also have to become your own manager. In fact, self-leadership forms the foundation of several important employability skills, such as self-awareness, adaptability, collaboration, and resilience. Leading yourself means taking responsibility for your health and well-being on every level—physical, psychological, and financial.</w:t>
      </w:r>
    </w:p>
    <w:p w:rsidR="00AA162D" w:rsidP="0A675236" w:rsidRDefault="00AA162D" w14:paraId="2CEA114E" w14:textId="3594F839">
      <w:pPr>
        <w:pStyle w:val="Heading4"/>
        <w:shd w:val="clear" w:color="auto" w:fill="FFFFFF" w:themeFill="background1"/>
        <w:spacing w:before="374" w:beforeAutospacing="off" w:after="58"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00AA162D" w:rsidP="0A675236" w:rsidRDefault="00AA162D" w14:paraId="01A6BF2F" w14:textId="1671F13E">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*Define self-leadership and its benefits</w:t>
      </w:r>
    </w:p>
    <w:p w:rsidR="00AA162D" w:rsidP="0A675236" w:rsidRDefault="00AA162D" w14:paraId="107FF26C" w14:textId="733A6019">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*Use time management techniques to optimize your personal productivity</w:t>
      </w:r>
    </w:p>
    <w:p w:rsidR="00AA162D" w:rsidP="0A675236" w:rsidRDefault="00AA162D" w14:paraId="001CFE6F" w14:textId="5C77BDF5">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*Manage your day-to-day personal finances</w:t>
      </w:r>
    </w:p>
    <w:p w:rsidR="00AA162D" w:rsidP="0A675236" w:rsidRDefault="00AA162D" w14:paraId="3579E79D" w14:textId="11A8C942">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*Engage in long-term personal financial planning</w:t>
      </w:r>
    </w:p>
    <w:p w:rsidR="00AA162D" w:rsidP="0A675236" w:rsidRDefault="00AA162D" w14:paraId="15BCC2AA" w14:textId="5242A2C8">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Unit 6</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6277A7D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DFCFF32" w14:textId="2B905E73">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62A9976F" w14:textId="7A553A5A">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31266B0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2AB593B" w14:textId="6B57634D">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6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5DEF33B" w14:textId="1B2941D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2E4BC5F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4339989" w14:textId="5B9A89B4">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6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3168BEA" w14:textId="0D45CB6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0235DE3B">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76CE07B" w14:textId="0993221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6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D3BA603" w14:textId="1D79B1F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2E09D605">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6833C76" w14:textId="57DA2D47">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6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6425C411" w14:textId="184F02C1">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61DE8A9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C489BAD" w14:textId="29D828D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6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7936293" w14:textId="40C87327">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69F1FE4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65D54D7" w14:textId="424AD57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6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2898C585" w14:textId="06011D0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0016C81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A813D9B" w14:textId="3B5FFE7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6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D3A3E40" w14:textId="5E2C6669">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3D27CDA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A87576B" w14:textId="7B59977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6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6A18048F" w14:textId="6138E42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Quiz</w:t>
            </w:r>
          </w:p>
        </w:tc>
      </w:tr>
    </w:tbl>
    <w:p w:rsidR="00AA162D" w:rsidP="0A675236" w:rsidRDefault="00AA162D" w14:paraId="0EE7795B" w14:textId="65EE43C4">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Unit 7: Protecting Yourself and Your Employer</w:t>
      </w:r>
    </w:p>
    <w:p w:rsidR="00AA162D" w:rsidP="0A675236" w:rsidRDefault="00AA162D" w14:paraId="68DD2EE6" w14:textId="168586AD">
      <w:pPr>
        <w:shd w:val="clear" w:color="auto" w:fill="FFFFFF" w:themeFill="background1"/>
        <w:spacing w:before="0" w:beforeAutospacing="off" w:after="150" w:afterAutospacing="off"/>
      </w:pPr>
      <w:r w:rsidRPr="0A675236" w:rsidR="1E0C7395">
        <w:rPr>
          <w:rFonts w:ascii="Calibri" w:hAnsi="Calibri" w:eastAsia="Calibri" w:cs="Calibri"/>
          <w:b w:val="0"/>
          <w:bCs w:val="0"/>
          <w:i w:val="0"/>
          <w:iCs w:val="0"/>
          <w:caps w:val="0"/>
          <w:smallCaps w:val="0"/>
          <w:noProof w:val="0"/>
          <w:color w:val="666666"/>
          <w:sz w:val="27"/>
          <w:szCs w:val="27"/>
          <w:lang w:val="en-US"/>
        </w:rPr>
        <w:t>Problem-solving is one of the most important skills you can bring to an employer because the world of work requires you to engage in ongoing troubleshooting and conflict resolution. Some of the problems you’ll encounter will be technical. For instance, you may need to determine how to balance a budget or how to make a work process more efficient. But many of the problems you’ll run into will be behavioral. They’ll require you to comply with certain standards of conduct related to workplace ethics (the set of principles that govern behavior in a workplace) and safety, but there will be no clear instructions telling you how to do that. You’ll need to develop self-awareness and reasoning skills so you can solve whatever problems come along in ways that satisfy your employer’s standards of conduct as well as your own.</w:t>
      </w:r>
    </w:p>
    <w:p w:rsidR="00AA162D" w:rsidP="0A675236" w:rsidRDefault="00AA162D" w14:paraId="77FEF81E" w14:textId="69DF0F7E">
      <w:pPr>
        <w:pStyle w:val="Heading4"/>
        <w:shd w:val="clear" w:color="auto" w:fill="FFFFFF" w:themeFill="background1"/>
        <w:spacing w:before="374" w:beforeAutospacing="off" w:after="58"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00AA162D" w:rsidP="0A675236" w:rsidRDefault="00AA162D" w14:paraId="29BC2FB7" w14:textId="2784174E">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*Define workplace ethics</w:t>
      </w:r>
    </w:p>
    <w:p w:rsidR="00AA162D" w:rsidP="0A675236" w:rsidRDefault="00AA162D" w14:paraId="0C4C717F" w14:textId="582C80B6">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*Describe common ethical issues that show up in the workplace</w:t>
      </w:r>
    </w:p>
    <w:p w:rsidR="00AA162D" w:rsidP="0A675236" w:rsidRDefault="00AA162D" w14:paraId="0DBE4C0D" w14:textId="2B12F377">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*Recognize safety regulations that apply to various kinds of work</w:t>
      </w:r>
    </w:p>
    <w:p w:rsidR="00AA162D" w:rsidP="0A675236" w:rsidRDefault="00AA162D" w14:paraId="07C87283" w14:textId="2EAA0B79">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*Apply ethical reasoning to solve behavioral issues in the workplace</w:t>
      </w:r>
    </w:p>
    <w:p w:rsidR="00AA162D" w:rsidP="0A675236" w:rsidRDefault="00AA162D" w14:paraId="2134CD10" w14:textId="6F3EA96E">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Unit 7</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38939DE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19D55B6B" w14:textId="5A2DC6BD">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BABE7AB" w14:textId="1C0F7F12">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17E0498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1180E4D" w14:textId="60361EF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7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10828DB7" w14:textId="39A9A6A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1E860B64">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3C4CED2" w14:textId="0058C7B5">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7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105FD386" w14:textId="7715BA4B">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5E788CA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BF3278C" w14:textId="5ABBFEC7">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7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5A40A7B8" w14:textId="1E792E32">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5EECDD3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D2D8E30" w14:textId="2771BD87">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7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4F5FD692" w14:textId="789DA4E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75BDC9E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558E80D" w14:textId="0EE632C8">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7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5CA4770" w14:textId="655EF33A">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294BA204">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3F93C1B" w14:textId="33FE2882">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7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5EC67FD9" w14:textId="674BD5BA">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70CE6D5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189BE29" w14:textId="744D4B8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7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48D058BE" w14:textId="5ABAE87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4DCD452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8D5AEB1" w14:textId="09243A6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7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0DE3657" w14:textId="015D1ABF">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Quiz</w:t>
            </w:r>
          </w:p>
        </w:tc>
      </w:tr>
    </w:tbl>
    <w:p w:rsidR="00AA162D" w:rsidP="0A675236" w:rsidRDefault="00AA162D" w14:paraId="71B8DCB7" w14:textId="1A02D624">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Unit 8: Bringing It All Together—Becoming a Leader</w:t>
      </w:r>
    </w:p>
    <w:p w:rsidR="00AA162D" w:rsidP="0A675236" w:rsidRDefault="00AA162D" w14:paraId="17C1052B" w14:textId="3C77E3E8">
      <w:pPr>
        <w:shd w:val="clear" w:color="auto" w:fill="FFFFFF" w:themeFill="background1"/>
        <w:spacing w:before="0" w:beforeAutospacing="off" w:after="150" w:afterAutospacing="off"/>
      </w:pPr>
      <w:r w:rsidRPr="0A675236" w:rsidR="1E0C7395">
        <w:rPr>
          <w:rFonts w:ascii="Calibri" w:hAnsi="Calibri" w:eastAsia="Calibri" w:cs="Calibri"/>
          <w:b w:val="0"/>
          <w:bCs w:val="0"/>
          <w:i w:val="0"/>
          <w:iCs w:val="0"/>
          <w:caps w:val="0"/>
          <w:smallCaps w:val="0"/>
          <w:noProof w:val="0"/>
          <w:color w:val="666666"/>
          <w:sz w:val="27"/>
          <w:szCs w:val="27"/>
          <w:lang w:val="en-US"/>
        </w:rPr>
        <w:t>As you gain work experience, you’ll build on your self-leadership skills to become a leader of others. You’ll discover that there are many different forms and styles of leadership. You can “lead from behind” as a mentor or coach or “lead from the front” as a bold visionary. Some leaders enjoy speaking to crowds and motivating large groups whereas others prefer to influence results by working with people one-on-one.</w:t>
      </w:r>
      <w:r>
        <w:br/>
      </w:r>
      <w:r w:rsidRPr="0A675236" w:rsidR="1E0C7395">
        <w:rPr>
          <w:rFonts w:ascii="Calibri" w:hAnsi="Calibri" w:eastAsia="Calibri" w:cs="Calibri"/>
          <w:b w:val="0"/>
          <w:bCs w:val="0"/>
          <w:i w:val="0"/>
          <w:iCs w:val="0"/>
          <w:caps w:val="0"/>
          <w:smallCaps w:val="0"/>
          <w:noProof w:val="0"/>
          <w:color w:val="666666"/>
          <w:sz w:val="27"/>
          <w:szCs w:val="27"/>
          <w:lang w:val="en-US"/>
        </w:rPr>
        <w:t>Whatever your personal leadership style, “influence” is the key word. Leadership skills enable you to influence the attitudes and actions of other people so that together you can achieve significant goals. Such skills don’t just enhance your resume—they also strengthen your sense of personal purpose and increase the impact you make.</w:t>
      </w:r>
    </w:p>
    <w:p w:rsidR="00AA162D" w:rsidP="0A675236" w:rsidRDefault="00AA162D" w14:paraId="56AB9F1B" w14:textId="058E759E">
      <w:pPr>
        <w:pStyle w:val="Heading4"/>
        <w:shd w:val="clear" w:color="auto" w:fill="FFFFFF" w:themeFill="background1"/>
        <w:spacing w:before="374" w:beforeAutospacing="off" w:after="58"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00AA162D" w:rsidP="0A675236" w:rsidRDefault="00AA162D" w14:paraId="351FE18D" w14:textId="4E46D93D">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*Describe the critical thinking process</w:t>
      </w:r>
    </w:p>
    <w:p w:rsidR="00AA162D" w:rsidP="0A675236" w:rsidRDefault="00AA162D" w14:paraId="1F595CF4" w14:textId="36CE028D">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*Solve problems using a scientific, data-driven approach</w:t>
      </w:r>
    </w:p>
    <w:p w:rsidR="00AA162D" w:rsidP="0A675236" w:rsidRDefault="00AA162D" w14:paraId="5D13FA99" w14:textId="034480CF">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*Cultivate a growth mindset</w:t>
      </w:r>
    </w:p>
    <w:p w:rsidR="00AA162D" w:rsidP="0A675236" w:rsidRDefault="00AA162D" w14:paraId="501ADB7D" w14:textId="69FD812E">
      <w:pPr>
        <w:pStyle w:val="ListParagraph"/>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*Develop a career plan</w:t>
      </w:r>
    </w:p>
    <w:p w:rsidR="00AA162D" w:rsidP="0A675236" w:rsidRDefault="00AA162D" w14:paraId="44A62CCB" w14:textId="07625713">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Unit 8</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124C3E0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0C4764C3" w14:textId="3A801DF4">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6B2D0E87" w14:textId="269734F8">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0B2F853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699564E" w14:textId="3035856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8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0CCC5AB2" w14:textId="3DC3E98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473141B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46DAF5CF" w14:textId="3798FCD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8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5A806723" w14:textId="5F9BF086">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1CBD7DA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62DB209E" w14:textId="4D101945">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8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4FB08735" w14:textId="1E21F99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7528605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1840807E" w14:textId="7709EC92">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8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5A61BCCA" w14:textId="1FC56665">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5CEBC16B">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EBA6C9C" w14:textId="55A30430">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8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220AAA1" w14:textId="4CF5D4FB">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Homework</w:t>
            </w:r>
          </w:p>
        </w:tc>
      </w:tr>
      <w:tr w:rsidR="0A675236" w:rsidTr="0A675236" w14:paraId="1532047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31EA7145" w14:textId="460D9F89">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8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4BBAFD42" w14:textId="362811B5">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5B822625">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6ACF43A" w14:textId="2F0F8DAE">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8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7F624A6A" w14:textId="4CA4A522">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r w:rsidR="0A675236" w:rsidTr="0A675236" w14:paraId="60AC135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6E1976E0" w14:textId="7D8669DA">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Unit 8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BC111EE" w14:textId="4CA6C9BC">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Quiz</w:t>
            </w:r>
          </w:p>
        </w:tc>
      </w:tr>
    </w:tbl>
    <w:p w:rsidR="00AA162D" w:rsidP="0A675236" w:rsidRDefault="00AA162D" w14:paraId="24D131D7" w14:textId="317DB37A">
      <w:pPr>
        <w:pStyle w:val="Heading3"/>
        <w:shd w:val="clear" w:color="auto" w:fill="FFFFFF" w:themeFill="background1"/>
        <w:spacing w:before="468" w:beforeAutospacing="off" w:after="72" w:afterAutospacing="off"/>
      </w:pPr>
      <w:r w:rsidRPr="0A675236" w:rsidR="1E0C7395">
        <w:rPr>
          <w:rFonts w:ascii="Roboto" w:hAnsi="Roboto" w:eastAsia="Roboto" w:cs="Roboto"/>
          <w:b w:val="0"/>
          <w:bCs w:val="0"/>
          <w:i w:val="0"/>
          <w:iCs w:val="0"/>
          <w:caps w:val="0"/>
          <w:smallCaps w:val="0"/>
          <w:noProof w:val="0"/>
          <w:color w:val="000000" w:themeColor="text1" w:themeTint="FF" w:themeShade="FF"/>
          <w:sz w:val="24"/>
          <w:szCs w:val="24"/>
          <w:lang w:val="en-US"/>
        </w:rPr>
        <w:t>Workplace and Internship Readiness: Final Exam</w:t>
      </w:r>
    </w:p>
    <w:p w:rsidR="00AA162D" w:rsidP="0A675236" w:rsidRDefault="00AA162D" w14:paraId="7CF43991" w14:textId="4B0DD271">
      <w:pPr>
        <w:pStyle w:val="ListParagraph"/>
        <w:numPr>
          <w:ilvl w:val="0"/>
          <w:numId w:val="2"/>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Review information acquired and mastered from this course up to this point.</w:t>
      </w:r>
    </w:p>
    <w:p w:rsidR="00AA162D" w:rsidP="0A675236" w:rsidRDefault="00AA162D" w14:paraId="58361744" w14:textId="415EF88E">
      <w:pPr>
        <w:pStyle w:val="ListParagraph"/>
        <w:numPr>
          <w:ilvl w:val="0"/>
          <w:numId w:val="2"/>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0A675236" w:rsidR="1E0C7395">
        <w:rPr>
          <w:rFonts w:ascii="Calibri" w:hAnsi="Calibri" w:eastAsia="Calibri" w:cs="Calibri"/>
          <w:b w:val="0"/>
          <w:bCs w:val="0"/>
          <w:i w:val="0"/>
          <w:iCs w:val="0"/>
          <w:caps w:val="0"/>
          <w:smallCaps w:val="0"/>
          <w:noProof w:val="0"/>
          <w:color w:val="666666"/>
          <w:sz w:val="24"/>
          <w:szCs w:val="24"/>
          <w:lang w:val="en-US"/>
        </w:rPr>
        <w:t xml:space="preserve">Take a course exam based on material from the </w:t>
      </w:r>
      <w:r w:rsidRPr="0A675236" w:rsidR="1E0C7395">
        <w:rPr>
          <w:rFonts w:ascii="Calibri" w:hAnsi="Calibri" w:eastAsia="Calibri" w:cs="Calibri"/>
          <w:b w:val="1"/>
          <w:bCs w:val="1"/>
          <w:i w:val="0"/>
          <w:iCs w:val="0"/>
          <w:caps w:val="0"/>
          <w:smallCaps w:val="0"/>
          <w:noProof w:val="0"/>
          <w:color w:val="666666"/>
          <w:sz w:val="24"/>
          <w:szCs w:val="24"/>
          <w:lang w:val="en-US"/>
        </w:rPr>
        <w:t>second</w:t>
      </w:r>
      <w:r w:rsidRPr="0A675236" w:rsidR="1E0C7395">
        <w:rPr>
          <w:rFonts w:ascii="Calibri" w:hAnsi="Calibri" w:eastAsia="Calibri" w:cs="Calibri"/>
          <w:b w:val="0"/>
          <w:bCs w:val="0"/>
          <w:i w:val="0"/>
          <w:iCs w:val="0"/>
          <w:caps w:val="0"/>
          <w:smallCaps w:val="0"/>
          <w:noProof w:val="0"/>
          <w:color w:val="666666"/>
          <w:sz w:val="24"/>
          <w:szCs w:val="24"/>
          <w:lang w:val="en-US"/>
        </w:rPr>
        <w:t xml:space="preserve"> half of the course (Note: You will be able to open this exam only one time.)</w:t>
      </w:r>
    </w:p>
    <w:p w:rsidR="00AA162D" w:rsidP="0A675236" w:rsidRDefault="00AA162D" w14:paraId="4C1FAC18" w14:textId="6F3B0C81">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0A675236" w:rsidR="1E0C7395">
        <w:rPr>
          <w:rFonts w:ascii="Roboto" w:hAnsi="Roboto" w:eastAsia="Roboto" w:cs="Roboto"/>
          <w:b w:val="1"/>
          <w:bCs w:val="1"/>
          <w:i w:val="0"/>
          <w:iCs w:val="0"/>
          <w:caps w:val="1"/>
          <w:noProof w:val="0"/>
          <w:color w:val="666666"/>
          <w:sz w:val="24"/>
          <w:szCs w:val="24"/>
          <w:lang w:val="en-US"/>
        </w:rPr>
        <w:t>Final</w:t>
      </w:r>
      <w:r w:rsidRPr="0A675236" w:rsidR="1E0C7395">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0A675236" w:rsidTr="0A675236" w14:paraId="6A9E745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2C2B3959" w14:textId="6276949A">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7D3B8041" w14:textId="4977BFC9">
            <w:pPr>
              <w:spacing w:before="0" w:beforeAutospacing="off" w:after="0" w:afterAutospacing="off"/>
              <w:jc w:val="center"/>
            </w:pPr>
            <w:r w:rsidRPr="0A675236" w:rsidR="0A675236">
              <w:rPr>
                <w:rFonts w:ascii="Roboto" w:hAnsi="Roboto" w:eastAsia="Roboto" w:cs="Roboto"/>
                <w:b w:val="1"/>
                <w:bCs w:val="1"/>
                <w:i w:val="0"/>
                <w:iCs w:val="0"/>
                <w:caps w:val="0"/>
                <w:smallCaps w:val="0"/>
                <w:color w:val="666666"/>
                <w:sz w:val="27"/>
                <w:szCs w:val="27"/>
              </w:rPr>
              <w:t>Type</w:t>
            </w:r>
          </w:p>
        </w:tc>
      </w:tr>
      <w:tr w:rsidR="0A675236" w:rsidTr="0A675236" w14:paraId="28CD775B">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11D6B8EF" w14:textId="2AED7DF1">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Final Exam</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5080342A" w14:textId="497DA153">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Exam</w:t>
            </w:r>
          </w:p>
        </w:tc>
      </w:tr>
      <w:tr w:rsidR="0A675236" w:rsidTr="0A675236" w14:paraId="65559D4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0A675236" w:rsidP="0A675236" w:rsidRDefault="0A675236" w14:paraId="524EF51E" w14:textId="0EA3167A">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Final Exam Discussion</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0A675236" w:rsidP="0A675236" w:rsidRDefault="0A675236" w14:paraId="39C0B49E" w14:textId="5F5CC7C1">
            <w:pPr>
              <w:spacing w:before="0" w:beforeAutospacing="off" w:after="0" w:afterAutospacing="off"/>
            </w:pPr>
            <w:r w:rsidRPr="0A675236" w:rsidR="0A675236">
              <w:rPr>
                <w:rFonts w:ascii="Roboto" w:hAnsi="Roboto" w:eastAsia="Roboto" w:cs="Roboto"/>
                <w:b w:val="0"/>
                <w:bCs w:val="0"/>
                <w:i w:val="0"/>
                <w:iCs w:val="0"/>
                <w:caps w:val="0"/>
                <w:smallCaps w:val="0"/>
                <w:color w:val="666666"/>
                <w:sz w:val="27"/>
                <w:szCs w:val="27"/>
              </w:rPr>
              <w:t>Discussion</w:t>
            </w:r>
          </w:p>
        </w:tc>
      </w:tr>
    </w:tbl>
    <w:p w:rsidR="00AA162D" w:rsidP="0A675236" w:rsidRDefault="00AA162D" w14:paraId="7DB287FD" w14:textId="14597BD3">
      <w:pPr>
        <w:rPr>
          <w:b w:val="1"/>
          <w:bCs w:val="1"/>
          <w:sz w:val="24"/>
          <w:szCs w:val="24"/>
          <w:u w:val="single"/>
        </w:rPr>
      </w:pPr>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463" w:rsidP="005F535D" w:rsidRDefault="000B1463" w14:paraId="1E81C351" w14:textId="77777777">
      <w:pPr>
        <w:spacing w:after="0" w:line="240" w:lineRule="auto"/>
      </w:pPr>
      <w:r>
        <w:separator/>
      </w:r>
    </w:p>
  </w:endnote>
  <w:endnote w:type="continuationSeparator" w:id="0">
    <w:p w:rsidR="000B1463" w:rsidP="005F535D" w:rsidRDefault="000B1463" w14:paraId="643C2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463" w:rsidP="005F535D" w:rsidRDefault="000B1463" w14:paraId="44E7AA18" w14:textId="77777777">
      <w:pPr>
        <w:spacing w:after="0" w:line="240" w:lineRule="auto"/>
      </w:pPr>
      <w:r>
        <w:separator/>
      </w:r>
    </w:p>
  </w:footnote>
  <w:footnote w:type="continuationSeparator" w:id="0">
    <w:p w:rsidR="000B1463" w:rsidP="005F535D" w:rsidRDefault="000B1463" w14:paraId="59EC9D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http://schemas.openxmlformats.org/wordprocessingml/2006/main">
  <w:abstractNum xmlns:w="http://schemas.openxmlformats.org/wordprocessingml/2006/main" w:abstractNumId="2">
    <w:nsid w:val="2332b4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125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3816BF9"/>
    <w:rsid w:val="04FC763E"/>
    <w:rsid w:val="055B8A2E"/>
    <w:rsid w:val="07D72C66"/>
    <w:rsid w:val="07D72C66"/>
    <w:rsid w:val="09DFED9A"/>
    <w:rsid w:val="0A675236"/>
    <w:rsid w:val="0D48ADD9"/>
    <w:rsid w:val="10A00278"/>
    <w:rsid w:val="13D8FAFC"/>
    <w:rsid w:val="15171584"/>
    <w:rsid w:val="1983D0A5"/>
    <w:rsid w:val="1BBBDA2D"/>
    <w:rsid w:val="1E0C7395"/>
    <w:rsid w:val="29AB11EC"/>
    <w:rsid w:val="29ACC4FD"/>
    <w:rsid w:val="2C31A816"/>
    <w:rsid w:val="2F683E30"/>
    <w:rsid w:val="2FAF8D9C"/>
    <w:rsid w:val="3076888D"/>
    <w:rsid w:val="322C0FC1"/>
    <w:rsid w:val="3354419F"/>
    <w:rsid w:val="395767FE"/>
    <w:rsid w:val="3F0A39D7"/>
    <w:rsid w:val="3F309A71"/>
    <w:rsid w:val="40929786"/>
    <w:rsid w:val="4451A122"/>
    <w:rsid w:val="4958F077"/>
    <w:rsid w:val="4C7412D7"/>
    <w:rsid w:val="525C1D2D"/>
    <w:rsid w:val="5669F82D"/>
    <w:rsid w:val="570648C2"/>
    <w:rsid w:val="573E3AE3"/>
    <w:rsid w:val="57CACC65"/>
    <w:rsid w:val="5CBE83D9"/>
    <w:rsid w:val="5EE35C35"/>
    <w:rsid w:val="62D03CF8"/>
    <w:rsid w:val="667D39E1"/>
    <w:rsid w:val="6875F071"/>
    <w:rsid w:val="6CDB928D"/>
    <w:rsid w:val="6FC45AD7"/>
    <w:rsid w:val="72131386"/>
    <w:rsid w:val="777481A5"/>
    <w:rsid w:val="7ACB5995"/>
    <w:rsid w:val="7BD9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numbering" Target="numbering.xml" Id="Rbf7f2a57e55a4a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81591EF94BEE4E3985EFC4E599D5515C"/>
        <w:category>
          <w:name w:val="General"/>
          <w:gallery w:val="placeholder"/>
        </w:category>
        <w:types>
          <w:type w:val="bbPlcHdr"/>
        </w:types>
        <w:behaviors>
          <w:behavior w:val="content"/>
        </w:behaviors>
        <w:guid w:val="{B9A27218-B8EE-4067-A0F0-8730A7E7FF83}"/>
      </w:docPartPr>
      <w:docPartBody>
        <w:p w:rsidR="004B6576" w:rsidRDefault="004B6576" w14:paraId="1CC75BDF">
          <w:r w:rsidRPr="5669F82D" w:rsidR="004B65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Kent, Neal</lastModifiedBy>
  <revision>8</revision>
  <lastPrinted>2020-12-18T18:34:00.0000000Z</lastPrinted>
  <dcterms:created xsi:type="dcterms:W3CDTF">2022-04-07T12:29:00.0000000Z</dcterms:created>
  <dcterms:modified xsi:type="dcterms:W3CDTF">2024-08-20T20:55:53.3990099Z</dcterms:modified>
</coreProperties>
</file>